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1D0F" w14:textId="77777777" w:rsidR="001642A2" w:rsidRPr="001642A2" w:rsidRDefault="00B51D1F" w:rsidP="00C856F5">
      <w:pPr>
        <w:pStyle w:val="NormalnyWeb"/>
        <w:spacing w:line="360" w:lineRule="auto"/>
        <w:jc w:val="center"/>
        <w:rPr>
          <w:rFonts w:ascii="Verdana" w:hAnsi="Verdana"/>
          <w:color w:val="000000"/>
          <w:sz w:val="22"/>
          <w:szCs w:val="22"/>
        </w:rPr>
      </w:pPr>
      <w:bookmarkStart w:id="0" w:name="_GoBack"/>
      <w:bookmarkEnd w:id="0"/>
      <w:permStart w:id="76643202" w:edGrp="everyone"/>
      <w:r>
        <w:rPr>
          <w:rFonts w:ascii="Verdana" w:hAnsi="Verdana"/>
          <w:color w:val="000000"/>
          <w:sz w:val="22"/>
          <w:szCs w:val="22"/>
        </w:rPr>
        <w:t xml:space="preserve">Procedury działania </w:t>
      </w:r>
      <w:r w:rsidR="001642A2" w:rsidRPr="001642A2">
        <w:rPr>
          <w:rFonts w:ascii="Verdana" w:hAnsi="Verdana"/>
          <w:color w:val="000000"/>
          <w:sz w:val="22"/>
          <w:szCs w:val="22"/>
        </w:rPr>
        <w:t>Bi</w:t>
      </w:r>
      <w:r>
        <w:rPr>
          <w:rFonts w:ascii="Verdana" w:hAnsi="Verdana"/>
          <w:color w:val="000000"/>
          <w:sz w:val="22"/>
          <w:szCs w:val="22"/>
        </w:rPr>
        <w:t>blioteki</w:t>
      </w:r>
      <w:r w:rsidR="001642A2" w:rsidRPr="001642A2">
        <w:rPr>
          <w:rFonts w:ascii="Verdana" w:hAnsi="Verdana"/>
          <w:color w:val="000000"/>
          <w:sz w:val="22"/>
          <w:szCs w:val="22"/>
        </w:rPr>
        <w:t xml:space="preserve"> Wydziału Prawa, Administracji i Ekonomii Uniwersytetu Wrocławskiego podczas stanu epidemii COVID-19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="00C856F5">
        <w:rPr>
          <w:rFonts w:ascii="Verdana" w:hAnsi="Verdana"/>
          <w:color w:val="000000"/>
          <w:sz w:val="22"/>
          <w:szCs w:val="22"/>
        </w:rPr>
        <w:t xml:space="preserve">                        </w:t>
      </w:r>
      <w:r>
        <w:rPr>
          <w:rFonts w:ascii="Verdana" w:hAnsi="Verdana"/>
          <w:color w:val="000000"/>
          <w:sz w:val="22"/>
          <w:szCs w:val="22"/>
        </w:rPr>
        <w:t>od 30 listopada 2020 r. do odwołania</w:t>
      </w:r>
    </w:p>
    <w:p w14:paraId="592D9EB1" w14:textId="77777777"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b/>
          <w:color w:val="000000"/>
          <w:sz w:val="22"/>
          <w:szCs w:val="22"/>
        </w:rPr>
      </w:pPr>
      <w:r w:rsidRPr="001642A2">
        <w:rPr>
          <w:rFonts w:ascii="Verdana" w:hAnsi="Verdana"/>
          <w:b/>
          <w:color w:val="000000"/>
          <w:sz w:val="22"/>
          <w:szCs w:val="22"/>
        </w:rPr>
        <w:t>WYPOŻYCZALNIA</w:t>
      </w:r>
    </w:p>
    <w:p w14:paraId="462DC8C3" w14:textId="77777777"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1. Wypożyczalnia czynna:</w:t>
      </w:r>
    </w:p>
    <w:p w14:paraId="657BC039" w14:textId="77777777" w:rsidR="001642A2" w:rsidRPr="001642A2" w:rsidRDefault="00EC1680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Poniedziałek-</w:t>
      </w:r>
      <w:r w:rsidR="001642A2">
        <w:rPr>
          <w:rFonts w:ascii="Verdana" w:hAnsi="Verdana"/>
          <w:color w:val="000000"/>
          <w:sz w:val="22"/>
          <w:szCs w:val="22"/>
        </w:rPr>
        <w:t xml:space="preserve">wtorek, </w:t>
      </w:r>
      <w:r>
        <w:rPr>
          <w:rFonts w:ascii="Verdana" w:hAnsi="Verdana"/>
          <w:color w:val="000000"/>
          <w:sz w:val="22"/>
          <w:szCs w:val="22"/>
        </w:rPr>
        <w:t>czwartek-</w:t>
      </w:r>
      <w:r w:rsidR="00CD34CC">
        <w:rPr>
          <w:rFonts w:ascii="Verdana" w:hAnsi="Verdana"/>
          <w:color w:val="000000"/>
          <w:sz w:val="22"/>
          <w:szCs w:val="22"/>
        </w:rPr>
        <w:t>piątek: godz. 10:00-14</w:t>
      </w:r>
      <w:r w:rsidR="001642A2" w:rsidRPr="001642A2">
        <w:rPr>
          <w:rFonts w:ascii="Verdana" w:hAnsi="Verdana"/>
          <w:color w:val="000000"/>
          <w:sz w:val="22"/>
          <w:szCs w:val="22"/>
        </w:rPr>
        <w:t>:00</w:t>
      </w:r>
    </w:p>
    <w:p w14:paraId="578A2D50" w14:textId="77777777"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środa: godz. 13:</w:t>
      </w:r>
      <w:r w:rsidRPr="001642A2">
        <w:rPr>
          <w:rFonts w:ascii="Verdana" w:hAnsi="Verdana"/>
          <w:color w:val="000000"/>
          <w:sz w:val="22"/>
          <w:szCs w:val="22"/>
        </w:rPr>
        <w:t>00-17:00</w:t>
      </w:r>
    </w:p>
    <w:p w14:paraId="6AF93166" w14:textId="77777777" w:rsidR="001642A2" w:rsidRPr="001642A2" w:rsidRDefault="00245050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sobota: godz. 10.00-14.00</w:t>
      </w:r>
    </w:p>
    <w:p w14:paraId="74E90000" w14:textId="77777777" w:rsidR="00B51D1F" w:rsidRDefault="001642A2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2. </w:t>
      </w:r>
      <w:r w:rsidR="00B51D1F">
        <w:rPr>
          <w:rFonts w:ascii="Verdana" w:hAnsi="Verdana"/>
          <w:color w:val="000000"/>
          <w:sz w:val="22"/>
          <w:szCs w:val="22"/>
        </w:rPr>
        <w:t>Kontakt:</w:t>
      </w:r>
    </w:p>
    <w:p w14:paraId="29B1FA36" w14:textId="77777777" w:rsidR="001642A2" w:rsidRDefault="00B51D1F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</w:t>
      </w:r>
      <w:r w:rsidR="001642A2" w:rsidRPr="001642A2">
        <w:rPr>
          <w:rFonts w:ascii="Verdana" w:hAnsi="Verdana"/>
          <w:color w:val="000000"/>
          <w:sz w:val="22"/>
          <w:szCs w:val="22"/>
        </w:rPr>
        <w:t>e-mail:</w:t>
      </w:r>
      <w:r w:rsidR="001642A2">
        <w:rPr>
          <w:rFonts w:ascii="Verdana" w:hAnsi="Verdana"/>
          <w:color w:val="000000"/>
          <w:sz w:val="22"/>
          <w:szCs w:val="22"/>
        </w:rPr>
        <w:t xml:space="preserve"> </w:t>
      </w:r>
      <w:r w:rsidR="001642A2" w:rsidRPr="001642A2">
        <w:rPr>
          <w:rFonts w:ascii="Verdana" w:hAnsi="Verdana"/>
          <w:color w:val="000000"/>
          <w:sz w:val="22"/>
          <w:szCs w:val="22"/>
        </w:rPr>
        <w:t xml:space="preserve">biblioteka.wpae@uwr.edu.pl </w:t>
      </w:r>
    </w:p>
    <w:p w14:paraId="2BD8A6FC" w14:textId="77777777" w:rsidR="001642A2" w:rsidRPr="001642A2" w:rsidRDefault="001642A2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</w:t>
      </w:r>
      <w:r w:rsidRPr="001642A2">
        <w:rPr>
          <w:rFonts w:ascii="Verdana" w:hAnsi="Verdana"/>
          <w:color w:val="000000"/>
          <w:sz w:val="22"/>
          <w:szCs w:val="22"/>
        </w:rPr>
        <w:t xml:space="preserve">kontakt telefoniczny: 71/375 </w:t>
      </w:r>
      <w:r w:rsidR="007B6CF3">
        <w:rPr>
          <w:rFonts w:ascii="Verdana" w:hAnsi="Verdana"/>
          <w:color w:val="000000"/>
          <w:sz w:val="22"/>
          <w:szCs w:val="22"/>
        </w:rPr>
        <w:t xml:space="preserve"> </w:t>
      </w:r>
      <w:r w:rsidRPr="001642A2">
        <w:rPr>
          <w:rFonts w:ascii="Verdana" w:hAnsi="Verdana"/>
          <w:color w:val="000000"/>
          <w:sz w:val="22"/>
          <w:szCs w:val="22"/>
        </w:rPr>
        <w:t>26 27</w:t>
      </w:r>
      <w:r w:rsidR="00B51D1F">
        <w:rPr>
          <w:rFonts w:ascii="Verdana" w:hAnsi="Verdana"/>
          <w:color w:val="000000"/>
          <w:sz w:val="22"/>
          <w:szCs w:val="22"/>
        </w:rPr>
        <w:t xml:space="preserve"> (w godzinach otwarcia Wypożyczalni)</w:t>
      </w:r>
    </w:p>
    <w:p w14:paraId="318AE252" w14:textId="77777777" w:rsidR="001642A2" w:rsidRPr="001642A2" w:rsidRDefault="001642A2" w:rsidP="004E2ECD">
      <w:pPr>
        <w:pStyle w:val="NormalnyWeb"/>
        <w:spacing w:before="0" w:beforeAutospacing="0"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3. Zgodnie z obowiązującymi zasadami, Czytelnicy proszeni są o przychodzenie w maseczkach ochronnych i dezynfekowanie rąk (dezynfekowanie odbywa się przy wejściu do budynku i przed wejściem do Wypożyczalni), a także przestrzeganie wymaganego dystansu przestrzennego 1,5 metra;</w:t>
      </w:r>
    </w:p>
    <w:p w14:paraId="38193649" w14:textId="77777777" w:rsidR="001642A2" w:rsidRPr="001642A2" w:rsidRDefault="001642A2" w:rsidP="004E2ECD">
      <w:pPr>
        <w:pStyle w:val="NormalnyWeb"/>
        <w:spacing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4. Przy wypożyczeniu książek czytelnik, osobiście wkłada legitymację do czytnika umieszczonego na ladzie, podpisuje rewers własnym długopisem. Czytelnik oddając książki w wypożyczalni, otwiera je na stronie z kodem kreskowym i po zeskanowaniu kodu przez bibliotekarza - wkłada je do pudełka ustawionego przy ladzie. Rewersy będą zwracane czytelnikowi, chyba że poprosi on o ich zniszczenie. Zwrócone książki będą podlegać kwa</w:t>
      </w:r>
      <w:r w:rsidR="004E2ECD">
        <w:rPr>
          <w:rFonts w:ascii="Verdana" w:hAnsi="Verdana"/>
          <w:color w:val="000000"/>
          <w:sz w:val="22"/>
          <w:szCs w:val="22"/>
        </w:rPr>
        <w:t xml:space="preserve">rantannie przez okres 2 </w:t>
      </w:r>
      <w:r w:rsidRPr="001642A2">
        <w:rPr>
          <w:rFonts w:ascii="Verdana" w:hAnsi="Verdana"/>
          <w:color w:val="000000"/>
          <w:sz w:val="22"/>
          <w:szCs w:val="22"/>
        </w:rPr>
        <w:t>dni kalendarzowych - otrzymają w tym czasie status “kwarantanna”;</w:t>
      </w:r>
    </w:p>
    <w:p w14:paraId="3A4467D6" w14:textId="77777777" w:rsidR="001642A2" w:rsidRPr="001642A2" w:rsidRDefault="001642A2" w:rsidP="004E2ECD">
      <w:pPr>
        <w:pStyle w:val="NormalnyWeb"/>
        <w:spacing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5. W Wypożyczalni przy stanowisku obsługi może w tym czasie przebywać jeden Czytelnik.</w:t>
      </w:r>
    </w:p>
    <w:p w14:paraId="6D5043FF" w14:textId="77777777" w:rsid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</w:p>
    <w:p w14:paraId="3B4D83E0" w14:textId="77777777"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b/>
          <w:color w:val="000000"/>
          <w:sz w:val="22"/>
          <w:szCs w:val="22"/>
        </w:rPr>
      </w:pPr>
      <w:r w:rsidRPr="001642A2">
        <w:rPr>
          <w:rFonts w:ascii="Verdana" w:hAnsi="Verdana"/>
          <w:b/>
          <w:color w:val="000000"/>
          <w:sz w:val="22"/>
          <w:szCs w:val="22"/>
        </w:rPr>
        <w:t>CZYTELNIA</w:t>
      </w:r>
    </w:p>
    <w:p w14:paraId="27C8F421" w14:textId="77777777"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1. Czytelnia czynna:</w:t>
      </w:r>
    </w:p>
    <w:p w14:paraId="634A61F7" w14:textId="77777777"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poniedziałek,</w:t>
      </w:r>
      <w:r>
        <w:rPr>
          <w:rFonts w:ascii="Verdana" w:hAnsi="Verdana"/>
          <w:color w:val="000000"/>
          <w:sz w:val="22"/>
          <w:szCs w:val="22"/>
        </w:rPr>
        <w:t xml:space="preserve"> wtorek, piątek: godz. 10</w:t>
      </w:r>
      <w:r w:rsidRPr="001642A2">
        <w:rPr>
          <w:rFonts w:ascii="Verdana" w:hAnsi="Verdana"/>
          <w:color w:val="000000"/>
          <w:sz w:val="22"/>
          <w:szCs w:val="22"/>
        </w:rPr>
        <w:t>:00-15:00</w:t>
      </w:r>
    </w:p>
    <w:p w14:paraId="379D219D" w14:textId="77777777" w:rsidR="001642A2" w:rsidRPr="001642A2" w:rsidRDefault="00EC1680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środa-</w:t>
      </w:r>
      <w:r w:rsidR="001642A2">
        <w:rPr>
          <w:rFonts w:ascii="Verdana" w:hAnsi="Verdana"/>
          <w:color w:val="000000"/>
          <w:sz w:val="22"/>
          <w:szCs w:val="22"/>
        </w:rPr>
        <w:t>czwartek: godz. 12</w:t>
      </w:r>
      <w:r w:rsidR="001642A2" w:rsidRPr="001642A2">
        <w:rPr>
          <w:rFonts w:ascii="Verdana" w:hAnsi="Verdana"/>
          <w:color w:val="000000"/>
          <w:sz w:val="22"/>
          <w:szCs w:val="22"/>
        </w:rPr>
        <w:t>:00-18:00</w:t>
      </w:r>
    </w:p>
    <w:p w14:paraId="221F588E" w14:textId="77777777" w:rsidR="001642A2" w:rsidRPr="001642A2" w:rsidRDefault="00245050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sobota: godz. 11.00-16.00</w:t>
      </w:r>
    </w:p>
    <w:p w14:paraId="2795153B" w14:textId="77777777" w:rsidR="001642A2" w:rsidRPr="001642A2" w:rsidRDefault="001642A2" w:rsidP="004E2ECD">
      <w:pPr>
        <w:pStyle w:val="NormalnyWeb"/>
        <w:spacing w:line="276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 xml:space="preserve">2. </w:t>
      </w:r>
      <w:r w:rsidRPr="00EC1680">
        <w:rPr>
          <w:rFonts w:ascii="Verdana" w:hAnsi="Verdana"/>
          <w:b/>
          <w:color w:val="000000"/>
          <w:sz w:val="22"/>
          <w:szCs w:val="22"/>
        </w:rPr>
        <w:t xml:space="preserve">Maksymalna liczba osób </w:t>
      </w:r>
      <w:r w:rsidR="00EC1680" w:rsidRPr="00EC1680">
        <w:rPr>
          <w:rFonts w:ascii="Verdana" w:hAnsi="Verdana"/>
          <w:b/>
          <w:color w:val="000000"/>
          <w:sz w:val="22"/>
          <w:szCs w:val="22"/>
        </w:rPr>
        <w:t>przebywających w Czytelni 35</w:t>
      </w:r>
      <w:r w:rsidRPr="00EC1680">
        <w:rPr>
          <w:rFonts w:ascii="Verdana" w:hAnsi="Verdana"/>
          <w:b/>
          <w:color w:val="000000"/>
          <w:sz w:val="22"/>
          <w:szCs w:val="22"/>
        </w:rPr>
        <w:t xml:space="preserve"> osób.</w:t>
      </w:r>
    </w:p>
    <w:p w14:paraId="1D5C4384" w14:textId="77777777"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Ze względu na ograniczoną liczbę miejsc Czytelnia czynna wyłącznie dla praco</w:t>
      </w:r>
      <w:r w:rsidR="00D76989">
        <w:rPr>
          <w:color w:val="000000"/>
          <w:sz w:val="27"/>
          <w:szCs w:val="27"/>
        </w:rPr>
        <w:t xml:space="preserve">wników naukowych, doktorantów, </w:t>
      </w:r>
      <w:r>
        <w:rPr>
          <w:color w:val="000000"/>
          <w:sz w:val="27"/>
          <w:szCs w:val="27"/>
        </w:rPr>
        <w:t xml:space="preserve">studentów Wydziału </w:t>
      </w:r>
      <w:r w:rsidR="00D76989">
        <w:rPr>
          <w:color w:val="000000"/>
          <w:sz w:val="27"/>
          <w:szCs w:val="27"/>
        </w:rPr>
        <w:t xml:space="preserve">Prawa, Administracji i Ekonomii, studentów Konsultingu prawnego i gospodarczego, słuchaczy studiów podyplomowych prowadzonych na WPAE </w:t>
      </w:r>
      <w:r>
        <w:rPr>
          <w:color w:val="000000"/>
          <w:sz w:val="27"/>
          <w:szCs w:val="27"/>
        </w:rPr>
        <w:t>oraz osób, które posiadają ważną (wykupioną) kartę do czytelni.</w:t>
      </w:r>
    </w:p>
    <w:p w14:paraId="7796D293" w14:textId="77777777"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Nie wydajemy nowych kart bibliotecznych do odwołania;</w:t>
      </w:r>
    </w:p>
    <w:p w14:paraId="7019575F" w14:textId="77777777"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r w:rsidRPr="00EC1680">
        <w:rPr>
          <w:b/>
          <w:color w:val="000000"/>
          <w:sz w:val="27"/>
          <w:szCs w:val="27"/>
        </w:rPr>
        <w:t>Na odwiedziny w Czytelni obowiązują zapisy - każdorazowo dzień i godzinę przyjścia i wyjścia z Czytelni należy wcześniej ustalić poprzez:</w:t>
      </w:r>
    </w:p>
    <w:p w14:paraId="1739CF06" w14:textId="77777777"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 w:rsidRPr="00EC1680">
        <w:rPr>
          <w:b/>
          <w:color w:val="000000"/>
          <w:sz w:val="27"/>
          <w:szCs w:val="27"/>
        </w:rPr>
        <w:t>e-mail: czytelnia.wpae@uwr.edu.pl</w:t>
      </w:r>
    </w:p>
    <w:p w14:paraId="1FC7E83B" w14:textId="77777777"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 w:rsidRPr="00EC1680">
        <w:rPr>
          <w:b/>
          <w:color w:val="000000"/>
          <w:sz w:val="27"/>
          <w:szCs w:val="27"/>
        </w:rPr>
        <w:t>kontakt telefoniczny: 71/375 20 50 (w godzinach otwarcia Czytelni)</w:t>
      </w:r>
    </w:p>
    <w:p w14:paraId="5324EB1C" w14:textId="77777777"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W związku z potrzebą zapewnienia bezpieczeństwa zaleca się korzystanie z szafek depozytowych zlokalizowanych na III i IV piętrze, używanie masek ochronnych, (zalecane także używanie rękawiczek) i zdezynfekowanie rąk od razu po wejściu do budynku - dozowniki z płynem dezynfekcyjnym są przy portierni, Czytelni, przy stanowisku dyżurnego Bibliotekarza oraz przestrzeganie wymaganego dystansu przestrzennego 1,5 metra;</w:t>
      </w:r>
    </w:p>
    <w:p w14:paraId="4A5C7C8B" w14:textId="77777777"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Przy stanowisku obsługi może przebywać jeden Czytelnik;</w:t>
      </w:r>
    </w:p>
    <w:p w14:paraId="5922C580" w14:textId="77777777" w:rsidR="00B51D1F" w:rsidRPr="00B51D1F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7. Wykorzystane materiały biblioteczne czytelnik odkłada na w</w:t>
      </w:r>
      <w:r w:rsidR="00B51D1F">
        <w:rPr>
          <w:color w:val="000000"/>
          <w:sz w:val="27"/>
          <w:szCs w:val="27"/>
        </w:rPr>
        <w:t>ózki biblioteczne - na półki w</w:t>
      </w:r>
      <w:r w:rsidR="00B51D1F" w:rsidRPr="00B51D1F">
        <w:rPr>
          <w:color w:val="000000"/>
          <w:sz w:val="27"/>
          <w:szCs w:val="27"/>
        </w:rPr>
        <w:t>łącza je dyżurny bibliotekarz;</w:t>
      </w:r>
    </w:p>
    <w:p w14:paraId="25FF93A5" w14:textId="77777777" w:rsidR="00B51D1F" w:rsidRPr="00B51D1F" w:rsidRDefault="00B51D1F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 w:rsidRPr="00B51D1F">
        <w:rPr>
          <w:color w:val="000000"/>
          <w:sz w:val="27"/>
          <w:szCs w:val="27"/>
        </w:rPr>
        <w:t>8. Czytelnik opuszczając Czytelnię ma obowiązek poinformować pracownika o zakończonej pracy;</w:t>
      </w:r>
    </w:p>
    <w:p w14:paraId="58CFFA1B" w14:textId="77777777" w:rsidR="00356439" w:rsidRDefault="00B51D1F" w:rsidP="00594C8F">
      <w:pPr>
        <w:pStyle w:val="NormalnyWeb"/>
        <w:tabs>
          <w:tab w:val="left" w:pos="7560"/>
        </w:tabs>
        <w:spacing w:line="276" w:lineRule="auto"/>
        <w:jc w:val="both"/>
        <w:rPr>
          <w:color w:val="000000"/>
          <w:sz w:val="27"/>
          <w:szCs w:val="27"/>
        </w:rPr>
      </w:pPr>
      <w:r w:rsidRPr="00B51D1F">
        <w:rPr>
          <w:color w:val="000000"/>
          <w:sz w:val="27"/>
          <w:szCs w:val="27"/>
        </w:rPr>
        <w:t>9. Czytelnik przebywa w Bibliotece na własną odpowiedzialność.</w:t>
      </w:r>
      <w:r w:rsidR="00594C8F">
        <w:rPr>
          <w:color w:val="000000"/>
          <w:sz w:val="27"/>
          <w:szCs w:val="27"/>
        </w:rPr>
        <w:tab/>
      </w:r>
    </w:p>
    <w:p w14:paraId="3DBABD7E" w14:textId="77777777" w:rsidR="00594C8F" w:rsidRPr="001642A2" w:rsidRDefault="00594C8F" w:rsidP="00594C8F">
      <w:pPr>
        <w:pStyle w:val="NormalnyWeb"/>
        <w:tabs>
          <w:tab w:val="left" w:pos="7560"/>
        </w:tabs>
        <w:spacing w:line="276" w:lineRule="auto"/>
        <w:jc w:val="both"/>
        <w:rPr>
          <w:rFonts w:ascii="Verdana" w:hAnsi="Verdana" w:cs="Arial"/>
          <w:sz w:val="22"/>
          <w:szCs w:val="22"/>
        </w:rPr>
      </w:pPr>
      <w:r>
        <w:rPr>
          <w:color w:val="000000"/>
          <w:sz w:val="27"/>
          <w:szCs w:val="27"/>
        </w:rPr>
        <w:t xml:space="preserve">10. </w:t>
      </w:r>
      <w:r w:rsidR="005D2B79">
        <w:rPr>
          <w:color w:val="000000"/>
          <w:sz w:val="27"/>
          <w:szCs w:val="27"/>
        </w:rPr>
        <w:t>Prosimy osoby przeziębi</w:t>
      </w:r>
      <w:r w:rsidR="00FD7CCC">
        <w:rPr>
          <w:color w:val="000000"/>
          <w:sz w:val="27"/>
          <w:szCs w:val="27"/>
        </w:rPr>
        <w:t>one o przeł</w:t>
      </w:r>
      <w:r w:rsidR="005D2B79">
        <w:rPr>
          <w:color w:val="000000"/>
          <w:sz w:val="27"/>
          <w:szCs w:val="27"/>
        </w:rPr>
        <w:t>ożenie wizyty w B</w:t>
      </w:r>
      <w:r w:rsidR="005D2B79" w:rsidRPr="005D2B79">
        <w:rPr>
          <w:color w:val="000000"/>
          <w:sz w:val="27"/>
          <w:szCs w:val="27"/>
        </w:rPr>
        <w:t>ibliotece</w:t>
      </w:r>
      <w:r w:rsidR="005D2B79">
        <w:rPr>
          <w:color w:val="000000"/>
          <w:sz w:val="27"/>
          <w:szCs w:val="27"/>
        </w:rPr>
        <w:t xml:space="preserve"> na inny termin</w:t>
      </w:r>
      <w:r w:rsidR="005D2B79" w:rsidRPr="005D2B79">
        <w:rPr>
          <w:color w:val="000000"/>
          <w:sz w:val="27"/>
          <w:szCs w:val="27"/>
        </w:rPr>
        <w:t xml:space="preserve">. </w:t>
      </w:r>
      <w:permEnd w:id="76643202"/>
    </w:p>
    <w:sectPr w:rsidR="00594C8F" w:rsidRPr="001642A2" w:rsidSect="008216D4">
      <w:headerReference w:type="default" r:id="rId10"/>
      <w:footerReference w:type="default" r:id="rId11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8DBCE" w14:textId="77777777" w:rsidR="00D658D8" w:rsidRDefault="00D658D8">
      <w:r>
        <w:separator/>
      </w:r>
    </w:p>
  </w:endnote>
  <w:endnote w:type="continuationSeparator" w:id="0">
    <w:p w14:paraId="2266FE9A" w14:textId="77777777" w:rsidR="00D658D8" w:rsidRDefault="00D65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iberation Sans">
    <w:altName w:val="Arial"/>
    <w:charset w:val="01"/>
    <w:family w:val="roman"/>
    <w:pitch w:val="variable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C7315A82-B9D1-483D-AB06-F92DC14C271C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" w:fontKey="{10720056-9D9C-4F6E-A07D-20D716FEA320}"/>
    <w:embedBold r:id="rId3" w:fontKey="{0FDE78E5-66EE-48DD-BBEE-D88583306D6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elum Sans Black">
    <w:altName w:val="Courier New"/>
    <w:charset w:val="00"/>
    <w:family w:val="auto"/>
    <w:pitch w:val="variable"/>
    <w:sig w:usb0="00000001" w:usb1="00000001" w:usb2="00000000" w:usb3="00000000" w:csb0="00000093" w:csb1="00000000"/>
    <w:embedRegular r:id="rId4" w:fontKey="{44481AFF-4412-427A-87FC-14F219C84A32}"/>
  </w:font>
  <w:font w:name="Lelum Sans">
    <w:altName w:val="Courier New"/>
    <w:charset w:val="00"/>
    <w:family w:val="auto"/>
    <w:pitch w:val="variable"/>
    <w:sig w:usb0="00000007" w:usb1="00000001" w:usb2="00000000" w:usb3="00000000" w:csb0="00000093" w:csb1="00000000"/>
    <w:embedBold r:id="rId5" w:fontKey="{27177B21-B237-42FB-9ED9-32894F296461}"/>
  </w:font>
  <w:font w:name="Lelum Sans Light">
    <w:altName w:val="Courier New"/>
    <w:charset w:val="00"/>
    <w:family w:val="auto"/>
    <w:pitch w:val="variable"/>
    <w:sig w:usb0="00000001" w:usb1="00000001" w:usb2="00000000" w:usb3="00000000" w:csb0="00000093" w:csb1="00000000"/>
    <w:embedRegular r:id="rId6" w:fontKey="{0E0B8ABA-E645-437B-B9CA-20A855A93085}"/>
    <w:embedItalic r:id="rId7" w:fontKey="{063F4D6E-97D8-4894-8F23-99DD242AAB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BC26A" w14:textId="77777777" w:rsidR="00224A1D" w:rsidRDefault="00224A1D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66BDF8B3" wp14:editId="20FAC7DE">
          <wp:simplePos x="0" y="0"/>
          <wp:positionH relativeFrom="page">
            <wp:posOffset>365760</wp:posOffset>
          </wp:positionH>
          <wp:positionV relativeFrom="page">
            <wp:align>bottom</wp:align>
          </wp:positionV>
          <wp:extent cx="539496" cy="722376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5E3EF7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28FAF" w14:textId="77777777" w:rsidR="00D658D8" w:rsidRDefault="00D658D8">
      <w:r>
        <w:separator/>
      </w:r>
    </w:p>
  </w:footnote>
  <w:footnote w:type="continuationSeparator" w:id="0">
    <w:p w14:paraId="0269A602" w14:textId="77777777" w:rsidR="00D658D8" w:rsidRDefault="00D65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6B8ED" w14:textId="7D26635F" w:rsidR="00356439" w:rsidRPr="00EB4B6D" w:rsidRDefault="00245050">
    <w:pPr>
      <w:pStyle w:val="Nagwek"/>
      <w:shd w:val="clear" w:color="auto" w:fill="FFFFFF"/>
      <w:tabs>
        <w:tab w:val="right" w:pos="9045"/>
      </w:tabs>
      <w:rPr>
        <w:rFonts w:ascii="Lelum Sans Black" w:hAnsi="Lelum Sans Black"/>
        <w:color w:val="060503"/>
        <w:sz w:val="20"/>
        <w:szCs w:val="20"/>
        <w:lang w:val="pl-PL"/>
      </w:rPr>
    </w:pPr>
    <w:r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C1CDAA8" wp14:editId="7995A6A1">
              <wp:simplePos x="0" y="0"/>
              <wp:positionH relativeFrom="margin">
                <wp:align>left</wp:align>
              </wp:positionH>
              <wp:positionV relativeFrom="paragraph">
                <wp:posOffset>-28575</wp:posOffset>
              </wp:positionV>
              <wp:extent cx="3459480" cy="11811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24526" w14:textId="77777777" w:rsidR="00EB4B6D" w:rsidRPr="00E025B3" w:rsidRDefault="00EB4B6D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E025B3"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  <w:t>WYDZIAŁ PRAWA, ADMINISTRACJI I EKONOMII</w:t>
                          </w:r>
                        </w:p>
                        <w:p w14:paraId="50B390CE" w14:textId="77777777" w:rsidR="00EB4B6D" w:rsidRPr="00E025B3" w:rsidRDefault="00EB4B6D" w:rsidP="00EB4B6D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14:paraId="13C70C0D" w14:textId="77777777" w:rsidR="00EB4B6D" w:rsidRPr="00C91DBB" w:rsidRDefault="00EB4B6D" w:rsidP="00EB4B6D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BIBLIOTEKA WYDZIAŁU PRAWA, ADMINISTRACJI I EKONOMII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</w:rPr>
                            <w:t>ul. Uniwersytecka 7/10</w:t>
                          </w:r>
                        </w:p>
                        <w:p w14:paraId="562600B3" w14:textId="77777777" w:rsidR="00EB4B6D" w:rsidRPr="00836016" w:rsidRDefault="00EB4B6D" w:rsidP="00EB4B6D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</w:rPr>
                            <w:t>50-145 Wrocław</w:t>
                          </w:r>
                        </w:p>
                        <w:p w14:paraId="0AF5B2CA" w14:textId="77777777" w:rsidR="00EB4B6D" w:rsidRPr="00E025B3" w:rsidRDefault="00EB4B6D" w:rsidP="00EB4B6D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</w:rPr>
                            <w:br/>
                            <w:t>tel. +48 71 375 21 03 | fax +48 375 21 02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0ED8A81B" w14:textId="77777777" w:rsidR="00EB4B6D" w:rsidRDefault="00CE7978" w:rsidP="00A12B04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biblioteka.wpae@uwr.edu.pl</w:t>
                          </w:r>
                          <w:r w:rsidR="00C91DBB"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7E2C81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www.biblioteka.wpae.uni.wroc.pl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1CDA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3pt;z-index:251660288;visibility:visible;mso-wrap-style:square;mso-width-percent:0;mso-height-percent:200;mso-wrap-distance-left:0;mso-wrap-distance-top:0;mso-wrap-distance-right:0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" stroked="f">
              <v:textbox style="mso-fit-shape-to-text:t" inset="0,0,0,0">
                <w:txbxContent>
                  <w:p w14:paraId="4FD24526" w14:textId="77777777" w:rsidR="00EB4B6D" w:rsidRPr="00E025B3" w:rsidRDefault="00EB4B6D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E025B3"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  <w:t>WYDZIAŁ PRAWA, ADMINISTRACJI I EKONOMII</w:t>
                    </w:r>
                  </w:p>
                  <w:p w14:paraId="50B390CE" w14:textId="77777777" w:rsidR="00EB4B6D" w:rsidRPr="00E025B3" w:rsidRDefault="00EB4B6D" w:rsidP="00EB4B6D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14:paraId="13C70C0D" w14:textId="77777777" w:rsidR="00EB4B6D" w:rsidRPr="00C91DBB" w:rsidRDefault="00EB4B6D" w:rsidP="00EB4B6D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BIBLIOTEKA WYDZIAŁU PRAWA, ADMINISTRACJI I EKONOMII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</w:rPr>
                      <w:t>ul. Uniwersytecka 7/10</w:t>
                    </w:r>
                  </w:p>
                  <w:p w14:paraId="562600B3" w14:textId="77777777" w:rsidR="00EB4B6D" w:rsidRPr="00836016" w:rsidRDefault="00EB4B6D" w:rsidP="00EB4B6D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</w:rPr>
                      <w:t>50-145 Wrocław</w:t>
                    </w:r>
                  </w:p>
                  <w:p w14:paraId="0AF5B2CA" w14:textId="77777777" w:rsidR="00EB4B6D" w:rsidRPr="00E025B3" w:rsidRDefault="00EB4B6D" w:rsidP="00EB4B6D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</w:rPr>
                      <w:br/>
                      <w:t>tel. +48 71 375 21 03 | fax +48 375 21 02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</w:rPr>
                      <w:br/>
                    </w:r>
                  </w:p>
                  <w:p w14:paraId="0ED8A81B" w14:textId="77777777" w:rsidR="00EB4B6D" w:rsidRDefault="00CE7978" w:rsidP="00A12B04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biblioteka.wpae@uwr.edu.pl</w:t>
                    </w:r>
                    <w:r w:rsidR="00C91DBB" w:rsidRPr="00836016">
                      <w:rPr>
                        <w:rFonts w:ascii="Lelum Sans Light" w:hAnsi="Lelum Sans Light"/>
                        <w:sz w:val="16"/>
                        <w:szCs w:val="16"/>
                      </w:rPr>
                      <w:t xml:space="preserve"> | </w:t>
                    </w:r>
                    <w:r w:rsidR="007E2C81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www.biblioteka.wpae.uni.wroc.pl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224A1D">
      <w:rPr>
        <w:noProof/>
        <w:color w:val="060503"/>
        <w:lang w:val="pl-PL" w:eastAsia="pl-PL"/>
      </w:rPr>
      <w:drawing>
        <wp:anchor distT="152400" distB="152400" distL="152400" distR="152400" simplePos="0" relativeHeight="2" behindDoc="1" locked="0" layoutInCell="1" allowOverlap="1" wp14:anchorId="39FD3BCB" wp14:editId="42EBAFA4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6" cy="1993392"/>
          <wp:effectExtent l="0" t="0" r="0" b="6985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93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ocumentProtection w:edit="readOnly" w:enforcement="1" w:cryptProviderType="rsaAES" w:cryptAlgorithmClass="hash" w:cryptAlgorithmType="typeAny" w:cryptAlgorithmSid="14" w:cryptSpinCount="100000" w:hash="CH6Ep69Yk3W1sJHFb20oZMiEKMqM2b2X7JLsHGgxFiB0RTu2Lv66A8ojvI7HpjUTxbmR5KmsxQMe1s2awVHkwQ==" w:salt="BE6DimS7zAj80QNI2dqaew==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C7345"/>
    <w:rsid w:val="000D6CAA"/>
    <w:rsid w:val="000E747A"/>
    <w:rsid w:val="001642A2"/>
    <w:rsid w:val="001B6DE7"/>
    <w:rsid w:val="001D4460"/>
    <w:rsid w:val="00224A1D"/>
    <w:rsid w:val="00236A75"/>
    <w:rsid w:val="00245050"/>
    <w:rsid w:val="002E3026"/>
    <w:rsid w:val="002E7303"/>
    <w:rsid w:val="0031569C"/>
    <w:rsid w:val="0032363A"/>
    <w:rsid w:val="00337F02"/>
    <w:rsid w:val="00356439"/>
    <w:rsid w:val="00362577"/>
    <w:rsid w:val="004011D7"/>
    <w:rsid w:val="00420771"/>
    <w:rsid w:val="00485F5B"/>
    <w:rsid w:val="004C2537"/>
    <w:rsid w:val="004C415D"/>
    <w:rsid w:val="004D367E"/>
    <w:rsid w:val="004E2ECD"/>
    <w:rsid w:val="004F44AD"/>
    <w:rsid w:val="005156A7"/>
    <w:rsid w:val="00594C8F"/>
    <w:rsid w:val="005D2B79"/>
    <w:rsid w:val="006077C9"/>
    <w:rsid w:val="00656183"/>
    <w:rsid w:val="006C0BE5"/>
    <w:rsid w:val="007326BE"/>
    <w:rsid w:val="007B6CF3"/>
    <w:rsid w:val="007C4399"/>
    <w:rsid w:val="007E2C81"/>
    <w:rsid w:val="007F6A36"/>
    <w:rsid w:val="008071F2"/>
    <w:rsid w:val="008216D4"/>
    <w:rsid w:val="00836016"/>
    <w:rsid w:val="00843817"/>
    <w:rsid w:val="008D7F4E"/>
    <w:rsid w:val="00A12B04"/>
    <w:rsid w:val="00A2334B"/>
    <w:rsid w:val="00A45953"/>
    <w:rsid w:val="00B07460"/>
    <w:rsid w:val="00B51D1F"/>
    <w:rsid w:val="00C2325C"/>
    <w:rsid w:val="00C30626"/>
    <w:rsid w:val="00C444FC"/>
    <w:rsid w:val="00C856F5"/>
    <w:rsid w:val="00C91DBB"/>
    <w:rsid w:val="00CD34CC"/>
    <w:rsid w:val="00CE7978"/>
    <w:rsid w:val="00D658D8"/>
    <w:rsid w:val="00D76989"/>
    <w:rsid w:val="00DD3E77"/>
    <w:rsid w:val="00E025B3"/>
    <w:rsid w:val="00E26A6D"/>
    <w:rsid w:val="00E8701D"/>
    <w:rsid w:val="00E9046E"/>
    <w:rsid w:val="00EB4B6D"/>
    <w:rsid w:val="00EC1680"/>
    <w:rsid w:val="00F44A8F"/>
    <w:rsid w:val="00F45A63"/>
    <w:rsid w:val="00F528CC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32AC24"/>
  <w15:docId w15:val="{98B6C96F-59F1-4977-89C8-E8DA8C51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16D4"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sid w:val="008216D4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rsid w:val="008216D4"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rsid w:val="008216D4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  <w:rsid w:val="008216D4"/>
  </w:style>
  <w:style w:type="paragraph" w:styleId="Legenda">
    <w:name w:val="caption"/>
    <w:basedOn w:val="Normalny"/>
    <w:qFormat/>
    <w:rsid w:val="008216D4"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8216D4"/>
    <w:pPr>
      <w:suppressLineNumbers/>
      <w:shd w:val="clear" w:color="auto" w:fill="FFFFFF"/>
    </w:pPr>
  </w:style>
  <w:style w:type="paragraph" w:styleId="Nagwek">
    <w:name w:val="header"/>
    <w:basedOn w:val="Normalny"/>
    <w:rsid w:val="008216D4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rsid w:val="008216D4"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rsid w:val="008216D4"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rsid w:val="008216D4"/>
    <w:pPr>
      <w:shd w:val="clear" w:color="auto" w:fill="FFFFFF"/>
    </w:pPr>
  </w:style>
  <w:style w:type="paragraph" w:customStyle="1" w:styleId="PreformattedText">
    <w:name w:val="Preformatted Text"/>
    <w:basedOn w:val="Normalny"/>
    <w:qFormat/>
    <w:rsid w:val="008216D4"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paragraph" w:styleId="NormalnyWeb">
    <w:name w:val="Normal (Web)"/>
    <w:basedOn w:val="Normalny"/>
    <w:uiPriority w:val="99"/>
    <w:unhideWhenUsed/>
    <w:rsid w:val="001642A2"/>
    <w:pPr>
      <w:keepNext w:val="0"/>
      <w:spacing w:before="100" w:beforeAutospacing="1" w:after="100" w:afterAutospacing="1"/>
    </w:pPr>
    <w:rPr>
      <w:rFonts w:eastAsia="Times New Roman"/>
      <w:color w:val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9DEF554E39DE4FBAA30E1392F79D51" ma:contentTypeVersion="13" ma:contentTypeDescription="Utwórz nowy dokument." ma:contentTypeScope="" ma:versionID="3b03ca78ade59d2d368e8006f4d27252">
  <xsd:schema xmlns:xsd="http://www.w3.org/2001/XMLSchema" xmlns:xs="http://www.w3.org/2001/XMLSchema" xmlns:p="http://schemas.microsoft.com/office/2006/metadata/properties" xmlns:ns3="cbd6d0b2-e4b5-46f2-823c-f685891d39c4" xmlns:ns4="6acf152d-d497-41ac-ac20-394ac5634c81" targetNamespace="http://schemas.microsoft.com/office/2006/metadata/properties" ma:root="true" ma:fieldsID="b8b5a86a4a31ea05439b17af54ee24e6" ns3:_="" ns4:_="">
    <xsd:import namespace="cbd6d0b2-e4b5-46f2-823c-f685891d39c4"/>
    <xsd:import namespace="6acf152d-d497-41ac-ac20-394ac5634c8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6d0b2-e4b5-46f2-823c-f685891d39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f152d-d497-41ac-ac20-394ac5634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E2AC3-2DC3-4B88-B9BB-7EBFE5BA04E2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cbd6d0b2-e4b5-46f2-823c-f685891d39c4"/>
    <ds:schemaRef ds:uri="6acf152d-d497-41ac-ac20-394ac5634c8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6BBD64-E2E4-436B-B2D9-134CC4B18F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ECA209-D460-4F46-AA55-924A779BD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6d0b2-e4b5-46f2-823c-f685891d39c4"/>
    <ds:schemaRef ds:uri="6acf152d-d497-41ac-ac20-394ac5634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FECCA5-C055-41E0-9030-465FB7F0F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2580</Characters>
  <Application>Microsoft Office Word</Application>
  <DocSecurity>8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Wadolowska, Karina</dc:creator>
  <cp:lastModifiedBy>Joanna Mroczko-Sidorowicz</cp:lastModifiedBy>
  <cp:revision>2</cp:revision>
  <dcterms:created xsi:type="dcterms:W3CDTF">2021-03-01T09:50:00Z</dcterms:created>
  <dcterms:modified xsi:type="dcterms:W3CDTF">2021-03-01T09:50:00Z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0x010100599DEF554E39DE4FBAA30E1392F79D51</vt:lpwstr>
  </property>
</Properties>
</file>