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0D" w:rsidRDefault="0042010D" w:rsidP="00420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Lato 2015 r.</w:t>
      </w:r>
    </w:p>
    <w:p w:rsidR="0042010D" w:rsidRDefault="0042010D" w:rsidP="00420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Zagadnienia egzaminacyjne – Prawo cywilne I</w:t>
      </w:r>
      <w:r w:rsidR="007B75C8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Studia wieczorowe</w:t>
      </w:r>
      <w:r w:rsidR="007B75C8">
        <w:rPr>
          <w:rFonts w:ascii="Times New Roman" w:hAnsi="Times New Roman" w:cs="Times New Roman"/>
          <w:sz w:val="24"/>
          <w:szCs w:val="24"/>
          <w:lang w:val="pl-PL"/>
        </w:rPr>
        <w:t xml:space="preserve"> prawa</w:t>
      </w:r>
      <w:bookmarkStart w:id="0" w:name="_GoBack"/>
      <w:bookmarkEnd w:id="0"/>
    </w:p>
    <w:p w:rsidR="0042010D" w:rsidRDefault="0042010D" w:rsidP="00420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1BAD" w:rsidRPr="00181BAD" w:rsidRDefault="00181BAD" w:rsidP="00420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 Prawo cywilne – część ogólna</w:t>
      </w:r>
    </w:p>
    <w:p w:rsidR="0042010D" w:rsidRPr="0042010D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Normy i przepisy prawa cywilnego 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normy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cywilnego</w:t>
      </w:r>
      <w:proofErr w:type="spellEnd"/>
    </w:p>
    <w:p w:rsid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normy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bezwzględnie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względnie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stosowalne</w:t>
      </w:r>
      <w:proofErr w:type="spellEnd"/>
    </w:p>
    <w:p w:rsidR="0042010D" w:rsidRPr="000E3A50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semiimperatywne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obowiązywanie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norm w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czasie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cywilnego</w:t>
      </w:r>
      <w:proofErr w:type="spellEnd"/>
    </w:p>
    <w:p w:rsidR="0042010D" w:rsidRPr="000E3A50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podmiotowe</w:t>
      </w:r>
      <w:proofErr w:type="spellEnd"/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Definicja prawa podmiotowego 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stosunek cywilnoprawny i zdarzenia cywilnoprawne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stosunków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podmiotowych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nabycie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utrata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podmiotowego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quam ipse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(art. 169 </w:t>
      </w:r>
      <w:proofErr w:type="spellStart"/>
      <w:r>
        <w:rPr>
          <w:rFonts w:ascii="Times New Roman" w:hAnsi="Times New Roman" w:cs="Times New Roman"/>
          <w:sz w:val="24"/>
          <w:szCs w:val="24"/>
        </w:rPr>
        <w:t>k.c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nadużycie prawa – art. 5 k.c.</w:t>
      </w:r>
    </w:p>
    <w:p w:rsidR="0042010D" w:rsidRPr="0042010D" w:rsidRDefault="0042010D" w:rsidP="0042010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2010D" w:rsidRPr="0042010D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Podmioty prawa cywilnego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pojęcie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podmiotu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prawa</w:t>
      </w:r>
      <w:proofErr w:type="spellEnd"/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fizyczne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zdolność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prawna</w:t>
      </w:r>
      <w:proofErr w:type="spellEnd"/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pojęcie</w:t>
      </w:r>
      <w:proofErr w:type="spellEnd"/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zakres</w:t>
      </w:r>
      <w:proofErr w:type="spellEnd"/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powstanie</w:t>
      </w:r>
      <w:proofErr w:type="spellEnd"/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ustanie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cechy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charakteryzujące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fizyczną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>:</w:t>
      </w:r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tożsamość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cywilny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osobisty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0D" w:rsidRPr="0042010D" w:rsidRDefault="0042010D" w:rsidP="0042010D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miejsce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zamieszkania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ubezwłasnowolnienie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zdolność do czynności prawnych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i jej rodzaje</w:t>
      </w:r>
    </w:p>
    <w:p w:rsidR="0042010D" w:rsidRDefault="0042010D" w:rsidP="0042010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skuteczność czynności dokonanych przez małoletniego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dobra osobiste i ich ochrona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prawne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pojęcie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osoby prawnej – jak powstaje osoba prawna ?</w:t>
      </w:r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Skarb Państwa jako osoba prawna</w:t>
      </w:r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indywidualizacja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(firma)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i siedziba osoby prawnej</w:t>
      </w:r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działanie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prawnych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rodzaje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prawnych</w:t>
      </w:r>
      <w:proofErr w:type="spellEnd"/>
    </w:p>
    <w:p w:rsidR="0042010D" w:rsidRPr="0042010D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ochrona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dóbr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osobistych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prawnych</w:t>
      </w:r>
      <w:proofErr w:type="spellEnd"/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inne jednostki organizacyjne mające zdolność prawną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t>konsumenci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10D">
        <w:rPr>
          <w:rFonts w:ascii="Times New Roman" w:hAnsi="Times New Roman" w:cs="Times New Roman"/>
          <w:sz w:val="24"/>
          <w:szCs w:val="24"/>
        </w:rPr>
        <w:t>przedsiębiorcy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10D">
        <w:rPr>
          <w:rFonts w:ascii="Times New Roman" w:hAnsi="Times New Roman" w:cs="Times New Roman"/>
          <w:sz w:val="24"/>
          <w:szCs w:val="24"/>
        </w:rPr>
        <w:lastRenderedPageBreak/>
        <w:t>przedstawicielstwo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stosunek prawny pełnomocnictwa – powstanie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ustanie,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>charakterystyka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rodzaje pełnomocnictw</w:t>
      </w:r>
    </w:p>
    <w:p w:rsidR="0042010D" w:rsidRPr="0042010D" w:rsidRDefault="0042010D" w:rsidP="0042010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2010D" w:rsidRPr="0042010D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Przedmioty stosunków cywilnoprawnych i praw podmiotowych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201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15 stron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pojęcia przedmiotu stosunku prawnego i prawa podmiotowego</w:t>
      </w:r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rodzaje przedmiotów praw podmiotowych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(definicja rzeczy ruchomej, nieruchomości, rodzaje nieruchomości)</w:t>
      </w:r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część składowa rzeczy</w:t>
      </w:r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zasada </w:t>
      </w:r>
      <w:proofErr w:type="spellStart"/>
      <w:r w:rsidRPr="0042010D">
        <w:rPr>
          <w:rFonts w:ascii="Times New Roman" w:hAnsi="Times New Roman" w:cs="Times New Roman"/>
          <w:i/>
          <w:sz w:val="24"/>
          <w:szCs w:val="24"/>
          <w:lang w:val="pl-PL"/>
        </w:rPr>
        <w:t>superficies</w:t>
      </w:r>
      <w:proofErr w:type="spellEnd"/>
      <w:r w:rsidRPr="0042010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solo </w:t>
      </w:r>
      <w:proofErr w:type="spellStart"/>
      <w:r w:rsidRPr="0042010D">
        <w:rPr>
          <w:rFonts w:ascii="Times New Roman" w:hAnsi="Times New Roman" w:cs="Times New Roman"/>
          <w:i/>
          <w:sz w:val="24"/>
          <w:szCs w:val="24"/>
          <w:lang w:val="pl-PL"/>
        </w:rPr>
        <w:t>cedit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wyjątki od niej</w:t>
      </w:r>
    </w:p>
    <w:p w:rsidR="0042010D" w:rsidRPr="0042010D" w:rsidRDefault="0042010D" w:rsidP="0042010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2010D" w:rsidRPr="0042010D" w:rsidRDefault="0042010D" w:rsidP="0042010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2010D" w:rsidRPr="000E3A50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Przedawnienie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zawite</w:t>
      </w:r>
      <w:proofErr w:type="spellEnd"/>
    </w:p>
    <w:p w:rsidR="0042010D" w:rsidRPr="00D2252B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252B">
        <w:rPr>
          <w:rFonts w:ascii="Times New Roman" w:hAnsi="Times New Roman" w:cs="Times New Roman"/>
          <w:sz w:val="24"/>
          <w:szCs w:val="24"/>
          <w:lang w:val="pl-PL"/>
        </w:rPr>
        <w:t>nabycie i utrata praw podmiotowych wskutek upływu czasu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przedawnienie</w:t>
      </w:r>
      <w:proofErr w:type="spellEnd"/>
    </w:p>
    <w:p w:rsidR="0042010D" w:rsidRPr="000E3A50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istota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uzasadnienie</w:t>
      </w:r>
      <w:proofErr w:type="spellEnd"/>
    </w:p>
    <w:p w:rsidR="0042010D" w:rsidRPr="000E3A50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przedawnienia</w:t>
      </w:r>
      <w:proofErr w:type="spellEnd"/>
    </w:p>
    <w:p w:rsidR="0042010D" w:rsidRPr="000E3A50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skutek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przedawnienia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zrzeczenie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zarzutu</w:t>
      </w:r>
      <w:proofErr w:type="spellEnd"/>
    </w:p>
    <w:p w:rsidR="0042010D" w:rsidRPr="00D2252B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252B">
        <w:rPr>
          <w:rFonts w:ascii="Times New Roman" w:hAnsi="Times New Roman" w:cs="Times New Roman"/>
          <w:sz w:val="24"/>
          <w:szCs w:val="24"/>
          <w:lang w:val="pl-PL"/>
        </w:rPr>
        <w:t>terminy przedawnienia (długość i bieg)</w:t>
      </w:r>
    </w:p>
    <w:p w:rsidR="0042010D" w:rsidRPr="000E3A50" w:rsidRDefault="0042010D" w:rsidP="004201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przerwanie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biegu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przedawnienia</w:t>
      </w:r>
      <w:proofErr w:type="spellEnd"/>
    </w:p>
    <w:p w:rsid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zawite</w:t>
      </w:r>
      <w:proofErr w:type="spellEnd"/>
    </w:p>
    <w:p w:rsidR="0042010D" w:rsidRPr="000E3A50" w:rsidRDefault="0042010D" w:rsidP="0042010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010D" w:rsidRPr="000E3A50" w:rsidRDefault="0042010D" w:rsidP="004201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prawne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pojęcie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rodzaje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prawnych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50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woli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wykładnia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oświadczeń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woli</w:t>
      </w:r>
      <w:proofErr w:type="spellEnd"/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prawnej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zawarcie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umowy</w:t>
      </w:r>
      <w:proofErr w:type="spellEnd"/>
    </w:p>
    <w:p w:rsidR="0042010D" w:rsidRPr="0042010D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010D">
        <w:rPr>
          <w:rFonts w:ascii="Times New Roman" w:hAnsi="Times New Roman" w:cs="Times New Roman"/>
          <w:sz w:val="24"/>
          <w:szCs w:val="24"/>
          <w:lang w:val="pl-PL"/>
        </w:rPr>
        <w:t>wady oświadczeń woli</w:t>
      </w:r>
      <w:r w:rsidRPr="0042010D">
        <w:rPr>
          <w:rFonts w:ascii="Times New Roman" w:hAnsi="Times New Roman" w:cs="Times New Roman"/>
          <w:sz w:val="24"/>
          <w:szCs w:val="24"/>
          <w:lang w:val="pl-PL"/>
        </w:rPr>
        <w:t xml:space="preserve">  (w tym wyzysk)</w:t>
      </w:r>
    </w:p>
    <w:p w:rsidR="0042010D" w:rsidRPr="000E3A50" w:rsidRDefault="0042010D" w:rsidP="004201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50">
        <w:rPr>
          <w:rFonts w:ascii="Times New Roman" w:hAnsi="Times New Roman" w:cs="Times New Roman"/>
          <w:sz w:val="24"/>
          <w:szCs w:val="24"/>
        </w:rPr>
        <w:t>wadliwość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0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50">
        <w:rPr>
          <w:rFonts w:ascii="Times New Roman" w:hAnsi="Times New Roman" w:cs="Times New Roman"/>
          <w:sz w:val="24"/>
          <w:szCs w:val="24"/>
        </w:rPr>
        <w:t>prawnych</w:t>
      </w:r>
      <w:proofErr w:type="spellEnd"/>
    </w:p>
    <w:p w:rsidR="0042010D" w:rsidRPr="000E3A50" w:rsidRDefault="0042010D" w:rsidP="0042010D">
      <w:pPr>
        <w:rPr>
          <w:rFonts w:ascii="Times New Roman" w:hAnsi="Times New Roman" w:cs="Times New Roman"/>
          <w:sz w:val="24"/>
          <w:szCs w:val="24"/>
        </w:rPr>
      </w:pPr>
    </w:p>
    <w:p w:rsidR="0042010D" w:rsidRPr="00D2252B" w:rsidRDefault="0042010D" w:rsidP="004201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2252B">
        <w:rPr>
          <w:rFonts w:ascii="Times New Roman" w:hAnsi="Times New Roman" w:cs="Times New Roman"/>
          <w:b/>
          <w:sz w:val="24"/>
          <w:szCs w:val="24"/>
          <w:lang w:val="pl-PL"/>
        </w:rPr>
        <w:t>II. Zobowiązania – część ogólna</w:t>
      </w:r>
      <w:r w:rsidRPr="00D2252B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42010D" w:rsidRDefault="0042010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Powstanie stosu</w:t>
      </w:r>
      <w:r w:rsidR="0087678D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ku zobowiązaniowego</w:t>
      </w:r>
      <w:r w:rsidR="0087678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7678D" w:rsidRDefault="0087678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Zobowiązanie przemienne a upoważnienie przemienne</w:t>
      </w:r>
    </w:p>
    <w:p w:rsidR="0042010D" w:rsidRDefault="0042010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Definicja i rodzaje świadczeń</w:t>
      </w:r>
    </w:p>
    <w:p w:rsidR="00536202" w:rsidRDefault="00536202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Niemożliwość świadczenia (definicja, rodzaje i jej skutki)</w:t>
      </w:r>
    </w:p>
    <w:p w:rsidR="0042010D" w:rsidRDefault="0042010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Zasada nominalizmu i walutowości</w:t>
      </w:r>
    </w:p>
    <w:p w:rsidR="0042010D" w:rsidRDefault="0042010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Klauzula </w:t>
      </w:r>
      <w:r w:rsidRPr="0042010D">
        <w:rPr>
          <w:rFonts w:ascii="Times New Roman" w:hAnsi="Times New Roman"/>
          <w:i/>
          <w:sz w:val="24"/>
          <w:szCs w:val="24"/>
          <w:lang w:val="pl-PL"/>
        </w:rPr>
        <w:t xml:space="preserve">rebus sic </w:t>
      </w:r>
      <w:proofErr w:type="spellStart"/>
      <w:r w:rsidRPr="0042010D">
        <w:rPr>
          <w:rFonts w:ascii="Times New Roman" w:hAnsi="Times New Roman"/>
          <w:i/>
          <w:sz w:val="24"/>
          <w:szCs w:val="24"/>
          <w:lang w:val="pl-PL"/>
        </w:rPr>
        <w:t>stantibus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7678D" w:rsidRDefault="0087678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Odsetki </w:t>
      </w:r>
      <w:r w:rsidR="00BF287B">
        <w:rPr>
          <w:rFonts w:ascii="Times New Roman" w:hAnsi="Times New Roman"/>
          <w:sz w:val="24"/>
          <w:szCs w:val="24"/>
          <w:lang w:val="pl-PL"/>
        </w:rPr>
        <w:t>(rodzaje, powstanie, wysokość, zasada zaliczania zapłaty na poczet odsetek, termin przedawnienia w tym przedawnienie odsetek akcesoryjnych względem świadczenia zapłaty ceny w umowie sprzedaży)</w:t>
      </w:r>
    </w:p>
    <w:p w:rsidR="0042010D" w:rsidRPr="00283B14" w:rsidRDefault="0042010D" w:rsidP="00420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Naprawienie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szkody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83B14">
        <w:rPr>
          <w:rFonts w:ascii="Times New Roman" w:hAnsi="Times New Roman"/>
          <w:sz w:val="24"/>
          <w:szCs w:val="24"/>
        </w:rPr>
        <w:t>zasady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ogólne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</w:p>
    <w:p w:rsidR="0042010D" w:rsidRPr="00283B14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lastRenderedPageBreak/>
        <w:t>odpowiedzialność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odszkodowawcza</w:t>
      </w:r>
      <w:proofErr w:type="spellEnd"/>
    </w:p>
    <w:p w:rsidR="0042010D" w:rsidRPr="00283B14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zasady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odpowiedzialności</w:t>
      </w:r>
      <w:proofErr w:type="spellEnd"/>
    </w:p>
    <w:p w:rsidR="0042010D" w:rsidRPr="00283B14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reżimy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odpowiedzialności</w:t>
      </w:r>
      <w:proofErr w:type="spellEnd"/>
    </w:p>
    <w:p w:rsidR="0042010D" w:rsidRPr="00283B14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szkoda</w:t>
      </w:r>
      <w:proofErr w:type="spellEnd"/>
    </w:p>
    <w:p w:rsidR="0042010D" w:rsidRPr="00283B14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związek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przyczynowy</w:t>
      </w:r>
      <w:proofErr w:type="spellEnd"/>
    </w:p>
    <w:p w:rsidR="0042010D" w:rsidRDefault="0042010D" w:rsidP="0042010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B14">
        <w:rPr>
          <w:rFonts w:ascii="Times New Roman" w:hAnsi="Times New Roman"/>
          <w:sz w:val="24"/>
          <w:szCs w:val="24"/>
        </w:rPr>
        <w:t>świadczenie</w:t>
      </w:r>
      <w:proofErr w:type="spellEnd"/>
      <w:r w:rsidRPr="0028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14">
        <w:rPr>
          <w:rFonts w:ascii="Times New Roman" w:hAnsi="Times New Roman"/>
          <w:sz w:val="24"/>
          <w:szCs w:val="24"/>
        </w:rPr>
        <w:t>odszkodowawcze</w:t>
      </w:r>
      <w:proofErr w:type="spellEnd"/>
    </w:p>
    <w:p w:rsidR="0087678D" w:rsidRP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7678D">
        <w:rPr>
          <w:rFonts w:ascii="Times New Roman" w:hAnsi="Times New Roman"/>
          <w:sz w:val="24"/>
          <w:szCs w:val="24"/>
          <w:lang w:val="pl-PL"/>
        </w:rPr>
        <w:t>Wielość dłużników lub wierzycieli (w tym solidarność nieprawidłowa)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Wzory umów i niedozwolone postanowienia umowne – kontrola konkretna i abstrakcyjna wzorów umownych, kognicja i kompetencje właściwego sądu i organów administracyjnych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Skutki uznania określonego postanowienia za klauzulę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abuzywną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ramach kontroli konkretnej</w:t>
      </w:r>
      <w:r w:rsidR="00625536">
        <w:rPr>
          <w:rFonts w:ascii="Times New Roman" w:hAnsi="Times New Roman"/>
          <w:sz w:val="24"/>
          <w:szCs w:val="24"/>
          <w:lang w:val="pl-PL"/>
        </w:rPr>
        <w:t xml:space="preserve"> a także w ramach kontroli abstrakcyjnej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 przedwstępna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Bezpodstawne wzbogacenie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Czyny niedozwolone – definicja i zasady odpowiedzialności deliktowej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Odpowiedzialność za czyny własne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Odpowiedzialność za czyny cudze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Odpowiedzialność deliktowa małoletniego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Odpowiedzialność za delikty władzy publicznej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Odpowiedzialność za szkody komunikacyjne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Roszczenia przysługujące poszkodowanemu                               w przypadku uszkodzenia ciała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Roszczenia osób pośrednio poszkodowanych</w:t>
      </w:r>
    </w:p>
    <w:p w:rsidR="0087678D" w:rsidRDefault="0087678D" w:rsidP="0087678D">
      <w:pPr>
        <w:pStyle w:val="Akapitzlist"/>
        <w:numPr>
          <w:ilvl w:val="4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Renta deliktowa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7678D">
        <w:rPr>
          <w:rFonts w:ascii="Times New Roman" w:hAnsi="Times New Roman"/>
          <w:sz w:val="24"/>
          <w:szCs w:val="24"/>
          <w:lang w:val="pl-PL"/>
        </w:rPr>
        <w:t>Odpowiedzia</w:t>
      </w:r>
      <w:r>
        <w:rPr>
          <w:rFonts w:ascii="Times New Roman" w:hAnsi="Times New Roman"/>
          <w:sz w:val="24"/>
          <w:szCs w:val="24"/>
          <w:lang w:val="pl-PL"/>
        </w:rPr>
        <w:t>lność kontraktowa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Przesłanki i rodzaje odstąpienia od umowy</w:t>
      </w:r>
      <w:r w:rsidR="008C7744">
        <w:rPr>
          <w:rFonts w:ascii="Times New Roman" w:hAnsi="Times New Roman"/>
          <w:sz w:val="24"/>
          <w:szCs w:val="24"/>
          <w:lang w:val="pl-PL"/>
        </w:rPr>
        <w:t xml:space="preserve"> wzajemnej</w:t>
      </w:r>
    </w:p>
    <w:p w:rsidR="0087678D" w:rsidRDefault="00827E92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</w:t>
      </w:r>
      <w:r w:rsidR="0087678D">
        <w:rPr>
          <w:rFonts w:ascii="Times New Roman" w:hAnsi="Times New Roman"/>
          <w:sz w:val="24"/>
          <w:szCs w:val="24"/>
          <w:lang w:val="pl-PL"/>
        </w:rPr>
        <w:t>ozwiązanie umowy, wypowiedzenie umowy i odstąpienie od umowy</w:t>
      </w:r>
      <w:r>
        <w:rPr>
          <w:rFonts w:ascii="Times New Roman" w:hAnsi="Times New Roman"/>
          <w:sz w:val="24"/>
          <w:szCs w:val="24"/>
          <w:lang w:val="pl-PL"/>
        </w:rPr>
        <w:t xml:space="preserve"> – definicja forma, skutki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Kara umowna – definicja, rodzaje, miarkowanie kary umownej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Zadatek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zobowiązania (zasady, pokwitowanie, spełnienie świadczenia do depozytu sądowego i jego skutki)</w:t>
      </w:r>
    </w:p>
    <w:p w:rsidR="0087678D" w:rsidRPr="008C7744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proofErr w:type="spellStart"/>
      <w:r w:rsidRPr="008C7744">
        <w:rPr>
          <w:rFonts w:ascii="Times New Roman" w:hAnsi="Times New Roman"/>
          <w:i/>
          <w:sz w:val="24"/>
          <w:szCs w:val="24"/>
          <w:lang w:val="pl-PL"/>
        </w:rPr>
        <w:t>Datio</w:t>
      </w:r>
      <w:proofErr w:type="spellEnd"/>
      <w:r w:rsidRPr="008C7744">
        <w:rPr>
          <w:rFonts w:ascii="Times New Roman" w:hAnsi="Times New Roman"/>
          <w:i/>
          <w:sz w:val="24"/>
          <w:szCs w:val="24"/>
          <w:lang w:val="pl-PL"/>
        </w:rPr>
        <w:t xml:space="preserve"> in </w:t>
      </w:r>
      <w:proofErr w:type="spellStart"/>
      <w:r w:rsidRPr="008C7744">
        <w:rPr>
          <w:rFonts w:ascii="Times New Roman" w:hAnsi="Times New Roman"/>
          <w:i/>
          <w:sz w:val="24"/>
          <w:szCs w:val="24"/>
          <w:lang w:val="pl-PL"/>
        </w:rPr>
        <w:t>solutum</w:t>
      </w:r>
      <w:proofErr w:type="spellEnd"/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Nowacja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Potrącenie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Skutki niewykonania lub nienależytego wykonania zobowiązania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Zmiana wierzyciela lub dłużnika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 o zwolnienie z długu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 o świadczenie przez osobę trzecią, umowa o świadczenie na rzecz osoby trzeciej</w:t>
      </w:r>
    </w:p>
    <w:p w:rsidR="0087678D" w:rsidRDefault="0087678D" w:rsidP="008767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Skarga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pauliańska</w:t>
      </w:r>
      <w:proofErr w:type="spellEnd"/>
    </w:p>
    <w:p w:rsidR="0087678D" w:rsidRPr="0087678D" w:rsidRDefault="0087678D" w:rsidP="0087678D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2010D" w:rsidRPr="0087678D" w:rsidRDefault="0042010D" w:rsidP="0042010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2010D" w:rsidRPr="0087678D" w:rsidRDefault="0042010D" w:rsidP="0042010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7678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III. Zobowiązania – część szczegółowa</w:t>
      </w:r>
    </w:p>
    <w:p w:rsidR="0042010D" w:rsidRPr="00D2252B" w:rsidRDefault="0042010D" w:rsidP="0042010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36202" w:rsidRDefault="0042010D" w:rsidP="00536202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D2252B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87678D">
        <w:rPr>
          <w:rFonts w:ascii="Times New Roman" w:hAnsi="Times New Roman" w:cs="Times New Roman"/>
          <w:sz w:val="24"/>
          <w:szCs w:val="24"/>
          <w:lang w:val="pl-PL"/>
        </w:rPr>
        <w:t xml:space="preserve">Rodzaje </w:t>
      </w:r>
      <w:r w:rsidRPr="00D2252B">
        <w:rPr>
          <w:rFonts w:ascii="Times New Roman" w:hAnsi="Times New Roman" w:cs="Times New Roman"/>
          <w:sz w:val="24"/>
          <w:szCs w:val="24"/>
          <w:lang w:val="pl-PL"/>
        </w:rPr>
        <w:t xml:space="preserve">umów, </w:t>
      </w:r>
      <w:r w:rsidR="0087678D">
        <w:rPr>
          <w:rFonts w:ascii="Times New Roman" w:hAnsi="Times New Roman" w:cs="Times New Roman"/>
          <w:sz w:val="24"/>
          <w:szCs w:val="24"/>
          <w:lang w:val="pl-PL"/>
        </w:rPr>
        <w:t xml:space="preserve">definicja umowy nazwanej i </w:t>
      </w:r>
      <w:r w:rsidRPr="00D2252B">
        <w:rPr>
          <w:rFonts w:ascii="Times New Roman" w:hAnsi="Times New Roman" w:cs="Times New Roman"/>
          <w:sz w:val="24"/>
          <w:szCs w:val="24"/>
          <w:lang w:val="pl-PL"/>
        </w:rPr>
        <w:t>umowy nienazwane</w:t>
      </w:r>
      <w:r w:rsidR="0087678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36202">
        <w:rPr>
          <w:rFonts w:ascii="Times New Roman" w:hAnsi="Times New Roman" w:cs="Times New Roman"/>
          <w:sz w:val="24"/>
          <w:szCs w:val="24"/>
          <w:lang w:val="pl-PL"/>
        </w:rPr>
        <w:t>. Rodzaje umów nienazwanych</w:t>
      </w:r>
    </w:p>
    <w:p w:rsidR="00BF287B" w:rsidRDefault="00536202" w:rsidP="00BF287B">
      <w:pPr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BF287B">
        <w:rPr>
          <w:rFonts w:ascii="Times New Roman" w:hAnsi="Times New Roman" w:cs="Times New Roman"/>
          <w:sz w:val="24"/>
          <w:szCs w:val="24"/>
          <w:lang w:val="pl-PL"/>
        </w:rPr>
        <w:t>Umowa sprzedaży</w:t>
      </w:r>
      <w:r w:rsidR="000360C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F287B">
        <w:rPr>
          <w:rFonts w:ascii="Times New Roman" w:hAnsi="Times New Roman" w:cs="Times New Roman"/>
          <w:sz w:val="24"/>
          <w:szCs w:val="24"/>
          <w:lang w:val="pl-PL"/>
        </w:rPr>
        <w:t xml:space="preserve"> w tym sprzedaż konsumencka</w:t>
      </w:r>
    </w:p>
    <w:p w:rsidR="009D2A38" w:rsidRPr="009D2A38" w:rsidRDefault="009D2A38" w:rsidP="009D2A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Ustawa z 30 maja 2014 r. o prawach konsumenta (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>obowiązki przedsiębiorcy zawierającego umowę z konsumentem;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>zasady i tryb zawierania z konsumentem umowy na odległość i poza lokalem przedsiębiorstwa;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>zasady i tryb wykonania przysługującego konsumentowi prawa odstąpienia od umowy zawartej na odległość lub poza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>lokalem przedsię</w:t>
      </w:r>
      <w:r w:rsidRPr="009D2A38">
        <w:rPr>
          <w:rFonts w:ascii="Times New Roman" w:hAnsi="Times New Roman" w:cs="Times New Roman"/>
          <w:sz w:val="24"/>
          <w:szCs w:val="24"/>
          <w:lang w:val="pl-PL"/>
        </w:rPr>
        <w:t>biorstwa)</w:t>
      </w:r>
    </w:p>
    <w:p w:rsidR="009D2A38" w:rsidRPr="009D2A38" w:rsidRDefault="009D2A38" w:rsidP="009D2A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:rsidR="00BF287B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BF287B">
        <w:rPr>
          <w:rFonts w:ascii="Times New Roman" w:hAnsi="Times New Roman" w:cs="Times New Roman"/>
          <w:sz w:val="24"/>
          <w:szCs w:val="24"/>
          <w:lang w:val="pl-PL"/>
        </w:rPr>
        <w:t>. Roszczenia kupującego w przypadku nienależytego wykonania umowy sprzedaży i ich ograniczenie w czasie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Umowa o dzieło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.Umowa zlecenia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Umowa pożyczki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Umowa komisu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Umowa najmu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Ustawa</w:t>
      </w:r>
      <w:r w:rsidR="009D2A38">
        <w:rPr>
          <w:rFonts w:ascii="Times New Roman" w:hAnsi="Times New Roman" w:cs="Times New Roman"/>
          <w:sz w:val="24"/>
          <w:szCs w:val="24"/>
          <w:lang w:val="pl-PL"/>
        </w:rPr>
        <w:t xml:space="preserve"> z dnia 21 czerwca 2001 r. 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 xml:space="preserve"> o ochronie praw lokatorów, mieszkaniowym zasobie gminy</w:t>
      </w:r>
      <w:r w:rsidR="009D2A38">
        <w:rPr>
          <w:rFonts w:ascii="Times New Roman" w:hAnsi="Times New Roman" w:cs="Times New Roman"/>
          <w:sz w:val="24"/>
          <w:szCs w:val="24"/>
          <w:lang w:val="pl-PL"/>
        </w:rPr>
        <w:t xml:space="preserve"> (…)</w:t>
      </w:r>
      <w:r w:rsidR="000360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2A38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360CF">
        <w:rPr>
          <w:rFonts w:ascii="Times New Roman" w:hAnsi="Times New Roman" w:cs="Times New Roman"/>
          <w:sz w:val="24"/>
          <w:szCs w:val="24"/>
          <w:lang w:val="pl-PL"/>
        </w:rPr>
        <w:t xml:space="preserve">zakres zastosowania ustawy, </w:t>
      </w:r>
      <w:r w:rsidR="009D2A38">
        <w:rPr>
          <w:rFonts w:ascii="Times New Roman" w:hAnsi="Times New Roman" w:cs="Times New Roman"/>
          <w:sz w:val="24"/>
          <w:szCs w:val="24"/>
          <w:lang w:val="pl-PL"/>
        </w:rPr>
        <w:t xml:space="preserve"> wypowiedzenie</w:t>
      </w:r>
      <w:r w:rsidR="000360CF">
        <w:rPr>
          <w:rFonts w:ascii="Times New Roman" w:hAnsi="Times New Roman" w:cs="Times New Roman"/>
          <w:sz w:val="24"/>
          <w:szCs w:val="24"/>
          <w:lang w:val="pl-PL"/>
        </w:rPr>
        <w:t xml:space="preserve">  umowy najmu, ro</w:t>
      </w:r>
      <w:r w:rsidR="009D2A38">
        <w:rPr>
          <w:rFonts w:ascii="Times New Roman" w:hAnsi="Times New Roman" w:cs="Times New Roman"/>
          <w:sz w:val="24"/>
          <w:szCs w:val="24"/>
          <w:lang w:val="pl-PL"/>
        </w:rPr>
        <w:t>związanie umowy najmu przez sąd</w:t>
      </w:r>
    </w:p>
    <w:p w:rsidR="009361C0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Umowa użyczenia</w:t>
      </w:r>
    </w:p>
    <w:p w:rsidR="009361C0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 Umowa poręczenia</w:t>
      </w:r>
    </w:p>
    <w:p w:rsidR="00625536" w:rsidRDefault="009361C0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170B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.Umowa darowizny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8170B5">
        <w:rPr>
          <w:rFonts w:ascii="Times New Roman" w:hAnsi="Times New Roman" w:cs="Times New Roman"/>
          <w:sz w:val="24"/>
          <w:szCs w:val="24"/>
          <w:lang w:val="pl-PL"/>
        </w:rPr>
        <w:t xml:space="preserve">umowa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dożywocia </w:t>
      </w:r>
    </w:p>
    <w:p w:rsidR="009361C0" w:rsidRDefault="008170B5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9361C0">
        <w:rPr>
          <w:rFonts w:ascii="Times New Roman" w:hAnsi="Times New Roman" w:cs="Times New Roman"/>
          <w:sz w:val="24"/>
          <w:szCs w:val="24"/>
          <w:lang w:val="pl-PL"/>
        </w:rPr>
        <w:t>. Spółka cywilna</w:t>
      </w:r>
    </w:p>
    <w:p w:rsidR="00625536" w:rsidRDefault="008170B5" w:rsidP="00625536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625536">
        <w:rPr>
          <w:rFonts w:ascii="Times New Roman" w:hAnsi="Times New Roman" w:cs="Times New Roman"/>
          <w:sz w:val="24"/>
          <w:szCs w:val="24"/>
          <w:lang w:val="pl-PL"/>
        </w:rPr>
        <w:t>. Ugoda</w:t>
      </w:r>
    </w:p>
    <w:p w:rsidR="0042010D" w:rsidRPr="00D2252B" w:rsidRDefault="0042010D" w:rsidP="00BF287B">
      <w:pPr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D2252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2252B"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42010D" w:rsidRPr="00D2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42A"/>
    <w:multiLevelType w:val="hybridMultilevel"/>
    <w:tmpl w:val="1B5E3A24"/>
    <w:lvl w:ilvl="0" w:tplc="7B20F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BEAB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305"/>
    <w:multiLevelType w:val="hybridMultilevel"/>
    <w:tmpl w:val="D5940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0D"/>
    <w:rsid w:val="0000723F"/>
    <w:rsid w:val="00017F7B"/>
    <w:rsid w:val="000229A8"/>
    <w:rsid w:val="000328A6"/>
    <w:rsid w:val="000360CF"/>
    <w:rsid w:val="00052C8A"/>
    <w:rsid w:val="00056006"/>
    <w:rsid w:val="000637E9"/>
    <w:rsid w:val="00066C7E"/>
    <w:rsid w:val="00074CC5"/>
    <w:rsid w:val="00082390"/>
    <w:rsid w:val="00085FB5"/>
    <w:rsid w:val="000863F4"/>
    <w:rsid w:val="00097DE6"/>
    <w:rsid w:val="000A29A5"/>
    <w:rsid w:val="000A3305"/>
    <w:rsid w:val="000A676F"/>
    <w:rsid w:val="000B215E"/>
    <w:rsid w:val="000B2AC2"/>
    <w:rsid w:val="000B53D3"/>
    <w:rsid w:val="000C3D8C"/>
    <w:rsid w:val="000E270D"/>
    <w:rsid w:val="000E5685"/>
    <w:rsid w:val="000E59D2"/>
    <w:rsid w:val="000E6FE8"/>
    <w:rsid w:val="000F1F2C"/>
    <w:rsid w:val="000F7390"/>
    <w:rsid w:val="000F7E82"/>
    <w:rsid w:val="00107C39"/>
    <w:rsid w:val="00107EB3"/>
    <w:rsid w:val="00116C7E"/>
    <w:rsid w:val="0012019B"/>
    <w:rsid w:val="00123546"/>
    <w:rsid w:val="0012609B"/>
    <w:rsid w:val="00136C46"/>
    <w:rsid w:val="001378CB"/>
    <w:rsid w:val="00146E84"/>
    <w:rsid w:val="001512D0"/>
    <w:rsid w:val="00153CC6"/>
    <w:rsid w:val="0015596D"/>
    <w:rsid w:val="00163200"/>
    <w:rsid w:val="001741AB"/>
    <w:rsid w:val="001759DC"/>
    <w:rsid w:val="00176CCC"/>
    <w:rsid w:val="00181BAD"/>
    <w:rsid w:val="001A117C"/>
    <w:rsid w:val="001A1465"/>
    <w:rsid w:val="001A508B"/>
    <w:rsid w:val="001B15D9"/>
    <w:rsid w:val="001B6E98"/>
    <w:rsid w:val="001B768E"/>
    <w:rsid w:val="001D4FC6"/>
    <w:rsid w:val="001F3CFB"/>
    <w:rsid w:val="001F4727"/>
    <w:rsid w:val="00200E94"/>
    <w:rsid w:val="0020468B"/>
    <w:rsid w:val="002067D0"/>
    <w:rsid w:val="00206D88"/>
    <w:rsid w:val="0021065C"/>
    <w:rsid w:val="00214653"/>
    <w:rsid w:val="00215680"/>
    <w:rsid w:val="00240061"/>
    <w:rsid w:val="00250EA8"/>
    <w:rsid w:val="0025263E"/>
    <w:rsid w:val="00252A7A"/>
    <w:rsid w:val="002530D6"/>
    <w:rsid w:val="00261038"/>
    <w:rsid w:val="00262EC5"/>
    <w:rsid w:val="002950E4"/>
    <w:rsid w:val="002B2CEB"/>
    <w:rsid w:val="002B5054"/>
    <w:rsid w:val="002B650F"/>
    <w:rsid w:val="002C0593"/>
    <w:rsid w:val="002C0B0B"/>
    <w:rsid w:val="002C1D32"/>
    <w:rsid w:val="002D1158"/>
    <w:rsid w:val="002D168F"/>
    <w:rsid w:val="002D3804"/>
    <w:rsid w:val="002F3413"/>
    <w:rsid w:val="002F45C7"/>
    <w:rsid w:val="003032C2"/>
    <w:rsid w:val="003328E8"/>
    <w:rsid w:val="00333EFB"/>
    <w:rsid w:val="00336E1D"/>
    <w:rsid w:val="00340EDA"/>
    <w:rsid w:val="00384B2D"/>
    <w:rsid w:val="00386505"/>
    <w:rsid w:val="00390C39"/>
    <w:rsid w:val="003B04F3"/>
    <w:rsid w:val="003C1F34"/>
    <w:rsid w:val="003C6C4E"/>
    <w:rsid w:val="003D1D5A"/>
    <w:rsid w:val="003D45A8"/>
    <w:rsid w:val="003D567A"/>
    <w:rsid w:val="003E1A9C"/>
    <w:rsid w:val="003E54E2"/>
    <w:rsid w:val="003F412A"/>
    <w:rsid w:val="004105AF"/>
    <w:rsid w:val="00411D93"/>
    <w:rsid w:val="0041401B"/>
    <w:rsid w:val="0042010D"/>
    <w:rsid w:val="00421069"/>
    <w:rsid w:val="0045316D"/>
    <w:rsid w:val="00456E2A"/>
    <w:rsid w:val="004779AE"/>
    <w:rsid w:val="00477FDE"/>
    <w:rsid w:val="00480DDB"/>
    <w:rsid w:val="00487602"/>
    <w:rsid w:val="00493DE6"/>
    <w:rsid w:val="0049502B"/>
    <w:rsid w:val="0049731B"/>
    <w:rsid w:val="004A08E4"/>
    <w:rsid w:val="004B19AE"/>
    <w:rsid w:val="004B3538"/>
    <w:rsid w:val="004E6943"/>
    <w:rsid w:val="004F0A6B"/>
    <w:rsid w:val="004F2B31"/>
    <w:rsid w:val="00511BEC"/>
    <w:rsid w:val="00520288"/>
    <w:rsid w:val="00527457"/>
    <w:rsid w:val="00530F60"/>
    <w:rsid w:val="00536202"/>
    <w:rsid w:val="0055795D"/>
    <w:rsid w:val="00561C20"/>
    <w:rsid w:val="005671B6"/>
    <w:rsid w:val="0058476C"/>
    <w:rsid w:val="00584C4E"/>
    <w:rsid w:val="005A1F65"/>
    <w:rsid w:val="005A3AC9"/>
    <w:rsid w:val="005B1825"/>
    <w:rsid w:val="005B3638"/>
    <w:rsid w:val="005C1621"/>
    <w:rsid w:val="005C4166"/>
    <w:rsid w:val="005D2CCD"/>
    <w:rsid w:val="005D550A"/>
    <w:rsid w:val="005E6A7C"/>
    <w:rsid w:val="005F0D1F"/>
    <w:rsid w:val="00601E83"/>
    <w:rsid w:val="00612A9F"/>
    <w:rsid w:val="00614656"/>
    <w:rsid w:val="00614CF9"/>
    <w:rsid w:val="00615A88"/>
    <w:rsid w:val="00625536"/>
    <w:rsid w:val="006421A0"/>
    <w:rsid w:val="006556AE"/>
    <w:rsid w:val="00657866"/>
    <w:rsid w:val="0066665F"/>
    <w:rsid w:val="00675F57"/>
    <w:rsid w:val="00680188"/>
    <w:rsid w:val="006A32B9"/>
    <w:rsid w:val="006A6ADE"/>
    <w:rsid w:val="006B5462"/>
    <w:rsid w:val="006C1627"/>
    <w:rsid w:val="006D4E86"/>
    <w:rsid w:val="006E061F"/>
    <w:rsid w:val="006E4874"/>
    <w:rsid w:val="006F60AA"/>
    <w:rsid w:val="007066CC"/>
    <w:rsid w:val="0071203E"/>
    <w:rsid w:val="007256D7"/>
    <w:rsid w:val="00741100"/>
    <w:rsid w:val="00742E56"/>
    <w:rsid w:val="00747AA2"/>
    <w:rsid w:val="00764FC1"/>
    <w:rsid w:val="00784903"/>
    <w:rsid w:val="00793115"/>
    <w:rsid w:val="0079525F"/>
    <w:rsid w:val="00796A1D"/>
    <w:rsid w:val="007A1C1F"/>
    <w:rsid w:val="007B15AF"/>
    <w:rsid w:val="007B22AA"/>
    <w:rsid w:val="007B4E1A"/>
    <w:rsid w:val="007B65DE"/>
    <w:rsid w:val="007B6B83"/>
    <w:rsid w:val="007B75C8"/>
    <w:rsid w:val="007C3187"/>
    <w:rsid w:val="007C6D17"/>
    <w:rsid w:val="007D4214"/>
    <w:rsid w:val="007D58FA"/>
    <w:rsid w:val="007F3C3A"/>
    <w:rsid w:val="00802B84"/>
    <w:rsid w:val="008170B5"/>
    <w:rsid w:val="008174DB"/>
    <w:rsid w:val="0082146E"/>
    <w:rsid w:val="00823ACC"/>
    <w:rsid w:val="008269E8"/>
    <w:rsid w:val="00827E92"/>
    <w:rsid w:val="008353F3"/>
    <w:rsid w:val="008613CE"/>
    <w:rsid w:val="00861593"/>
    <w:rsid w:val="00862264"/>
    <w:rsid w:val="008642E0"/>
    <w:rsid w:val="0086766A"/>
    <w:rsid w:val="00872B73"/>
    <w:rsid w:val="00873537"/>
    <w:rsid w:val="0087678D"/>
    <w:rsid w:val="00877862"/>
    <w:rsid w:val="0088429C"/>
    <w:rsid w:val="00885DE5"/>
    <w:rsid w:val="008B0F1E"/>
    <w:rsid w:val="008B11CF"/>
    <w:rsid w:val="008C7744"/>
    <w:rsid w:val="008E7525"/>
    <w:rsid w:val="008F3000"/>
    <w:rsid w:val="00900AED"/>
    <w:rsid w:val="00915A7A"/>
    <w:rsid w:val="00915DF2"/>
    <w:rsid w:val="00924CEB"/>
    <w:rsid w:val="009346CF"/>
    <w:rsid w:val="009361C0"/>
    <w:rsid w:val="009408DF"/>
    <w:rsid w:val="00947284"/>
    <w:rsid w:val="00955560"/>
    <w:rsid w:val="009706DB"/>
    <w:rsid w:val="00981E16"/>
    <w:rsid w:val="00984BB3"/>
    <w:rsid w:val="00990594"/>
    <w:rsid w:val="009960EB"/>
    <w:rsid w:val="00997E6B"/>
    <w:rsid w:val="009B04B5"/>
    <w:rsid w:val="009B3213"/>
    <w:rsid w:val="009D29D8"/>
    <w:rsid w:val="009D2A38"/>
    <w:rsid w:val="009D532E"/>
    <w:rsid w:val="009D6004"/>
    <w:rsid w:val="009D7162"/>
    <w:rsid w:val="009E7108"/>
    <w:rsid w:val="009F0112"/>
    <w:rsid w:val="009F6305"/>
    <w:rsid w:val="009F7721"/>
    <w:rsid w:val="00A01921"/>
    <w:rsid w:val="00A0321B"/>
    <w:rsid w:val="00A0443B"/>
    <w:rsid w:val="00A13F8C"/>
    <w:rsid w:val="00A1626D"/>
    <w:rsid w:val="00A17FD2"/>
    <w:rsid w:val="00A40FBC"/>
    <w:rsid w:val="00A417E1"/>
    <w:rsid w:val="00A41BAD"/>
    <w:rsid w:val="00A43FA0"/>
    <w:rsid w:val="00A44B6E"/>
    <w:rsid w:val="00A47651"/>
    <w:rsid w:val="00A54F72"/>
    <w:rsid w:val="00A65FA8"/>
    <w:rsid w:val="00A6657E"/>
    <w:rsid w:val="00A8135C"/>
    <w:rsid w:val="00A85973"/>
    <w:rsid w:val="00A90433"/>
    <w:rsid w:val="00A95B1A"/>
    <w:rsid w:val="00A974A4"/>
    <w:rsid w:val="00AA7374"/>
    <w:rsid w:val="00AB0689"/>
    <w:rsid w:val="00AB1C60"/>
    <w:rsid w:val="00AB3277"/>
    <w:rsid w:val="00AF4CBF"/>
    <w:rsid w:val="00B0428F"/>
    <w:rsid w:val="00B06363"/>
    <w:rsid w:val="00B16C27"/>
    <w:rsid w:val="00B24648"/>
    <w:rsid w:val="00B30FBF"/>
    <w:rsid w:val="00B31FD7"/>
    <w:rsid w:val="00B358A4"/>
    <w:rsid w:val="00B51EDC"/>
    <w:rsid w:val="00B55B51"/>
    <w:rsid w:val="00B80C76"/>
    <w:rsid w:val="00B811A4"/>
    <w:rsid w:val="00B83A2B"/>
    <w:rsid w:val="00B86D9F"/>
    <w:rsid w:val="00B93270"/>
    <w:rsid w:val="00B946F9"/>
    <w:rsid w:val="00B94EE3"/>
    <w:rsid w:val="00BA7A8E"/>
    <w:rsid w:val="00BB188D"/>
    <w:rsid w:val="00BC3486"/>
    <w:rsid w:val="00BC473A"/>
    <w:rsid w:val="00BD0135"/>
    <w:rsid w:val="00BD66B8"/>
    <w:rsid w:val="00BF287B"/>
    <w:rsid w:val="00C010D8"/>
    <w:rsid w:val="00C023AF"/>
    <w:rsid w:val="00C070B2"/>
    <w:rsid w:val="00C138C2"/>
    <w:rsid w:val="00C201B1"/>
    <w:rsid w:val="00C23D16"/>
    <w:rsid w:val="00C30069"/>
    <w:rsid w:val="00C37B6A"/>
    <w:rsid w:val="00C40336"/>
    <w:rsid w:val="00C539D6"/>
    <w:rsid w:val="00C576B8"/>
    <w:rsid w:val="00C71BA4"/>
    <w:rsid w:val="00C77EF1"/>
    <w:rsid w:val="00C8683E"/>
    <w:rsid w:val="00C91BBD"/>
    <w:rsid w:val="00CA3137"/>
    <w:rsid w:val="00CA3FB7"/>
    <w:rsid w:val="00CB0979"/>
    <w:rsid w:val="00CB1430"/>
    <w:rsid w:val="00CB6C61"/>
    <w:rsid w:val="00CD1194"/>
    <w:rsid w:val="00CD37E1"/>
    <w:rsid w:val="00CD7EA7"/>
    <w:rsid w:val="00CE035D"/>
    <w:rsid w:val="00CF03D3"/>
    <w:rsid w:val="00D02BCA"/>
    <w:rsid w:val="00D076EC"/>
    <w:rsid w:val="00D251CD"/>
    <w:rsid w:val="00D252A1"/>
    <w:rsid w:val="00D31032"/>
    <w:rsid w:val="00D35AFE"/>
    <w:rsid w:val="00D36D29"/>
    <w:rsid w:val="00D4430C"/>
    <w:rsid w:val="00D50817"/>
    <w:rsid w:val="00D545B1"/>
    <w:rsid w:val="00D81EAD"/>
    <w:rsid w:val="00D97B8F"/>
    <w:rsid w:val="00DA3A3F"/>
    <w:rsid w:val="00DB2BAD"/>
    <w:rsid w:val="00DD0D46"/>
    <w:rsid w:val="00DD486B"/>
    <w:rsid w:val="00DE4A04"/>
    <w:rsid w:val="00E04DA2"/>
    <w:rsid w:val="00E04DD8"/>
    <w:rsid w:val="00E15AEE"/>
    <w:rsid w:val="00E363C4"/>
    <w:rsid w:val="00E405E1"/>
    <w:rsid w:val="00E42572"/>
    <w:rsid w:val="00E51C5E"/>
    <w:rsid w:val="00E5271F"/>
    <w:rsid w:val="00E561E8"/>
    <w:rsid w:val="00E5629A"/>
    <w:rsid w:val="00E66084"/>
    <w:rsid w:val="00E73DFD"/>
    <w:rsid w:val="00E76241"/>
    <w:rsid w:val="00E90EFE"/>
    <w:rsid w:val="00EB1CAA"/>
    <w:rsid w:val="00EC10AA"/>
    <w:rsid w:val="00EC14E5"/>
    <w:rsid w:val="00EF05BA"/>
    <w:rsid w:val="00EF2AE7"/>
    <w:rsid w:val="00F018A6"/>
    <w:rsid w:val="00F01989"/>
    <w:rsid w:val="00F14FEB"/>
    <w:rsid w:val="00F2095A"/>
    <w:rsid w:val="00F349DB"/>
    <w:rsid w:val="00F40F8D"/>
    <w:rsid w:val="00F522B7"/>
    <w:rsid w:val="00F57474"/>
    <w:rsid w:val="00F75C47"/>
    <w:rsid w:val="00F94606"/>
    <w:rsid w:val="00F9769F"/>
    <w:rsid w:val="00FA4438"/>
    <w:rsid w:val="00FB6573"/>
    <w:rsid w:val="00FC4032"/>
    <w:rsid w:val="00FC5DA0"/>
    <w:rsid w:val="00FE319E"/>
    <w:rsid w:val="00FF43CC"/>
    <w:rsid w:val="00FF4418"/>
    <w:rsid w:val="00FF52D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0D"/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0D"/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13</cp:revision>
  <dcterms:created xsi:type="dcterms:W3CDTF">2015-03-06T12:19:00Z</dcterms:created>
  <dcterms:modified xsi:type="dcterms:W3CDTF">2015-03-06T13:30:00Z</dcterms:modified>
</cp:coreProperties>
</file>