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EE" w:rsidRDefault="003B74F1" w:rsidP="003B74F1">
      <w:pPr>
        <w:jc w:val="center"/>
        <w:rPr>
          <w:sz w:val="28"/>
          <w:szCs w:val="28"/>
        </w:rPr>
      </w:pPr>
      <w:r>
        <w:rPr>
          <w:sz w:val="28"/>
          <w:szCs w:val="28"/>
        </w:rPr>
        <w:t>HARMONOGRAM ZAJĘĆ Z POSTĘPOWANIA CYWILNEGO</w:t>
      </w:r>
    </w:p>
    <w:p w:rsidR="003B74F1" w:rsidRDefault="003B74F1" w:rsidP="003B74F1">
      <w:pPr>
        <w:jc w:val="center"/>
        <w:rPr>
          <w:sz w:val="28"/>
          <w:szCs w:val="28"/>
        </w:rPr>
      </w:pPr>
      <w:r>
        <w:rPr>
          <w:sz w:val="28"/>
          <w:szCs w:val="28"/>
        </w:rPr>
        <w:t>(IV ROK SSP), GR.10</w:t>
      </w:r>
    </w:p>
    <w:p w:rsidR="003B74F1" w:rsidRDefault="003B74F1" w:rsidP="003B74F1">
      <w:pPr>
        <w:jc w:val="center"/>
        <w:rPr>
          <w:sz w:val="28"/>
          <w:szCs w:val="28"/>
        </w:rPr>
      </w:pPr>
      <w:r>
        <w:rPr>
          <w:sz w:val="28"/>
          <w:szCs w:val="28"/>
        </w:rPr>
        <w:t>SEMESTR ZIMOWY 2016/17</w:t>
      </w:r>
    </w:p>
    <w:p w:rsidR="003B74F1" w:rsidRDefault="003B74F1" w:rsidP="003B74F1">
      <w:pPr>
        <w:jc w:val="center"/>
        <w:rPr>
          <w:sz w:val="28"/>
          <w:szCs w:val="28"/>
        </w:rPr>
      </w:pPr>
    </w:p>
    <w:p w:rsidR="003B74F1" w:rsidRDefault="003B74F1" w:rsidP="003B7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I</w:t>
      </w:r>
    </w:p>
    <w:p w:rsidR="003B74F1" w:rsidRDefault="003B74F1" w:rsidP="003B74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Pojęcie postępowania cywilnego.</w:t>
      </w:r>
    </w:p>
    <w:p w:rsidR="003B74F1" w:rsidRDefault="003B74F1" w:rsidP="003B74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Pojęcie sprawy cywilnej.</w:t>
      </w:r>
    </w:p>
    <w:p w:rsidR="003B74F1" w:rsidRDefault="003B74F1" w:rsidP="003B74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Stosunek postępowania cywilnego do innych postępowań.</w:t>
      </w:r>
    </w:p>
    <w:p w:rsidR="003B74F1" w:rsidRDefault="003B74F1" w:rsidP="003B74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Prawo procesowe a prawo materialne.</w:t>
      </w:r>
    </w:p>
    <w:p w:rsidR="003B74F1" w:rsidRDefault="003B74F1" w:rsidP="003B7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II</w:t>
      </w:r>
    </w:p>
    <w:p w:rsidR="003B74F1" w:rsidRDefault="003B74F1" w:rsidP="003B74F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Droga sądowa.</w:t>
      </w:r>
    </w:p>
    <w:p w:rsidR="003B74F1" w:rsidRDefault="003B74F1" w:rsidP="003B74F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Właściwość sądów w sprawach cywilnych.</w:t>
      </w:r>
    </w:p>
    <w:p w:rsidR="003B74F1" w:rsidRDefault="003B74F1" w:rsidP="003B74F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Wył</w:t>
      </w:r>
      <w:bookmarkStart w:id="0" w:name="_GoBack"/>
      <w:bookmarkEnd w:id="0"/>
      <w:r>
        <w:rPr>
          <w:sz w:val="28"/>
          <w:szCs w:val="28"/>
        </w:rPr>
        <w:t>ączenie sędziego.</w:t>
      </w:r>
    </w:p>
    <w:p w:rsidR="003B74F1" w:rsidRDefault="003B74F1" w:rsidP="003B7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III</w:t>
      </w:r>
    </w:p>
    <w:p w:rsidR="003B74F1" w:rsidRDefault="003B74F1" w:rsidP="003B74F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Organizacja i skład sądów w sprawach cywilnych.</w:t>
      </w:r>
    </w:p>
    <w:p w:rsidR="003B74F1" w:rsidRDefault="003B74F1" w:rsidP="003B74F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Skład organów sądowych w postępowaniu cywilnym.</w:t>
      </w:r>
    </w:p>
    <w:p w:rsidR="003B74F1" w:rsidRDefault="003B74F1" w:rsidP="003B74F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Referendarze sądowi.</w:t>
      </w:r>
    </w:p>
    <w:p w:rsidR="003B74F1" w:rsidRDefault="003B74F1" w:rsidP="003B7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IV</w:t>
      </w:r>
    </w:p>
    <w:p w:rsidR="003B74F1" w:rsidRDefault="003B74F1" w:rsidP="003B74F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Pojęcie stron i uczestników postępowania.</w:t>
      </w:r>
    </w:p>
    <w:p w:rsidR="003B74F1" w:rsidRDefault="003B74F1" w:rsidP="003B74F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Zdolność sądowa.</w:t>
      </w:r>
    </w:p>
    <w:p w:rsidR="003B74F1" w:rsidRDefault="003B74F1" w:rsidP="003B74F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Legitymacja procesowa.</w:t>
      </w:r>
    </w:p>
    <w:p w:rsidR="003B74F1" w:rsidRDefault="003B74F1" w:rsidP="003B74F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Zdolność procesowa. Przedstawicielstwo ustawowe. Zdolność </w:t>
      </w:r>
      <w:proofErr w:type="spellStart"/>
      <w:r>
        <w:rPr>
          <w:sz w:val="28"/>
          <w:szCs w:val="28"/>
        </w:rPr>
        <w:t>postulacyjna</w:t>
      </w:r>
      <w:proofErr w:type="spellEnd"/>
      <w:r>
        <w:rPr>
          <w:sz w:val="28"/>
          <w:szCs w:val="28"/>
        </w:rPr>
        <w:t>.</w:t>
      </w:r>
    </w:p>
    <w:p w:rsidR="003B74F1" w:rsidRDefault="003B74F1" w:rsidP="003B7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V</w:t>
      </w:r>
    </w:p>
    <w:p w:rsidR="003B74F1" w:rsidRDefault="00C91448" w:rsidP="00C9144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Współuczestnictwo procesowe.</w:t>
      </w:r>
    </w:p>
    <w:p w:rsidR="00C91448" w:rsidRDefault="00C91448" w:rsidP="00C9144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Następstwo procesowe i inne zmiany podmiotowe w procesie.</w:t>
      </w:r>
    </w:p>
    <w:p w:rsidR="00C91448" w:rsidRDefault="00C91448" w:rsidP="00C9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VI</w:t>
      </w:r>
    </w:p>
    <w:p w:rsidR="00C91448" w:rsidRDefault="00C91448" w:rsidP="00C9144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Interwencja główna.</w:t>
      </w:r>
    </w:p>
    <w:p w:rsidR="00C91448" w:rsidRDefault="00C91448" w:rsidP="00C9144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Interwencja uboczna.</w:t>
      </w:r>
    </w:p>
    <w:p w:rsidR="00C91448" w:rsidRDefault="00C91448" w:rsidP="00C91448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Przypozwanie.</w:t>
      </w:r>
    </w:p>
    <w:p w:rsidR="00C91448" w:rsidRDefault="00C91448" w:rsidP="00C91448">
      <w:pPr>
        <w:rPr>
          <w:b/>
          <w:sz w:val="28"/>
          <w:szCs w:val="28"/>
        </w:rPr>
      </w:pPr>
    </w:p>
    <w:p w:rsidR="00C91448" w:rsidRDefault="00C91448" w:rsidP="00C914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ZAJĘCIA VII</w:t>
      </w:r>
    </w:p>
    <w:p w:rsidR="00C91448" w:rsidRDefault="00C91448" w:rsidP="00C9144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Kumulacja roszczeń.</w:t>
      </w:r>
    </w:p>
    <w:p w:rsidR="00C91448" w:rsidRDefault="00C91448" w:rsidP="00C9144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Rozdrobnienie roszczeń.</w:t>
      </w:r>
    </w:p>
    <w:p w:rsidR="00C91448" w:rsidRDefault="00C91448" w:rsidP="00C9144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Zmiana powództwa.</w:t>
      </w:r>
    </w:p>
    <w:p w:rsidR="00C91448" w:rsidRDefault="00C91448" w:rsidP="00C9144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Cofnięcie powództwa.</w:t>
      </w:r>
    </w:p>
    <w:p w:rsidR="00C91448" w:rsidRDefault="00C91448" w:rsidP="00C9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ZAJECIA VIII</w:t>
      </w:r>
    </w:p>
    <w:p w:rsidR="00C91448" w:rsidRDefault="00C91448" w:rsidP="00C91448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Obrona pozwanego</w:t>
      </w:r>
    </w:p>
    <w:p w:rsidR="00C91448" w:rsidRDefault="00A94F2D" w:rsidP="00C9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IX</w:t>
      </w:r>
    </w:p>
    <w:p w:rsidR="00A94F2D" w:rsidRDefault="00A94F2D" w:rsidP="00A94F2D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Jurysdykcja krajowa.</w:t>
      </w:r>
    </w:p>
    <w:p w:rsidR="00A94F2D" w:rsidRDefault="00A94F2D" w:rsidP="00A94F2D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Immunitet.</w:t>
      </w:r>
    </w:p>
    <w:p w:rsidR="00A94F2D" w:rsidRDefault="00A94F2D" w:rsidP="00A94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X</w:t>
      </w:r>
    </w:p>
    <w:p w:rsidR="00A94F2D" w:rsidRDefault="00A94F2D" w:rsidP="00A94F2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Wszczęcie i prowadzenie postępowania przed sądem I instancji.</w:t>
      </w:r>
    </w:p>
    <w:p w:rsidR="00A94F2D" w:rsidRDefault="00A94F2D" w:rsidP="00A94F2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Rodzaje wyroków.</w:t>
      </w:r>
    </w:p>
    <w:p w:rsidR="00A94F2D" w:rsidRDefault="00A94F2D" w:rsidP="00A94F2D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Rektyfikacja orzeczeń.</w:t>
      </w:r>
    </w:p>
    <w:p w:rsidR="00A94F2D" w:rsidRDefault="00A94F2D" w:rsidP="00A94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XI</w:t>
      </w:r>
    </w:p>
    <w:p w:rsidR="00A94F2D" w:rsidRDefault="00FE47C4" w:rsidP="00A94F2D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Mediacja.</w:t>
      </w:r>
    </w:p>
    <w:p w:rsidR="00FE47C4" w:rsidRDefault="00FE47C4" w:rsidP="00FE4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XII</w:t>
      </w:r>
    </w:p>
    <w:p w:rsidR="00FE47C4" w:rsidRDefault="00FE47C4" w:rsidP="00FE47C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Dowody.</w:t>
      </w:r>
    </w:p>
    <w:p w:rsidR="00FE47C4" w:rsidRDefault="00FE47C4" w:rsidP="00FE47C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Postępowanie dowodowe.</w:t>
      </w:r>
    </w:p>
    <w:p w:rsidR="00FE47C4" w:rsidRDefault="00FE47C4" w:rsidP="00FE47C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Środki dowodowe.</w:t>
      </w:r>
    </w:p>
    <w:p w:rsidR="00FE47C4" w:rsidRDefault="00FE47C4" w:rsidP="00FE4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XIII</w:t>
      </w:r>
    </w:p>
    <w:p w:rsidR="00FE47C4" w:rsidRDefault="00FE47C4" w:rsidP="00FE47C4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Czynności procesowe.</w:t>
      </w:r>
    </w:p>
    <w:p w:rsidR="00FE47C4" w:rsidRPr="00FE47C4" w:rsidRDefault="00FE47C4" w:rsidP="00FE47C4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Terminy w postępowaniu cywilnym.</w:t>
      </w:r>
    </w:p>
    <w:p w:rsidR="00C91448" w:rsidRDefault="00C91448" w:rsidP="00C9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XIV</w:t>
      </w:r>
    </w:p>
    <w:p w:rsidR="00C91448" w:rsidRPr="00C91448" w:rsidRDefault="00C91448" w:rsidP="00C91448">
      <w:pPr>
        <w:rPr>
          <w:sz w:val="28"/>
          <w:szCs w:val="28"/>
        </w:rPr>
      </w:pPr>
      <w:r>
        <w:rPr>
          <w:sz w:val="28"/>
          <w:szCs w:val="28"/>
        </w:rPr>
        <w:t>Kolokwium.</w:t>
      </w:r>
    </w:p>
    <w:p w:rsidR="00C91448" w:rsidRDefault="00C91448" w:rsidP="00C9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XV</w:t>
      </w:r>
    </w:p>
    <w:p w:rsidR="00C91448" w:rsidRPr="00C91448" w:rsidRDefault="00C91448" w:rsidP="00C91448">
      <w:pPr>
        <w:rPr>
          <w:sz w:val="28"/>
          <w:szCs w:val="28"/>
        </w:rPr>
      </w:pPr>
      <w:r>
        <w:rPr>
          <w:sz w:val="28"/>
          <w:szCs w:val="28"/>
        </w:rPr>
        <w:t>Poprawa kolokwium.</w:t>
      </w:r>
      <w:r w:rsidR="00A94F2D">
        <w:rPr>
          <w:sz w:val="28"/>
          <w:szCs w:val="28"/>
        </w:rPr>
        <w:t xml:space="preserve"> Wystawianie ocen.</w:t>
      </w:r>
    </w:p>
    <w:p w:rsidR="00C91448" w:rsidRPr="00C91448" w:rsidRDefault="00C91448" w:rsidP="00C91448">
      <w:pPr>
        <w:rPr>
          <w:b/>
          <w:sz w:val="28"/>
          <w:szCs w:val="28"/>
        </w:rPr>
      </w:pPr>
    </w:p>
    <w:sectPr w:rsidR="00C91448" w:rsidRPr="00C9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4F3"/>
    <w:multiLevelType w:val="hybridMultilevel"/>
    <w:tmpl w:val="B596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187"/>
    <w:multiLevelType w:val="hybridMultilevel"/>
    <w:tmpl w:val="F75A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060F"/>
    <w:multiLevelType w:val="hybridMultilevel"/>
    <w:tmpl w:val="30DA8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6EEE"/>
    <w:multiLevelType w:val="hybridMultilevel"/>
    <w:tmpl w:val="DD3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00BA"/>
    <w:multiLevelType w:val="hybridMultilevel"/>
    <w:tmpl w:val="3500A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6D04"/>
    <w:multiLevelType w:val="hybridMultilevel"/>
    <w:tmpl w:val="0FF22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04562"/>
    <w:multiLevelType w:val="hybridMultilevel"/>
    <w:tmpl w:val="A6B6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3D03"/>
    <w:multiLevelType w:val="hybridMultilevel"/>
    <w:tmpl w:val="321C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72024"/>
    <w:multiLevelType w:val="hybridMultilevel"/>
    <w:tmpl w:val="19067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40CCD"/>
    <w:multiLevelType w:val="hybridMultilevel"/>
    <w:tmpl w:val="AE8E3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758B3"/>
    <w:multiLevelType w:val="hybridMultilevel"/>
    <w:tmpl w:val="9BC2D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878AC"/>
    <w:multiLevelType w:val="hybridMultilevel"/>
    <w:tmpl w:val="F6AA9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D2CF4"/>
    <w:multiLevelType w:val="hybridMultilevel"/>
    <w:tmpl w:val="7F54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F1"/>
    <w:rsid w:val="00003A63"/>
    <w:rsid w:val="000659B5"/>
    <w:rsid w:val="0006607D"/>
    <w:rsid w:val="00077E3F"/>
    <w:rsid w:val="00087920"/>
    <w:rsid w:val="000A37E1"/>
    <w:rsid w:val="000A56A4"/>
    <w:rsid w:val="000C43F8"/>
    <w:rsid w:val="000D0D1C"/>
    <w:rsid w:val="000F5E29"/>
    <w:rsid w:val="00104DF7"/>
    <w:rsid w:val="0012473B"/>
    <w:rsid w:val="0013355C"/>
    <w:rsid w:val="00135182"/>
    <w:rsid w:val="00145751"/>
    <w:rsid w:val="00157DEB"/>
    <w:rsid w:val="00176AB2"/>
    <w:rsid w:val="001A3567"/>
    <w:rsid w:val="001A37CE"/>
    <w:rsid w:val="001C3706"/>
    <w:rsid w:val="001D4820"/>
    <w:rsid w:val="00227DAB"/>
    <w:rsid w:val="002664C7"/>
    <w:rsid w:val="0026772C"/>
    <w:rsid w:val="00272D25"/>
    <w:rsid w:val="002A5A17"/>
    <w:rsid w:val="002C0BF1"/>
    <w:rsid w:val="002C52C1"/>
    <w:rsid w:val="00300D0D"/>
    <w:rsid w:val="003114C0"/>
    <w:rsid w:val="0031795B"/>
    <w:rsid w:val="00352A49"/>
    <w:rsid w:val="00355FFE"/>
    <w:rsid w:val="003629E0"/>
    <w:rsid w:val="00362E1A"/>
    <w:rsid w:val="0036629F"/>
    <w:rsid w:val="0038508C"/>
    <w:rsid w:val="003864DA"/>
    <w:rsid w:val="00386752"/>
    <w:rsid w:val="003901BB"/>
    <w:rsid w:val="00397B88"/>
    <w:rsid w:val="003B74F1"/>
    <w:rsid w:val="003D096B"/>
    <w:rsid w:val="003D2307"/>
    <w:rsid w:val="003E002F"/>
    <w:rsid w:val="00400AB6"/>
    <w:rsid w:val="004011B0"/>
    <w:rsid w:val="00406A57"/>
    <w:rsid w:val="00413372"/>
    <w:rsid w:val="00441D33"/>
    <w:rsid w:val="00443C1C"/>
    <w:rsid w:val="00467A74"/>
    <w:rsid w:val="00470871"/>
    <w:rsid w:val="00474F46"/>
    <w:rsid w:val="00480D8D"/>
    <w:rsid w:val="0048669C"/>
    <w:rsid w:val="004B2BE7"/>
    <w:rsid w:val="004C11A8"/>
    <w:rsid w:val="004C76BE"/>
    <w:rsid w:val="00501480"/>
    <w:rsid w:val="0050311D"/>
    <w:rsid w:val="005279DB"/>
    <w:rsid w:val="00531CC1"/>
    <w:rsid w:val="00535AA7"/>
    <w:rsid w:val="00552B85"/>
    <w:rsid w:val="005634DC"/>
    <w:rsid w:val="00575F1B"/>
    <w:rsid w:val="00596C6B"/>
    <w:rsid w:val="005975A9"/>
    <w:rsid w:val="005B1782"/>
    <w:rsid w:val="005F181F"/>
    <w:rsid w:val="005F4F37"/>
    <w:rsid w:val="006112EF"/>
    <w:rsid w:val="00614C7F"/>
    <w:rsid w:val="0062480E"/>
    <w:rsid w:val="00624A7C"/>
    <w:rsid w:val="006350AD"/>
    <w:rsid w:val="006635AA"/>
    <w:rsid w:val="006952BB"/>
    <w:rsid w:val="006F4189"/>
    <w:rsid w:val="007010C8"/>
    <w:rsid w:val="00706E46"/>
    <w:rsid w:val="00710503"/>
    <w:rsid w:val="00754568"/>
    <w:rsid w:val="007868AD"/>
    <w:rsid w:val="007A741D"/>
    <w:rsid w:val="007B2BF0"/>
    <w:rsid w:val="007C118D"/>
    <w:rsid w:val="007F78E5"/>
    <w:rsid w:val="008018CC"/>
    <w:rsid w:val="0083364A"/>
    <w:rsid w:val="008513B6"/>
    <w:rsid w:val="00874F17"/>
    <w:rsid w:val="00881D44"/>
    <w:rsid w:val="00881E4C"/>
    <w:rsid w:val="008908EE"/>
    <w:rsid w:val="00896AAF"/>
    <w:rsid w:val="0089720C"/>
    <w:rsid w:val="008B3B3E"/>
    <w:rsid w:val="008D08DA"/>
    <w:rsid w:val="008E2F32"/>
    <w:rsid w:val="009149CC"/>
    <w:rsid w:val="00927357"/>
    <w:rsid w:val="009374C4"/>
    <w:rsid w:val="009722C6"/>
    <w:rsid w:val="00976025"/>
    <w:rsid w:val="00983096"/>
    <w:rsid w:val="009D3E5C"/>
    <w:rsid w:val="009F2778"/>
    <w:rsid w:val="00A00293"/>
    <w:rsid w:val="00A40339"/>
    <w:rsid w:val="00A43979"/>
    <w:rsid w:val="00A94F2D"/>
    <w:rsid w:val="00AA0E53"/>
    <w:rsid w:val="00AA2C50"/>
    <w:rsid w:val="00AB3319"/>
    <w:rsid w:val="00AD668A"/>
    <w:rsid w:val="00AF697E"/>
    <w:rsid w:val="00B10768"/>
    <w:rsid w:val="00B13D09"/>
    <w:rsid w:val="00B5234D"/>
    <w:rsid w:val="00B566E8"/>
    <w:rsid w:val="00B60587"/>
    <w:rsid w:val="00B70CB0"/>
    <w:rsid w:val="00B73879"/>
    <w:rsid w:val="00B77A91"/>
    <w:rsid w:val="00B97BC0"/>
    <w:rsid w:val="00BD6545"/>
    <w:rsid w:val="00BE4772"/>
    <w:rsid w:val="00C05474"/>
    <w:rsid w:val="00C13121"/>
    <w:rsid w:val="00C257C8"/>
    <w:rsid w:val="00C4426F"/>
    <w:rsid w:val="00C54B99"/>
    <w:rsid w:val="00C646EC"/>
    <w:rsid w:val="00C651DC"/>
    <w:rsid w:val="00C91448"/>
    <w:rsid w:val="00CB1736"/>
    <w:rsid w:val="00CD6A67"/>
    <w:rsid w:val="00CE313E"/>
    <w:rsid w:val="00D125EB"/>
    <w:rsid w:val="00D42EC0"/>
    <w:rsid w:val="00D45B36"/>
    <w:rsid w:val="00D5282B"/>
    <w:rsid w:val="00D7463D"/>
    <w:rsid w:val="00D83BEC"/>
    <w:rsid w:val="00DB0BBE"/>
    <w:rsid w:val="00DB2ADF"/>
    <w:rsid w:val="00E1795E"/>
    <w:rsid w:val="00E27982"/>
    <w:rsid w:val="00E51D9F"/>
    <w:rsid w:val="00E573F5"/>
    <w:rsid w:val="00E71410"/>
    <w:rsid w:val="00E775B1"/>
    <w:rsid w:val="00EC2B29"/>
    <w:rsid w:val="00ED62F1"/>
    <w:rsid w:val="00EF078D"/>
    <w:rsid w:val="00EF7D7E"/>
    <w:rsid w:val="00F15BE9"/>
    <w:rsid w:val="00F37BD7"/>
    <w:rsid w:val="00F37CBD"/>
    <w:rsid w:val="00F558B3"/>
    <w:rsid w:val="00F55FA6"/>
    <w:rsid w:val="00F92701"/>
    <w:rsid w:val="00FA4C0F"/>
    <w:rsid w:val="00FA5F4C"/>
    <w:rsid w:val="00FA6071"/>
    <w:rsid w:val="00FB5A0E"/>
    <w:rsid w:val="00FE2617"/>
    <w:rsid w:val="00FE47C4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E24F-913D-41B8-88BA-8D433C40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Zawiliński</dc:creator>
  <cp:keywords/>
  <dc:description/>
  <cp:lastModifiedBy>Rafał Zawiliński</cp:lastModifiedBy>
  <cp:revision>1</cp:revision>
  <dcterms:created xsi:type="dcterms:W3CDTF">2016-11-05T13:19:00Z</dcterms:created>
  <dcterms:modified xsi:type="dcterms:W3CDTF">2016-11-05T14:05:00Z</dcterms:modified>
</cp:coreProperties>
</file>