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94FC" w14:textId="234F3056" w:rsidR="00702233" w:rsidRP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Konkurs</w:t>
      </w:r>
      <w:r w:rsidR="00702233">
        <w:rPr>
          <w:rFonts w:eastAsia="Times New Roman"/>
          <w:lang w:eastAsia="pl-PL"/>
        </w:rPr>
        <w:t xml:space="preserve"> na stanowisko stypendysty/stypendystki </w:t>
      </w:r>
      <w:r w:rsidRPr="00286A2D">
        <w:rPr>
          <w:rFonts w:eastAsia="Times New Roman"/>
          <w:lang w:eastAsia="pl-PL"/>
        </w:rPr>
        <w:t xml:space="preserve">w </w:t>
      </w:r>
      <w:r>
        <w:rPr>
          <w:rFonts w:eastAsia="Times New Roman"/>
          <w:lang w:eastAsia="pl-PL"/>
        </w:rPr>
        <w:t xml:space="preserve">Inkubatorze Doskonałości Naukowej – Centrum Digital </w:t>
      </w:r>
      <w:proofErr w:type="spellStart"/>
      <w:r>
        <w:rPr>
          <w:rFonts w:eastAsia="Times New Roman"/>
          <w:lang w:eastAsia="pl-PL"/>
        </w:rPr>
        <w:t>Justice</w:t>
      </w:r>
      <w:proofErr w:type="spellEnd"/>
      <w:r w:rsidRPr="00286A2D">
        <w:rPr>
          <w:rFonts w:eastAsia="Times New Roman"/>
          <w:lang w:eastAsia="pl-PL"/>
        </w:rPr>
        <w:t xml:space="preserve"> na Wydziale Prawa, Administracji i Ekonomii Uniwersytetu Wrocławskie</w:t>
      </w:r>
      <w:r w:rsidR="00702233">
        <w:rPr>
          <w:rFonts w:eastAsia="Times New Roman"/>
          <w:lang w:eastAsia="pl-PL"/>
        </w:rPr>
        <w:t>go w ramach projektu badawczego f</w:t>
      </w:r>
      <w:r w:rsidR="00702233" w:rsidRPr="00286A2D">
        <w:rPr>
          <w:rFonts w:eastAsia="Times New Roman"/>
          <w:lang w:eastAsia="pl-PL"/>
        </w:rPr>
        <w:t>inansowanego przez Narodowe Centrum Nauki</w:t>
      </w:r>
      <w:r w:rsidR="00702233">
        <w:rPr>
          <w:rFonts w:eastAsia="Times New Roman"/>
          <w:lang w:eastAsia="pl-PL"/>
        </w:rPr>
        <w:t xml:space="preserve"> pt. </w:t>
      </w:r>
      <w:r w:rsidR="00492B75" w:rsidRPr="00F87D0C">
        <w:rPr>
          <w:rFonts w:eastAsia="Times New Roman"/>
          <w:b/>
          <w:lang w:eastAsia="pl-PL"/>
        </w:rPr>
        <w:t>Uważajmy na stabilność finansową – inżynieria odwrotna zagrożeń prawnych w obszarach technologii, klimatu i przeciwdziałania praniu pieniędzy</w:t>
      </w:r>
      <w:r w:rsidR="00492B75">
        <w:rPr>
          <w:rFonts w:eastAsia="Times New Roman"/>
          <w:b/>
          <w:lang w:eastAsia="pl-PL"/>
        </w:rPr>
        <w:t>.</w:t>
      </w:r>
    </w:p>
    <w:p w14:paraId="7B857D55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4B261466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0EE963E6" w14:textId="6CDD8FD3" w:rsidR="0079439E" w:rsidRPr="0079439E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Uniwersytet Wrocławski ogłasza konkur</w:t>
      </w:r>
      <w:r w:rsidR="00702233">
        <w:rPr>
          <w:rFonts w:eastAsia="Times New Roman"/>
          <w:lang w:eastAsia="pl-PL"/>
        </w:rPr>
        <w:t>s na stanowisko stypendysty/stypendystki</w:t>
      </w:r>
      <w:r w:rsidRPr="00286A2D">
        <w:rPr>
          <w:rFonts w:eastAsia="Times New Roman"/>
          <w:lang w:eastAsia="pl-PL"/>
        </w:rPr>
        <w:t xml:space="preserve"> </w:t>
      </w:r>
      <w:r w:rsidR="0079439E" w:rsidRPr="00286A2D">
        <w:rPr>
          <w:rFonts w:eastAsia="Times New Roman"/>
          <w:lang w:eastAsia="pl-PL"/>
        </w:rPr>
        <w:t xml:space="preserve">w </w:t>
      </w:r>
      <w:r w:rsidR="0079439E">
        <w:rPr>
          <w:rFonts w:eastAsia="Times New Roman"/>
          <w:lang w:eastAsia="pl-PL"/>
        </w:rPr>
        <w:t xml:space="preserve">Inkubatorze Doskonałości Naukowej – Centrum Digital </w:t>
      </w:r>
      <w:proofErr w:type="spellStart"/>
      <w:r w:rsidR="0079439E">
        <w:rPr>
          <w:rFonts w:eastAsia="Times New Roman"/>
          <w:lang w:eastAsia="pl-PL"/>
        </w:rPr>
        <w:t>Justice</w:t>
      </w:r>
      <w:proofErr w:type="spellEnd"/>
      <w:r w:rsidR="0079439E" w:rsidRPr="00286A2D">
        <w:rPr>
          <w:rFonts w:eastAsia="Times New Roman"/>
          <w:lang w:eastAsia="pl-PL"/>
        </w:rPr>
        <w:t xml:space="preserve"> na </w:t>
      </w:r>
      <w:r w:rsidR="0079439E">
        <w:rPr>
          <w:rFonts w:eastAsia="Times New Roman"/>
          <w:lang w:eastAsia="pl-PL"/>
        </w:rPr>
        <w:t xml:space="preserve">Wydziale Prawa, Administracji i </w:t>
      </w:r>
      <w:r w:rsidR="0079439E" w:rsidRPr="00286A2D">
        <w:rPr>
          <w:rFonts w:eastAsia="Times New Roman"/>
          <w:lang w:eastAsia="pl-PL"/>
        </w:rPr>
        <w:t>Ekon</w:t>
      </w:r>
      <w:r w:rsidR="0079439E">
        <w:rPr>
          <w:rFonts w:eastAsia="Times New Roman"/>
          <w:lang w:eastAsia="pl-PL"/>
        </w:rPr>
        <w:t xml:space="preserve">omii Uniwersytetu Wrocławskiego </w:t>
      </w:r>
      <w:r w:rsidR="0079439E" w:rsidRPr="00286A2D">
        <w:rPr>
          <w:rFonts w:eastAsia="Times New Roman"/>
          <w:lang w:eastAsia="pl-PL"/>
        </w:rPr>
        <w:t>w ramach projektu badawczego</w:t>
      </w:r>
      <w:r w:rsidR="00702233" w:rsidRPr="00702233">
        <w:rPr>
          <w:rFonts w:eastAsia="Times New Roman"/>
          <w:lang w:eastAsia="pl-PL"/>
        </w:rPr>
        <w:t xml:space="preserve"> </w:t>
      </w:r>
      <w:r w:rsidR="00702233">
        <w:rPr>
          <w:rFonts w:eastAsia="Times New Roman"/>
          <w:lang w:eastAsia="pl-PL"/>
        </w:rPr>
        <w:t>f</w:t>
      </w:r>
      <w:r w:rsidR="00702233" w:rsidRPr="00286A2D">
        <w:rPr>
          <w:rFonts w:eastAsia="Times New Roman"/>
          <w:lang w:eastAsia="pl-PL"/>
        </w:rPr>
        <w:t>inansowanego</w:t>
      </w:r>
      <w:r w:rsidR="00702233">
        <w:rPr>
          <w:rFonts w:eastAsia="Times New Roman"/>
          <w:lang w:eastAsia="pl-PL"/>
        </w:rPr>
        <w:t xml:space="preserve"> przez Narodowe Centrum Nauki pt. </w:t>
      </w:r>
      <w:r w:rsidR="00F87D0C" w:rsidRPr="00F87D0C">
        <w:rPr>
          <w:rFonts w:eastAsia="Times New Roman"/>
          <w:b/>
          <w:lang w:eastAsia="pl-PL"/>
        </w:rPr>
        <w:t xml:space="preserve">Uważajmy na stabilność finansową – inżynieria odwrotna zagrożeń prawnych w obszarach technologii, klimatu i przeciwdziałania praniu pieniędzy </w:t>
      </w:r>
      <w:r w:rsidR="0079439E">
        <w:rPr>
          <w:rFonts w:eastAsia="Times New Roman"/>
          <w:lang w:eastAsia="pl-PL"/>
        </w:rPr>
        <w:t xml:space="preserve">(nr projektu: </w:t>
      </w:r>
      <w:r w:rsidR="00F87D0C" w:rsidRPr="006E3C35">
        <w:t>2023/51/D/HS5/00077</w:t>
      </w:r>
      <w:r w:rsidR="0079439E">
        <w:t>)</w:t>
      </w:r>
    </w:p>
    <w:p w14:paraId="2AAA360A" w14:textId="162C8E9A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br/>
        <w:t xml:space="preserve">Jednostka organizacyjna: </w:t>
      </w:r>
      <w:r w:rsidR="0079439E">
        <w:rPr>
          <w:rFonts w:eastAsia="Times New Roman"/>
          <w:lang w:eastAsia="pl-PL"/>
        </w:rPr>
        <w:t xml:space="preserve">Inkubator Doskonałości Naukowej – Centrum Digital </w:t>
      </w:r>
      <w:proofErr w:type="spellStart"/>
      <w:r w:rsidR="0079439E">
        <w:rPr>
          <w:rFonts w:eastAsia="Times New Roman"/>
          <w:lang w:eastAsia="pl-PL"/>
        </w:rPr>
        <w:t>Justice</w:t>
      </w:r>
      <w:proofErr w:type="spellEnd"/>
      <w:r w:rsidRPr="00286A2D">
        <w:rPr>
          <w:rFonts w:eastAsia="Times New Roman"/>
          <w:lang w:eastAsia="pl-PL"/>
        </w:rPr>
        <w:t xml:space="preserve">, Wydział </w:t>
      </w:r>
      <w:r w:rsidR="00702233">
        <w:rPr>
          <w:rFonts w:eastAsia="Times New Roman"/>
          <w:lang w:eastAsia="pl-PL"/>
        </w:rPr>
        <w:t>Prawa, Administracji i Ekonomii</w:t>
      </w:r>
    </w:p>
    <w:p w14:paraId="5EE7DC0C" w14:textId="77777777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Stanowisko: stypendysta/</w:t>
      </w:r>
      <w:r w:rsidR="00A40F04">
        <w:rPr>
          <w:rFonts w:eastAsia="Times New Roman"/>
          <w:lang w:eastAsia="pl-PL"/>
        </w:rPr>
        <w:t>stypendys</w:t>
      </w:r>
      <w:r w:rsidRPr="00286A2D">
        <w:rPr>
          <w:rFonts w:eastAsia="Times New Roman"/>
          <w:lang w:eastAsia="pl-PL"/>
        </w:rPr>
        <w:t>tka</w:t>
      </w:r>
      <w:r w:rsidRPr="00286A2D">
        <w:rPr>
          <w:rFonts w:eastAsia="Times New Roman"/>
          <w:lang w:eastAsia="pl-PL"/>
        </w:rPr>
        <w:br/>
        <w:t>Obszar/dyscyplina naukowa prowadzonych badań: </w:t>
      </w:r>
      <w:r w:rsidR="00702233">
        <w:rPr>
          <w:rFonts w:eastAsia="Times New Roman"/>
          <w:lang w:eastAsia="pl-PL"/>
        </w:rPr>
        <w:t>nauki prawne</w:t>
      </w:r>
    </w:p>
    <w:p w14:paraId="7FF19DF5" w14:textId="77777777" w:rsidR="00702233" w:rsidRDefault="0079439E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Liczba stanowisk: 1</w:t>
      </w:r>
    </w:p>
    <w:p w14:paraId="7345CBE4" w14:textId="32B0AB10" w:rsidR="0079439E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Rodzaj zatrudnie</w:t>
      </w:r>
      <w:r w:rsidR="00EA2C22">
        <w:rPr>
          <w:rFonts w:eastAsia="Times New Roman"/>
          <w:lang w:eastAsia="pl-PL"/>
        </w:rPr>
        <w:t xml:space="preserve">nia: umowa </w:t>
      </w:r>
      <w:r w:rsidR="004546BD">
        <w:rPr>
          <w:rFonts w:eastAsia="Times New Roman"/>
          <w:lang w:eastAsia="pl-PL"/>
        </w:rPr>
        <w:t xml:space="preserve">stypendialna </w:t>
      </w:r>
      <w:r w:rsidR="0091498A">
        <w:rPr>
          <w:rFonts w:eastAsia="Times New Roman"/>
          <w:lang w:eastAsia="pl-PL"/>
        </w:rPr>
        <w:t>do 31.12.2025</w:t>
      </w:r>
    </w:p>
    <w:p w14:paraId="57ABEED3" w14:textId="27B72671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 xml:space="preserve">Wysokość stypendium: </w:t>
      </w:r>
      <w:r w:rsidR="002F591C">
        <w:rPr>
          <w:rFonts w:eastAsia="Times New Roman"/>
          <w:lang w:eastAsia="pl-PL"/>
        </w:rPr>
        <w:t>2500zł/m-c</w:t>
      </w:r>
    </w:p>
    <w:p w14:paraId="79F5FE5F" w14:textId="1DDE3C35" w:rsidR="00702233" w:rsidRDefault="00EA2C22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składania dokumentów: </w:t>
      </w:r>
      <w:r w:rsidR="009815B1">
        <w:rPr>
          <w:rFonts w:eastAsia="Times New Roman"/>
          <w:lang w:eastAsia="pl-PL"/>
        </w:rPr>
        <w:t>18</w:t>
      </w:r>
      <w:r w:rsidR="00925A51">
        <w:rPr>
          <w:rFonts w:eastAsia="Times New Roman"/>
          <w:lang w:eastAsia="pl-PL"/>
        </w:rPr>
        <w:t xml:space="preserve"> października</w:t>
      </w:r>
      <w:r w:rsidR="00702233">
        <w:rPr>
          <w:rFonts w:eastAsia="Times New Roman"/>
          <w:lang w:eastAsia="pl-PL"/>
        </w:rPr>
        <w:t xml:space="preserve"> 2024 r.</w:t>
      </w:r>
    </w:p>
    <w:p w14:paraId="5D18EE5F" w14:textId="714964F9" w:rsidR="003F1795" w:rsidRDefault="003F1795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rozmów kwalifikacyjnych dla wybranych kandydatów: 22-25 października 2024</w:t>
      </w:r>
    </w:p>
    <w:p w14:paraId="6D2C8E07" w14:textId="0F44B5E9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Przewidywany ter</w:t>
      </w:r>
      <w:r w:rsidR="0079439E">
        <w:rPr>
          <w:rFonts w:eastAsia="Times New Roman"/>
          <w:lang w:eastAsia="pl-PL"/>
        </w:rPr>
        <w:t>min rozstrzygnięcia konkursu: </w:t>
      </w:r>
      <w:r w:rsidR="00925A51">
        <w:rPr>
          <w:rFonts w:eastAsia="Times New Roman"/>
          <w:lang w:eastAsia="pl-PL"/>
        </w:rPr>
        <w:t>30 października</w:t>
      </w:r>
      <w:r w:rsidR="00702233">
        <w:rPr>
          <w:rFonts w:eastAsia="Times New Roman"/>
          <w:lang w:eastAsia="pl-PL"/>
        </w:rPr>
        <w:t xml:space="preserve"> 2024 r.</w:t>
      </w:r>
    </w:p>
    <w:p w14:paraId="6151849F" w14:textId="67161E7D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Przewi</w:t>
      </w:r>
      <w:r w:rsidR="0079439E">
        <w:rPr>
          <w:rFonts w:eastAsia="Times New Roman"/>
          <w:lang w:eastAsia="pl-PL"/>
        </w:rPr>
        <w:t xml:space="preserve">dywany termin rozpoczęcia pracy: </w:t>
      </w:r>
      <w:r w:rsidR="00F72169">
        <w:rPr>
          <w:rFonts w:eastAsia="Times New Roman"/>
          <w:lang w:eastAsia="pl-PL"/>
        </w:rPr>
        <w:t>listopad</w:t>
      </w:r>
      <w:r w:rsidR="0079439E">
        <w:rPr>
          <w:rFonts w:eastAsia="Times New Roman"/>
          <w:lang w:eastAsia="pl-PL"/>
        </w:rPr>
        <w:t xml:space="preserve"> </w:t>
      </w:r>
      <w:r w:rsidR="00702233">
        <w:rPr>
          <w:rFonts w:eastAsia="Times New Roman"/>
          <w:lang w:eastAsia="pl-PL"/>
        </w:rPr>
        <w:t>2024 r.</w:t>
      </w:r>
    </w:p>
    <w:p w14:paraId="0F59BF20" w14:textId="083219A7" w:rsidR="00702233" w:rsidRDefault="00C10E48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/>
        <w:t>Wybrana osoba będzie</w:t>
      </w:r>
      <w:r w:rsidR="00286A2D" w:rsidRPr="00286A2D">
        <w:rPr>
          <w:rFonts w:eastAsia="Times New Roman"/>
          <w:lang w:eastAsia="pl-PL"/>
        </w:rPr>
        <w:t xml:space="preserve"> pracować pod kierownictwem </w:t>
      </w:r>
      <w:r w:rsidR="00664942">
        <w:rPr>
          <w:rFonts w:eastAsia="Times New Roman"/>
          <w:lang w:eastAsia="pl-PL"/>
        </w:rPr>
        <w:t>dr</w:t>
      </w:r>
      <w:r w:rsidR="00286A2D" w:rsidRPr="00286A2D">
        <w:rPr>
          <w:rFonts w:eastAsia="Times New Roman"/>
          <w:lang w:eastAsia="pl-PL"/>
        </w:rPr>
        <w:t xml:space="preserve"> </w:t>
      </w:r>
      <w:r w:rsidR="00664942">
        <w:rPr>
          <w:rFonts w:eastAsia="Times New Roman"/>
          <w:lang w:eastAsia="pl-PL"/>
        </w:rPr>
        <w:t>Katarzyny Parchimowicz</w:t>
      </w:r>
      <w:r w:rsidR="00C15312">
        <w:rPr>
          <w:rFonts w:eastAsia="Times New Roman"/>
          <w:lang w:eastAsia="pl-PL"/>
        </w:rPr>
        <w:t>.</w:t>
      </w:r>
      <w:r w:rsidR="0079439E">
        <w:rPr>
          <w:rFonts w:eastAsia="Times New Roman"/>
          <w:lang w:eastAsia="pl-PL"/>
        </w:rPr>
        <w:t xml:space="preserve"> </w:t>
      </w:r>
      <w:r w:rsidR="00286A2D" w:rsidRPr="00286A2D">
        <w:rPr>
          <w:rFonts w:eastAsia="Times New Roman"/>
          <w:lang w:eastAsia="pl-PL"/>
        </w:rPr>
        <w:t>Stypendium fundowane będzie przez Narodowe Centrum Nau</w:t>
      </w:r>
      <w:r w:rsidR="00C15312">
        <w:rPr>
          <w:rFonts w:eastAsia="Times New Roman"/>
          <w:lang w:eastAsia="pl-PL"/>
        </w:rPr>
        <w:t xml:space="preserve">ki (NCN) w </w:t>
      </w:r>
      <w:r w:rsidR="00702233">
        <w:rPr>
          <w:rFonts w:eastAsia="Times New Roman"/>
          <w:lang w:eastAsia="pl-PL"/>
        </w:rPr>
        <w:t>ramach grantu</w:t>
      </w:r>
      <w:r w:rsidR="00C15312">
        <w:rPr>
          <w:rFonts w:eastAsia="Times New Roman"/>
          <w:lang w:eastAsia="pl-PL"/>
        </w:rPr>
        <w:t xml:space="preserve"> </w:t>
      </w:r>
      <w:r w:rsidR="00EA55E7">
        <w:rPr>
          <w:rFonts w:eastAsia="Times New Roman"/>
          <w:lang w:eastAsia="pl-PL"/>
        </w:rPr>
        <w:t>SONATA-19</w:t>
      </w:r>
      <w:r w:rsidR="00286A2D" w:rsidRPr="00286A2D">
        <w:rPr>
          <w:rFonts w:eastAsia="Times New Roman"/>
          <w:lang w:eastAsia="pl-PL"/>
        </w:rPr>
        <w:t xml:space="preserve"> (nr projektu: </w:t>
      </w:r>
      <w:r w:rsidR="00EA55E7" w:rsidRPr="006E3C35">
        <w:t>2023/51/D/HS5/00077</w:t>
      </w:r>
      <w:r w:rsidR="00702233">
        <w:rPr>
          <w:rFonts w:eastAsia="Times New Roman"/>
          <w:lang w:eastAsia="pl-PL"/>
        </w:rPr>
        <w:t>).</w:t>
      </w:r>
    </w:p>
    <w:p w14:paraId="0105EFAB" w14:textId="77777777" w:rsidR="00702233" w:rsidRDefault="00286A2D" w:rsidP="00702233">
      <w:pPr>
        <w:spacing w:line="240" w:lineRule="auto"/>
        <w:jc w:val="both"/>
        <w:rPr>
          <w:rFonts w:eastAsia="Times New Roman"/>
          <w:u w:val="single"/>
          <w:lang w:eastAsia="pl-PL"/>
        </w:rPr>
      </w:pPr>
      <w:r w:rsidRPr="00286A2D">
        <w:rPr>
          <w:rFonts w:eastAsia="Times New Roman"/>
          <w:lang w:eastAsia="pl-PL"/>
        </w:rPr>
        <w:br/>
      </w:r>
      <w:r w:rsidRPr="00432407">
        <w:rPr>
          <w:rFonts w:eastAsia="Times New Roman"/>
          <w:u w:val="single"/>
          <w:lang w:eastAsia="pl-PL"/>
        </w:rPr>
        <w:t>Opis zadań</w:t>
      </w:r>
      <w:r w:rsidR="00702233">
        <w:rPr>
          <w:rFonts w:eastAsia="Times New Roman"/>
          <w:u w:val="single"/>
          <w:lang w:eastAsia="pl-PL"/>
        </w:rPr>
        <w:t xml:space="preserve"> stypendysty/stypendystki:</w:t>
      </w:r>
    </w:p>
    <w:p w14:paraId="2DCCE6AA" w14:textId="211F35A3" w:rsidR="003F1795" w:rsidRPr="003F1795" w:rsidRDefault="003F1795" w:rsidP="00702233">
      <w:pPr>
        <w:spacing w:line="240" w:lineRule="auto"/>
        <w:jc w:val="both"/>
        <w:rPr>
          <w:rFonts w:eastAsia="Times New Roman"/>
          <w:lang w:eastAsia="pl-PL"/>
        </w:rPr>
      </w:pPr>
      <w:r w:rsidRPr="003F1795">
        <w:rPr>
          <w:rFonts w:eastAsia="Times New Roman"/>
          <w:lang w:eastAsia="pl-PL"/>
        </w:rPr>
        <w:t xml:space="preserve">- prowadzenie przeglądu i analizy literatury </w:t>
      </w:r>
      <w:r>
        <w:rPr>
          <w:rFonts w:eastAsia="Times New Roman"/>
          <w:lang w:eastAsia="pl-PL"/>
        </w:rPr>
        <w:t>dotyczącej stabilności finansowej jako celu regulacyjnego</w:t>
      </w:r>
    </w:p>
    <w:p w14:paraId="3A69ADA2" w14:textId="4AE99609" w:rsidR="00EA55E7" w:rsidRDefault="0079439E" w:rsidP="00EA55E7">
      <w:pPr>
        <w:spacing w:line="240" w:lineRule="auto"/>
        <w:jc w:val="both"/>
        <w:rPr>
          <w:rStyle w:val="multiline"/>
        </w:rPr>
      </w:pPr>
      <w:r>
        <w:rPr>
          <w:rStyle w:val="multiline"/>
        </w:rPr>
        <w:t xml:space="preserve">- </w:t>
      </w:r>
      <w:r w:rsidR="00EA55E7">
        <w:rPr>
          <w:rStyle w:val="multiline"/>
        </w:rPr>
        <w:t>p</w:t>
      </w:r>
      <w:r w:rsidR="00EA55E7" w:rsidRPr="00EA55E7">
        <w:rPr>
          <w:rStyle w:val="multiline"/>
        </w:rPr>
        <w:t xml:space="preserve">rowadzenie przeglądu </w:t>
      </w:r>
      <w:r w:rsidR="00EA55E7">
        <w:rPr>
          <w:rStyle w:val="multiline"/>
        </w:rPr>
        <w:t xml:space="preserve">i analizy </w:t>
      </w:r>
      <w:r w:rsidR="00EA55E7" w:rsidRPr="00EA55E7">
        <w:rPr>
          <w:rStyle w:val="multiline"/>
        </w:rPr>
        <w:t>literatury i relacji medialnych dotyczącyc</w:t>
      </w:r>
      <w:r w:rsidR="00EA55E7">
        <w:rPr>
          <w:rStyle w:val="multiline"/>
        </w:rPr>
        <w:t>h przypadków naruszenia stabilności finansowej wymienionych we wniosku</w:t>
      </w:r>
      <w:r w:rsidR="002F591C">
        <w:rPr>
          <w:rStyle w:val="multiline"/>
        </w:rPr>
        <w:t xml:space="preserve"> (</w:t>
      </w:r>
      <w:proofErr w:type="spellStart"/>
      <w:r w:rsidR="002F591C">
        <w:rPr>
          <w:rStyle w:val="multiline"/>
        </w:rPr>
        <w:t>Gamestop</w:t>
      </w:r>
      <w:proofErr w:type="spellEnd"/>
      <w:r w:rsidR="002F591C">
        <w:rPr>
          <w:rStyle w:val="multiline"/>
        </w:rPr>
        <w:t>/</w:t>
      </w:r>
      <w:proofErr w:type="spellStart"/>
      <w:r w:rsidR="002F591C">
        <w:rPr>
          <w:rStyle w:val="multiline"/>
        </w:rPr>
        <w:t>Robinhood</w:t>
      </w:r>
      <w:proofErr w:type="spellEnd"/>
      <w:r w:rsidR="002F591C">
        <w:rPr>
          <w:rStyle w:val="multiline"/>
        </w:rPr>
        <w:t xml:space="preserve">, upadek </w:t>
      </w:r>
      <w:proofErr w:type="spellStart"/>
      <w:r w:rsidR="002F591C">
        <w:rPr>
          <w:rStyle w:val="multiline"/>
        </w:rPr>
        <w:t>Silicon</w:t>
      </w:r>
      <w:proofErr w:type="spellEnd"/>
      <w:r w:rsidR="002F591C">
        <w:rPr>
          <w:rStyle w:val="multiline"/>
        </w:rPr>
        <w:t xml:space="preserve"> Valley Bank, upadek </w:t>
      </w:r>
      <w:proofErr w:type="spellStart"/>
      <w:r w:rsidR="002F591C">
        <w:rPr>
          <w:rStyle w:val="multiline"/>
        </w:rPr>
        <w:t>Credit</w:t>
      </w:r>
      <w:proofErr w:type="spellEnd"/>
      <w:r w:rsidR="002F591C">
        <w:rPr>
          <w:rStyle w:val="multiline"/>
        </w:rPr>
        <w:t xml:space="preserve"> Suisse</w:t>
      </w:r>
      <w:r w:rsidR="003F1795">
        <w:rPr>
          <w:rStyle w:val="multiline"/>
        </w:rPr>
        <w:t>, propozycje regulacji wag ryzyka w celu ochrony klimatu</w:t>
      </w:r>
      <w:r w:rsidR="002F591C">
        <w:rPr>
          <w:rStyle w:val="multiline"/>
        </w:rPr>
        <w:t>)</w:t>
      </w:r>
    </w:p>
    <w:p w14:paraId="2AA19CE1" w14:textId="3DB8462B" w:rsidR="00EA55E7" w:rsidRDefault="00EA55E7" w:rsidP="00EA55E7">
      <w:pPr>
        <w:spacing w:line="240" w:lineRule="auto"/>
        <w:jc w:val="both"/>
        <w:rPr>
          <w:rStyle w:val="multiline"/>
        </w:rPr>
      </w:pPr>
      <w:r>
        <w:rPr>
          <w:rStyle w:val="multiline"/>
        </w:rPr>
        <w:t>- p</w:t>
      </w:r>
      <w:r w:rsidRPr="00EA55E7">
        <w:rPr>
          <w:rStyle w:val="multiline"/>
        </w:rPr>
        <w:t xml:space="preserve">omoc w </w:t>
      </w:r>
      <w:r>
        <w:rPr>
          <w:rStyle w:val="multiline"/>
        </w:rPr>
        <w:t xml:space="preserve">pisaniu i </w:t>
      </w:r>
      <w:r w:rsidRPr="00EA55E7">
        <w:rPr>
          <w:rStyle w:val="multiline"/>
        </w:rPr>
        <w:t xml:space="preserve">redagowaniu publikacji zawierających wyniki badań </w:t>
      </w:r>
    </w:p>
    <w:p w14:paraId="5D14CE0E" w14:textId="69E0CE0A" w:rsidR="00EA55E7" w:rsidRDefault="00EA55E7" w:rsidP="00EA55E7">
      <w:pPr>
        <w:spacing w:line="240" w:lineRule="auto"/>
        <w:jc w:val="both"/>
        <w:rPr>
          <w:rStyle w:val="multiline"/>
        </w:rPr>
      </w:pPr>
      <w:r>
        <w:rPr>
          <w:rStyle w:val="multiline"/>
        </w:rPr>
        <w:t xml:space="preserve">- wstępna analiza </w:t>
      </w:r>
      <w:r w:rsidRPr="00EA55E7">
        <w:rPr>
          <w:rStyle w:val="multiline"/>
        </w:rPr>
        <w:t>wybranych spraw i identyfikacj</w:t>
      </w:r>
      <w:r>
        <w:rPr>
          <w:rStyle w:val="multiline"/>
        </w:rPr>
        <w:t xml:space="preserve">a </w:t>
      </w:r>
      <w:r w:rsidRPr="00EA55E7">
        <w:rPr>
          <w:rStyle w:val="multiline"/>
        </w:rPr>
        <w:t>odpowiednich przepisów prawnych</w:t>
      </w:r>
    </w:p>
    <w:p w14:paraId="373479BA" w14:textId="77777777" w:rsidR="00EA55E7" w:rsidRDefault="00EA55E7" w:rsidP="00EA55E7">
      <w:pPr>
        <w:spacing w:line="240" w:lineRule="auto"/>
        <w:jc w:val="both"/>
        <w:rPr>
          <w:rStyle w:val="multiline"/>
        </w:rPr>
      </w:pPr>
      <w:r>
        <w:rPr>
          <w:rStyle w:val="multiline"/>
        </w:rPr>
        <w:t>- p</w:t>
      </w:r>
      <w:r w:rsidRPr="00EA55E7">
        <w:rPr>
          <w:rStyle w:val="multiline"/>
        </w:rPr>
        <w:t xml:space="preserve">omoc w przygotowaniu wywiadów i analizie wyników </w:t>
      </w:r>
    </w:p>
    <w:p w14:paraId="6106D390" w14:textId="093B6669" w:rsidR="00EA55E7" w:rsidRPr="00EA55E7" w:rsidRDefault="00EA55E7" w:rsidP="00EA55E7">
      <w:pPr>
        <w:spacing w:line="240" w:lineRule="auto"/>
        <w:jc w:val="both"/>
        <w:rPr>
          <w:rStyle w:val="multiline"/>
        </w:rPr>
      </w:pPr>
      <w:r>
        <w:rPr>
          <w:rStyle w:val="multiline"/>
        </w:rPr>
        <w:t>- r</w:t>
      </w:r>
      <w:r w:rsidRPr="00EA55E7">
        <w:rPr>
          <w:rStyle w:val="multiline"/>
        </w:rPr>
        <w:t xml:space="preserve">ozpowszechnianie wyników podczas konferencji, seminariów lub za pośrednictwem innych środków (np. mediów społecznościowych, wpisów na blogach, list mailingowych itp.)  </w:t>
      </w:r>
    </w:p>
    <w:p w14:paraId="01E7F66B" w14:textId="77777777" w:rsidR="00702233" w:rsidRDefault="0079439E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86A2D" w:rsidRPr="00286A2D">
        <w:rPr>
          <w:rFonts w:eastAsia="Times New Roman"/>
          <w:lang w:eastAsia="pl-PL"/>
        </w:rPr>
        <w:t>aktywny udzi</w:t>
      </w:r>
      <w:r w:rsidR="00902FF0">
        <w:rPr>
          <w:rFonts w:eastAsia="Times New Roman"/>
          <w:lang w:eastAsia="pl-PL"/>
        </w:rPr>
        <w:t>ał w spotkaniach zespołu badawczego</w:t>
      </w:r>
      <w:r w:rsidR="00702233">
        <w:rPr>
          <w:rFonts w:eastAsia="Times New Roman"/>
          <w:lang w:eastAsia="pl-PL"/>
        </w:rPr>
        <w:t>;</w:t>
      </w:r>
    </w:p>
    <w:p w14:paraId="3AE507C4" w14:textId="704D511D" w:rsidR="00702233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86A2D" w:rsidRPr="00286A2D">
        <w:rPr>
          <w:rFonts w:eastAsia="Times New Roman"/>
          <w:lang w:eastAsia="pl-PL"/>
        </w:rPr>
        <w:t xml:space="preserve">pomoc w </w:t>
      </w:r>
      <w:r w:rsidR="00432407">
        <w:rPr>
          <w:rFonts w:eastAsia="Times New Roman"/>
          <w:lang w:eastAsia="pl-PL"/>
        </w:rPr>
        <w:t>realizacji obowiązków</w:t>
      </w:r>
      <w:r w:rsidR="00286A2D" w:rsidRPr="00286A2D">
        <w:rPr>
          <w:rFonts w:eastAsia="Times New Roman"/>
          <w:lang w:eastAsia="pl-PL"/>
        </w:rPr>
        <w:t xml:space="preserve"> administra</w:t>
      </w:r>
      <w:r>
        <w:rPr>
          <w:rFonts w:eastAsia="Times New Roman"/>
          <w:lang w:eastAsia="pl-PL"/>
        </w:rPr>
        <w:t>cyjnych związanych z projektem</w:t>
      </w:r>
    </w:p>
    <w:p w14:paraId="7F67BA13" w14:textId="77777777" w:rsidR="00902FF0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495A73DF" w14:textId="0DA4D513" w:rsidR="00902FF0" w:rsidRDefault="00286A2D" w:rsidP="0079439E">
      <w:pPr>
        <w:spacing w:line="240" w:lineRule="auto"/>
        <w:rPr>
          <w:rFonts w:eastAsia="Times New Roman"/>
          <w:lang w:eastAsia="pl-PL"/>
        </w:rPr>
      </w:pPr>
      <w:r w:rsidRPr="00432407">
        <w:rPr>
          <w:rFonts w:eastAsia="Times New Roman"/>
          <w:u w:val="single"/>
          <w:lang w:eastAsia="pl-PL"/>
        </w:rPr>
        <w:t>Wymogi dla kandydatów/kandydatek</w:t>
      </w:r>
    </w:p>
    <w:p w14:paraId="2E1C0D5A" w14:textId="6CAF2231" w:rsidR="00902FF0" w:rsidRDefault="00902FF0" w:rsidP="0079439E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86A2D" w:rsidRPr="00286A2D">
        <w:rPr>
          <w:rFonts w:eastAsia="Times New Roman"/>
          <w:lang w:eastAsia="pl-PL"/>
        </w:rPr>
        <w:t>aktywn</w:t>
      </w:r>
      <w:r w:rsidR="00702233">
        <w:rPr>
          <w:rFonts w:eastAsia="Times New Roman"/>
          <w:lang w:eastAsia="pl-PL"/>
        </w:rPr>
        <w:t>y status doktoranta/doktorantki</w:t>
      </w:r>
      <w:r w:rsidR="00EA55E7">
        <w:rPr>
          <w:rFonts w:eastAsia="Times New Roman"/>
          <w:lang w:eastAsia="pl-PL"/>
        </w:rPr>
        <w:t xml:space="preserve"> lub studenta/studentki na 4</w:t>
      </w:r>
      <w:r w:rsidR="00831C5C">
        <w:rPr>
          <w:rFonts w:eastAsia="Times New Roman"/>
          <w:lang w:eastAsia="pl-PL"/>
        </w:rPr>
        <w:t xml:space="preserve"> lub 5</w:t>
      </w:r>
      <w:r w:rsidR="00EA55E7">
        <w:rPr>
          <w:rFonts w:eastAsia="Times New Roman"/>
          <w:lang w:eastAsia="pl-PL"/>
        </w:rPr>
        <w:t xml:space="preserve"> roku studiów jednolitych magisterskich prawa</w:t>
      </w:r>
      <w:r w:rsidR="00702233">
        <w:rPr>
          <w:rFonts w:eastAsia="Times New Roman"/>
          <w:lang w:eastAsia="pl-PL"/>
        </w:rPr>
        <w:t>;</w:t>
      </w:r>
    </w:p>
    <w:p w14:paraId="0538F949" w14:textId="612F2FB4" w:rsidR="00702233" w:rsidRDefault="00902FF0" w:rsidP="00EA55E7">
      <w:pPr>
        <w:spacing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- </w:t>
      </w:r>
      <w:r w:rsidRPr="00286A2D">
        <w:rPr>
          <w:rFonts w:eastAsia="Times New Roman"/>
          <w:lang w:eastAsia="pl-PL"/>
        </w:rPr>
        <w:t>biegła znajomość języka angielskiego</w:t>
      </w:r>
      <w:r>
        <w:rPr>
          <w:rFonts w:eastAsia="Times New Roman"/>
          <w:lang w:eastAsia="pl-PL"/>
        </w:rPr>
        <w:t xml:space="preserve"> </w:t>
      </w:r>
      <w:r w:rsidRPr="00286A2D">
        <w:rPr>
          <w:rFonts w:eastAsia="Times New Roman"/>
          <w:lang w:eastAsia="pl-PL"/>
        </w:rPr>
        <w:t>umożliwiająca pr</w:t>
      </w:r>
      <w:r w:rsidR="00702233">
        <w:rPr>
          <w:rFonts w:eastAsia="Times New Roman"/>
          <w:lang w:eastAsia="pl-PL"/>
        </w:rPr>
        <w:t>owadzenie badań w ty</w:t>
      </w:r>
      <w:r w:rsidR="00EA55E7">
        <w:rPr>
          <w:rFonts w:eastAsia="Times New Roman"/>
          <w:lang w:eastAsia="pl-PL"/>
        </w:rPr>
        <w:t>m języku (znajomość innego języka obcego, szczególnie francuskiego lub niemieckiego, mile widziana)</w:t>
      </w:r>
      <w:r w:rsidRPr="00286A2D">
        <w:rPr>
          <w:rFonts w:eastAsia="Times New Roman"/>
          <w:lang w:eastAsia="pl-PL"/>
        </w:rPr>
        <w:t>;</w:t>
      </w:r>
    </w:p>
    <w:p w14:paraId="75C012D9" w14:textId="6F71E60D" w:rsidR="00902FF0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86A2D" w:rsidRPr="00286A2D">
        <w:rPr>
          <w:rFonts w:eastAsia="Times New Roman"/>
          <w:lang w:eastAsia="pl-PL"/>
        </w:rPr>
        <w:t>udokumentowane</w:t>
      </w:r>
      <w:r>
        <w:rPr>
          <w:rFonts w:eastAsia="Times New Roman"/>
          <w:lang w:eastAsia="pl-PL"/>
        </w:rPr>
        <w:t xml:space="preserve"> zainteresowanie problematyką </w:t>
      </w:r>
      <w:r w:rsidR="00EA55E7">
        <w:rPr>
          <w:rFonts w:eastAsia="Times New Roman"/>
          <w:lang w:eastAsia="pl-PL"/>
        </w:rPr>
        <w:t xml:space="preserve">prawa Unii Europejskiej, prawa nowych technologii, międzynarodowego </w:t>
      </w:r>
      <w:r w:rsidR="00D4419A">
        <w:rPr>
          <w:rFonts w:eastAsia="Times New Roman"/>
          <w:lang w:eastAsia="pl-PL"/>
        </w:rPr>
        <w:t>lub</w:t>
      </w:r>
      <w:r w:rsidR="00EA55E7">
        <w:rPr>
          <w:rFonts w:eastAsia="Times New Roman"/>
          <w:lang w:eastAsia="pl-PL"/>
        </w:rPr>
        <w:t xml:space="preserve"> europejskiego prawa finansowego lub bankowego</w:t>
      </w:r>
      <w:r>
        <w:rPr>
          <w:rFonts w:eastAsia="Times New Roman"/>
          <w:lang w:eastAsia="pl-PL"/>
        </w:rPr>
        <w:t xml:space="preserve"> (publikacje, wystąpienia konferencyjne itp.)</w:t>
      </w:r>
      <w:r w:rsidR="00702233">
        <w:rPr>
          <w:rFonts w:eastAsia="Times New Roman"/>
          <w:lang w:eastAsia="pl-PL"/>
        </w:rPr>
        <w:t>;</w:t>
      </w:r>
    </w:p>
    <w:p w14:paraId="64A00AE9" w14:textId="77777777" w:rsidR="00902FF0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 umiejętność pracy w zespole i dobra organizacja pracy</w:t>
      </w:r>
      <w:r w:rsidR="00702233">
        <w:rPr>
          <w:rFonts w:eastAsia="Times New Roman"/>
          <w:lang w:eastAsia="pl-PL"/>
        </w:rPr>
        <w:t>;</w:t>
      </w:r>
    </w:p>
    <w:p w14:paraId="6ACF850D" w14:textId="77777777" w:rsidR="00902FF0" w:rsidRDefault="00432407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286A2D" w:rsidRPr="00286A2D">
        <w:rPr>
          <w:rFonts w:eastAsia="Times New Roman"/>
          <w:lang w:eastAsia="pl-PL"/>
        </w:rPr>
        <w:t xml:space="preserve">dyspozycyjność </w:t>
      </w:r>
      <w:r w:rsidR="00902FF0">
        <w:rPr>
          <w:rFonts w:eastAsia="Times New Roman"/>
          <w:lang w:eastAsia="pl-PL"/>
        </w:rPr>
        <w:t>we Wrocławiu</w:t>
      </w:r>
      <w:r w:rsidR="00702233">
        <w:rPr>
          <w:rFonts w:eastAsia="Times New Roman"/>
          <w:lang w:eastAsia="pl-PL"/>
        </w:rPr>
        <w:t>.</w:t>
      </w:r>
    </w:p>
    <w:p w14:paraId="36303FF4" w14:textId="77777777" w:rsidR="00702233" w:rsidRDefault="00286A2D" w:rsidP="00702233">
      <w:pPr>
        <w:spacing w:line="240" w:lineRule="auto"/>
        <w:jc w:val="both"/>
        <w:rPr>
          <w:rFonts w:eastAsia="Times New Roman"/>
          <w:u w:val="single"/>
          <w:lang w:eastAsia="pl-PL"/>
        </w:rPr>
      </w:pPr>
      <w:r w:rsidRPr="00286A2D">
        <w:rPr>
          <w:rFonts w:eastAsia="Times New Roman"/>
          <w:lang w:eastAsia="pl-PL"/>
        </w:rPr>
        <w:br/>
      </w:r>
      <w:r w:rsidRPr="00286A2D">
        <w:rPr>
          <w:rFonts w:eastAsia="Times New Roman"/>
          <w:u w:val="single"/>
          <w:lang w:eastAsia="pl-PL"/>
        </w:rPr>
        <w:t>Zgłoszenie powinno zawierać:</w:t>
      </w:r>
    </w:p>
    <w:p w14:paraId="192EBDC3" w14:textId="78EC0933" w:rsidR="003B735D" w:rsidRDefault="00432407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</w:t>
      </w:r>
      <w:r w:rsidR="0091498A">
        <w:rPr>
          <w:rFonts w:eastAsia="Times New Roman"/>
          <w:lang w:eastAsia="pl-PL"/>
        </w:rPr>
        <w:t>CV</w:t>
      </w:r>
      <w:r w:rsidR="00286A2D" w:rsidRPr="00286A2D">
        <w:rPr>
          <w:rFonts w:eastAsia="Times New Roman"/>
          <w:lang w:eastAsia="pl-PL"/>
        </w:rPr>
        <w:t xml:space="preserve"> wraz z informacją o najważniej</w:t>
      </w:r>
      <w:r w:rsidR="00702233">
        <w:rPr>
          <w:rFonts w:eastAsia="Times New Roman"/>
          <w:lang w:eastAsia="pl-PL"/>
        </w:rPr>
        <w:t>szych osiągnięciach naukowych;</w:t>
      </w:r>
    </w:p>
    <w:p w14:paraId="368495A6" w14:textId="2948B1EC" w:rsidR="003B735D" w:rsidRDefault="003B735D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- list motywacyjny </w:t>
      </w:r>
      <w:r w:rsidR="00D53FF0">
        <w:rPr>
          <w:rFonts w:eastAsia="Times New Roman"/>
          <w:lang w:eastAsia="pl-PL"/>
        </w:rPr>
        <w:t>po angielsku (1 strona A4)</w:t>
      </w:r>
    </w:p>
    <w:p w14:paraId="7E1EEEBF" w14:textId="2EE71C08" w:rsidR="00702233" w:rsidRDefault="00432407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</w:t>
      </w:r>
      <w:r w:rsidR="00D4419A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e</w:t>
      </w:r>
      <w:r w:rsidR="00286A2D" w:rsidRPr="00286A2D">
        <w:rPr>
          <w:rFonts w:eastAsia="Times New Roman"/>
          <w:lang w:eastAsia="pl-PL"/>
        </w:rPr>
        <w:t xml:space="preserve">lektroniczne wersje </w:t>
      </w:r>
      <w:r w:rsidR="00D4419A">
        <w:rPr>
          <w:rFonts w:eastAsia="Times New Roman"/>
          <w:lang w:eastAsia="pl-PL"/>
        </w:rPr>
        <w:t>jednej najważniejszej</w:t>
      </w:r>
      <w:r w:rsidR="00286A2D" w:rsidRPr="00286A2D">
        <w:rPr>
          <w:rFonts w:eastAsia="Times New Roman"/>
          <w:lang w:eastAsia="pl-PL"/>
        </w:rPr>
        <w:t xml:space="preserve"> p</w:t>
      </w:r>
      <w:r w:rsidR="00702233">
        <w:rPr>
          <w:rFonts w:eastAsia="Times New Roman"/>
          <w:lang w:eastAsia="pl-PL"/>
        </w:rPr>
        <w:t>ublikacji</w:t>
      </w:r>
      <w:r w:rsidR="00831C5C">
        <w:rPr>
          <w:rFonts w:eastAsia="Times New Roman"/>
          <w:lang w:eastAsia="pl-PL"/>
        </w:rPr>
        <w:t>, prac</w:t>
      </w:r>
      <w:r w:rsidR="00D4419A">
        <w:rPr>
          <w:rFonts w:eastAsia="Times New Roman"/>
          <w:lang w:eastAsia="pl-PL"/>
        </w:rPr>
        <w:t>y</w:t>
      </w:r>
      <w:r w:rsidR="00831C5C">
        <w:rPr>
          <w:rFonts w:eastAsia="Times New Roman"/>
          <w:lang w:eastAsia="pl-PL"/>
        </w:rPr>
        <w:t xml:space="preserve"> zaliczeniow</w:t>
      </w:r>
      <w:r w:rsidR="00D4419A">
        <w:rPr>
          <w:rFonts w:eastAsia="Times New Roman"/>
          <w:lang w:eastAsia="pl-PL"/>
        </w:rPr>
        <w:t>ej</w:t>
      </w:r>
      <w:r w:rsidR="00702233">
        <w:rPr>
          <w:rFonts w:eastAsia="Times New Roman"/>
          <w:lang w:eastAsia="pl-PL"/>
        </w:rPr>
        <w:t xml:space="preserve"> (lub maszynopisy prac </w:t>
      </w:r>
      <w:r w:rsidR="00286A2D" w:rsidRPr="00286A2D">
        <w:rPr>
          <w:rFonts w:eastAsia="Times New Roman"/>
          <w:lang w:eastAsia="pl-PL"/>
        </w:rPr>
        <w:t>nieopublikowanych)</w:t>
      </w:r>
      <w:r w:rsidR="0043062C">
        <w:rPr>
          <w:rFonts w:eastAsia="Times New Roman"/>
          <w:lang w:eastAsia="pl-PL"/>
        </w:rPr>
        <w:t xml:space="preserve"> w formacie pdf</w:t>
      </w:r>
      <w:r w:rsidR="00286A2D" w:rsidRPr="00286A2D">
        <w:rPr>
          <w:rFonts w:eastAsia="Times New Roman"/>
          <w:lang w:eastAsia="pl-PL"/>
        </w:rPr>
        <w:t>, które kandydat/ka</w:t>
      </w:r>
      <w:r w:rsidR="00702233">
        <w:rPr>
          <w:rFonts w:eastAsia="Times New Roman"/>
          <w:lang w:eastAsia="pl-PL"/>
        </w:rPr>
        <w:t>ndydatka</w:t>
      </w:r>
      <w:r w:rsidR="00286A2D" w:rsidRPr="00286A2D">
        <w:rPr>
          <w:rFonts w:eastAsia="Times New Roman"/>
          <w:lang w:eastAsia="pl-PL"/>
        </w:rPr>
        <w:t xml:space="preserve"> uważa za re</w:t>
      </w:r>
      <w:r w:rsidR="00702233">
        <w:rPr>
          <w:rFonts w:eastAsia="Times New Roman"/>
          <w:lang w:eastAsia="pl-PL"/>
        </w:rPr>
        <w:t xml:space="preserve">prezentatywne dla swego dorobku </w:t>
      </w:r>
      <w:r w:rsidR="00286A2D" w:rsidRPr="00286A2D">
        <w:rPr>
          <w:rFonts w:eastAsia="Times New Roman"/>
          <w:lang w:eastAsia="pl-PL"/>
        </w:rPr>
        <w:t>naukowego. </w:t>
      </w:r>
    </w:p>
    <w:p w14:paraId="03BA1C7D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15E387B5" w14:textId="77777777" w:rsidR="00702233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zgłoszeniu proszę zamieścić następującą klauzulę</w:t>
      </w:r>
      <w:r w:rsidRPr="00286A2D">
        <w:rPr>
          <w:rFonts w:eastAsia="Times New Roman"/>
          <w:lang w:eastAsia="pl-PL"/>
        </w:rPr>
        <w:t xml:space="preserve">: „Wyrażam zgodę na przetwarzanie moich danych osobowych w celach organizacji i przeprowadzenia konkursu oraz udostępnienia informacji o wynikach konkursu. Przyjmuję do wiadomości, iż administratorem danych osobowych jest Uniwersytet Wrocławski, plac Uniwersytecki 1, 50-137 Wrocław. Posiadam wiedzę, że podanie danych jest dobrowolne, jednak konieczne do realizacji celów, w jakim zostały zebrane (zgodnie z Ustawą z dnia 10 maja 2018 roku o ochronie danych osobowych, Dz. U. z </w:t>
      </w:r>
      <w:proofErr w:type="gramStart"/>
      <w:r w:rsidRPr="00286A2D">
        <w:rPr>
          <w:rFonts w:eastAsia="Times New Roman"/>
          <w:lang w:eastAsia="pl-PL"/>
        </w:rPr>
        <w:t>2018r.</w:t>
      </w:r>
      <w:proofErr w:type="gramEnd"/>
      <w:r w:rsidRPr="00286A2D">
        <w:rPr>
          <w:rFonts w:eastAsia="Times New Roman"/>
          <w:lang w:eastAsia="pl-PL"/>
        </w:rPr>
        <w:t xml:space="preserve"> poz. 1000)”.</w:t>
      </w:r>
    </w:p>
    <w:p w14:paraId="54D9E93E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46D5DC18" w14:textId="10A232BA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Zgłoszenia</w:t>
      </w:r>
      <w:r w:rsidR="00902FF0">
        <w:rPr>
          <w:rFonts w:eastAsia="Times New Roman"/>
          <w:lang w:eastAsia="pl-PL"/>
        </w:rPr>
        <w:t xml:space="preserve"> proszę przesyłać drogą mailową na adres: </w:t>
      </w:r>
      <w:hyperlink r:id="rId4" w:history="1">
        <w:r w:rsidR="00492B75" w:rsidRPr="00B67A3C">
          <w:rPr>
            <w:rStyle w:val="Hyperlink"/>
            <w:rFonts w:eastAsia="Times New Roman"/>
            <w:lang w:eastAsia="pl-PL"/>
          </w:rPr>
          <w:t>katarzyna.parchimowicz@uwr.edu.pl</w:t>
        </w:r>
      </w:hyperlink>
      <w:r w:rsidR="00492B75">
        <w:rPr>
          <w:rFonts w:eastAsia="Times New Roman"/>
          <w:lang w:eastAsia="pl-PL"/>
        </w:rPr>
        <w:t xml:space="preserve"> </w:t>
      </w:r>
    </w:p>
    <w:p w14:paraId="15696621" w14:textId="6134F49E" w:rsidR="00702233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W tytule e-maila proszę wpisać: Konkurs na stypendystę/stypendystkę</w:t>
      </w:r>
      <w:r w:rsidR="00432407">
        <w:rPr>
          <w:rFonts w:eastAsia="Times New Roman"/>
          <w:lang w:eastAsia="pl-PL"/>
        </w:rPr>
        <w:t xml:space="preserve"> w projekcie </w:t>
      </w:r>
      <w:r w:rsidR="00492B75">
        <w:rPr>
          <w:rFonts w:eastAsia="Times New Roman"/>
          <w:lang w:eastAsia="pl-PL"/>
        </w:rPr>
        <w:t>SONATA</w:t>
      </w:r>
    </w:p>
    <w:p w14:paraId="077FB890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49D8251C" w14:textId="77777777" w:rsidR="00902FF0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Ocena wniosków kandydatów/kandydatek zostanie przeprowadzona przez Komisję Konkursową zgodnie z regulaminem przyznawania stypendiów naukowych finansowanych ze ś</w:t>
      </w:r>
      <w:r w:rsidR="00702233">
        <w:rPr>
          <w:rFonts w:eastAsia="Times New Roman"/>
          <w:lang w:eastAsia="pl-PL"/>
        </w:rPr>
        <w:t xml:space="preserve">rodków Narodowego Centrum Nauki </w:t>
      </w:r>
      <w:r w:rsidRPr="00286A2D">
        <w:rPr>
          <w:rFonts w:eastAsia="Times New Roman"/>
          <w:lang w:eastAsia="pl-PL"/>
        </w:rPr>
        <w:t>(</w:t>
      </w:r>
      <w:hyperlink r:id="rId5" w:tgtFrame="_blank" w:history="1">
        <w:r w:rsidRPr="00286A2D">
          <w:rPr>
            <w:rFonts w:eastAsia="Times New Roman"/>
            <w:color w:val="0000FF"/>
            <w:u w:val="single"/>
            <w:lang w:eastAsia="pl-PL"/>
          </w:rPr>
          <w:t>https://www.ncn.gov.pl/sites/default/files/pliki/uchwaly-rady/2019/uchwa...</w:t>
        </w:r>
      </w:hyperlink>
      <w:r w:rsidR="00902FF0">
        <w:rPr>
          <w:rFonts w:eastAsia="Times New Roman"/>
          <w:lang w:eastAsia="pl-PL"/>
        </w:rPr>
        <w:t>).</w:t>
      </w:r>
    </w:p>
    <w:p w14:paraId="041470E0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1F3B02B7" w14:textId="77777777" w:rsidR="00702233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</w:t>
      </w:r>
      <w:r w:rsidR="00286A2D" w:rsidRPr="00286A2D">
        <w:rPr>
          <w:rFonts w:eastAsia="Times New Roman"/>
          <w:lang w:eastAsia="pl-PL"/>
        </w:rPr>
        <w:t>omis</w:t>
      </w:r>
      <w:r>
        <w:rPr>
          <w:rFonts w:eastAsia="Times New Roman"/>
          <w:lang w:eastAsia="pl-PL"/>
        </w:rPr>
        <w:t>ja konkursowa zastrzega sobie prawo do nie</w:t>
      </w:r>
      <w:r w:rsidR="00286A2D" w:rsidRPr="00286A2D">
        <w:rPr>
          <w:rFonts w:eastAsia="Times New Roman"/>
          <w:lang w:eastAsia="pl-PL"/>
        </w:rPr>
        <w:t>przyznania stypendium i ponowienia konkursu, jeśli kandydaci nie spełnią stawianych w konkursie wymagań lub pojawią się inne istotne okoliczności wpływające na planowany sposób realizacji projektu.</w:t>
      </w:r>
      <w:r w:rsidR="00286A2D" w:rsidRPr="00286A2D">
        <w:rPr>
          <w:rFonts w:eastAsia="Times New Roman"/>
          <w:lang w:eastAsia="pl-PL"/>
        </w:rPr>
        <w:br/>
        <w:t>Komisja będzie oceniać aplikacje w skali punktowej. Stypendium zostanie przyznane osobi</w:t>
      </w:r>
      <w:r w:rsidR="00702233">
        <w:rPr>
          <w:rFonts w:eastAsia="Times New Roman"/>
          <w:lang w:eastAsia="pl-PL"/>
        </w:rPr>
        <w:t>e z największą ilością punktów.</w:t>
      </w:r>
    </w:p>
    <w:p w14:paraId="35E3E8F1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036C43D1" w14:textId="72CF2DE1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W przypadku rezygnacji kandydata/kandydatki z największą</w:t>
      </w:r>
      <w:r w:rsidR="007727CA">
        <w:rPr>
          <w:rFonts w:eastAsia="Times New Roman"/>
          <w:lang w:eastAsia="pl-PL"/>
        </w:rPr>
        <w:t xml:space="preserve"> liczbą</w:t>
      </w:r>
      <w:r w:rsidRPr="00286A2D">
        <w:rPr>
          <w:rFonts w:eastAsia="Times New Roman"/>
          <w:lang w:eastAsia="pl-PL"/>
        </w:rPr>
        <w:t xml:space="preserve"> punktów, Komisja zastrzega sobie prawo do wybrania następnego kandydata/kandydatki z listy rankingowej</w:t>
      </w:r>
      <w:r w:rsidRPr="00286A2D">
        <w:rPr>
          <w:rFonts w:eastAsia="Times New Roman"/>
          <w:lang w:eastAsia="pl-PL"/>
        </w:rPr>
        <w:br/>
        <w:t>Komisja skontaktuje się tylko z wybranymi kandydatami/kandydatkami</w:t>
      </w:r>
      <w:r w:rsidR="003B735D">
        <w:rPr>
          <w:rFonts w:eastAsia="Times New Roman"/>
          <w:lang w:eastAsia="pl-PL"/>
        </w:rPr>
        <w:t>.</w:t>
      </w:r>
    </w:p>
    <w:p w14:paraId="6B72495E" w14:textId="77777777" w:rsidR="00702233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</w:p>
    <w:p w14:paraId="1A758DF1" w14:textId="32DCFC97" w:rsidR="007727CA" w:rsidRDefault="00902FF0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</w:t>
      </w:r>
      <w:r w:rsidR="00286A2D" w:rsidRPr="00286A2D">
        <w:rPr>
          <w:rFonts w:eastAsia="Times New Roman"/>
          <w:lang w:eastAsia="pl-PL"/>
        </w:rPr>
        <w:t xml:space="preserve">szelkie pytania dotyczące projektu lub procedury zgłaszania kandydatów/kandydatek proszę kierować na adres mailowy </w:t>
      </w:r>
      <w:hyperlink r:id="rId6" w:history="1">
        <w:r w:rsidR="00393E91" w:rsidRPr="00B67A3C">
          <w:rPr>
            <w:rStyle w:val="Hyperlink"/>
            <w:rFonts w:eastAsia="Times New Roman"/>
            <w:lang w:eastAsia="pl-PL"/>
          </w:rPr>
          <w:t>katarzyna.parchimowicz@uwr.edu.pl</w:t>
        </w:r>
      </w:hyperlink>
      <w:r w:rsidR="00393E91">
        <w:rPr>
          <w:rFonts w:eastAsia="Times New Roman"/>
          <w:lang w:eastAsia="pl-PL"/>
        </w:rPr>
        <w:t xml:space="preserve"> </w:t>
      </w:r>
      <w:r w:rsidR="00286A2D" w:rsidRPr="00286A2D">
        <w:rPr>
          <w:rFonts w:eastAsia="Times New Roman"/>
          <w:lang w:eastAsia="pl-PL"/>
        </w:rPr>
        <w:t> </w:t>
      </w:r>
    </w:p>
    <w:p w14:paraId="2AD31485" w14:textId="77777777" w:rsidR="00702233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br/>
      </w:r>
      <w:r w:rsidRPr="00286A2D">
        <w:rPr>
          <w:rFonts w:eastAsia="Times New Roman"/>
          <w:b/>
          <w:bCs/>
          <w:lang w:eastAsia="pl-PL"/>
        </w:rPr>
        <w:t>Klauzula informacyjna dla osób uczestniczących w procesie rekrutacji:</w:t>
      </w:r>
      <w:r w:rsidRPr="00286A2D">
        <w:rPr>
          <w:rFonts w:eastAsia="Times New Roman"/>
          <w:lang w:eastAsia="pl-PL"/>
        </w:rPr>
        <w:br/>
        <w:t>Na podstawie rozporządzenia Parlamentu Europejskiego i Rady Unii Europejskiej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  <w:r w:rsidRPr="00286A2D">
        <w:rPr>
          <w:rFonts w:eastAsia="Times New Roman"/>
          <w:lang w:eastAsia="pl-PL"/>
        </w:rPr>
        <w:br/>
      </w:r>
      <w:r w:rsidR="00702233">
        <w:rPr>
          <w:rFonts w:eastAsia="Times New Roman"/>
          <w:lang w:eastAsia="pl-PL"/>
        </w:rPr>
        <w:lastRenderedPageBreak/>
        <w:t xml:space="preserve">1. </w:t>
      </w:r>
      <w:r w:rsidRPr="00286A2D">
        <w:rPr>
          <w:rFonts w:eastAsia="Times New Roman"/>
          <w:lang w:eastAsia="pl-PL"/>
        </w:rPr>
        <w:t>Administratorem Pani/Pana danych osobowych jest Uniwersytet Wrocławski z siedzibą we Wrocławiu pl. Uniwersytecki 1, 50-137 Wrocła</w:t>
      </w:r>
      <w:r w:rsidR="00702233">
        <w:rPr>
          <w:rFonts w:eastAsia="Times New Roman"/>
          <w:lang w:eastAsia="pl-PL"/>
        </w:rPr>
        <w:t>w, zwany dalej Administratorem.</w:t>
      </w:r>
    </w:p>
    <w:p w14:paraId="7EC6EE1B" w14:textId="77777777" w:rsidR="007727CA" w:rsidRDefault="00702233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</w:t>
      </w:r>
      <w:r w:rsidR="00286A2D" w:rsidRPr="00286A2D">
        <w:rPr>
          <w:rFonts w:eastAsia="Times New Roman"/>
          <w:lang w:eastAsia="pl-PL"/>
        </w:rPr>
        <w:t>Inspektorem ochrony danych w Uniwersytecie Wrocławskim jest dr Krzysztof Ziemba, e-mail: </w:t>
      </w:r>
      <w:hyperlink r:id="rId7" w:history="1">
        <w:r w:rsidR="00286A2D" w:rsidRPr="00286A2D">
          <w:rPr>
            <w:rFonts w:eastAsia="Times New Roman"/>
            <w:color w:val="0000FF"/>
            <w:u w:val="single"/>
            <w:lang w:eastAsia="pl-PL"/>
          </w:rPr>
          <w:t>krzysztof.ziemba@uwr.edu.pl</w:t>
        </w:r>
      </w:hyperlink>
      <w:r w:rsidR="00286A2D" w:rsidRPr="00286A2D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 xml:space="preserve">3. </w:t>
      </w:r>
      <w:r w:rsidR="00286A2D" w:rsidRPr="00286A2D">
        <w:rPr>
          <w:rFonts w:eastAsia="Times New Roman"/>
          <w:lang w:eastAsia="pl-PL"/>
        </w:rPr>
        <w:t>Pani/Pana dane osobowe przetwarzane będą w celu realizacji rekrutacji do pracy w Uniwersytecie Wrocławskim. Podstawę prawną przetwarzania Pani/Pana danych osobowych stanowi art. 221 Kode</w:t>
      </w:r>
      <w:r w:rsidR="007727CA">
        <w:rPr>
          <w:rFonts w:eastAsia="Times New Roman"/>
          <w:lang w:eastAsia="pl-PL"/>
        </w:rPr>
        <w:t>ksu pracy oraz Pani/Pana zgoda.</w:t>
      </w:r>
    </w:p>
    <w:p w14:paraId="30A98010" w14:textId="77777777" w:rsidR="007727CA" w:rsidRDefault="007727CA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4. </w:t>
      </w:r>
      <w:r w:rsidR="00286A2D" w:rsidRPr="00286A2D">
        <w:rPr>
          <w:rFonts w:eastAsia="Times New Roman"/>
          <w:lang w:eastAsia="pl-PL"/>
        </w:rPr>
        <w:t>Pani/Pana dane osobowe nie będą udostępniane innym odbiorcom, z wyjątkiem przypadków p</w:t>
      </w:r>
      <w:r>
        <w:rPr>
          <w:rFonts w:eastAsia="Times New Roman"/>
          <w:lang w:eastAsia="pl-PL"/>
        </w:rPr>
        <w:t>rzewidzianych przepisami prawa.</w:t>
      </w:r>
    </w:p>
    <w:p w14:paraId="71A2C232" w14:textId="77777777" w:rsidR="007727CA" w:rsidRDefault="007727CA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5. </w:t>
      </w:r>
      <w:r w:rsidR="00286A2D" w:rsidRPr="00286A2D">
        <w:rPr>
          <w:rFonts w:eastAsia="Times New Roman"/>
          <w:lang w:eastAsia="pl-PL"/>
        </w:rPr>
        <w:t>Pani/Pana dane będą przechowywane przez okres trwania procesu rekrutacji, nie dłużej niż 12 miesi</w:t>
      </w:r>
      <w:r>
        <w:rPr>
          <w:rFonts w:eastAsia="Times New Roman"/>
          <w:lang w:eastAsia="pl-PL"/>
        </w:rPr>
        <w:t>ęcy od dnia złożenia aplikacji.</w:t>
      </w:r>
    </w:p>
    <w:p w14:paraId="0C00F6F2" w14:textId="77777777" w:rsidR="007727CA" w:rsidRDefault="007727CA" w:rsidP="00702233">
      <w:pPr>
        <w:spacing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6. </w:t>
      </w:r>
      <w:r w:rsidR="00286A2D" w:rsidRPr="00286A2D">
        <w:rPr>
          <w:rFonts w:eastAsia="Times New Roman"/>
          <w:lang w:eastAsia="pl-PL"/>
        </w:rPr>
        <w:t>Posiada Pani/Pan prawo do:</w:t>
      </w:r>
    </w:p>
    <w:p w14:paraId="1C0E6248" w14:textId="77777777" w:rsidR="007727CA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 xml:space="preserve">– cofnięcia zgody na </w:t>
      </w:r>
      <w:r w:rsidR="007727CA">
        <w:rPr>
          <w:rFonts w:eastAsia="Times New Roman"/>
          <w:lang w:eastAsia="pl-PL"/>
        </w:rPr>
        <w:t>przetwarzanie danych osobowych,</w:t>
      </w:r>
    </w:p>
    <w:p w14:paraId="6EDD18C1" w14:textId="77777777" w:rsidR="007727CA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– żądania od Administratora dostępu do swoich danych osobowych, ich sprostowania, usunięcia lub ograniczenia przetwarzania danych osobowych, wniesienia sprzeciwu wobec takiego prz</w:t>
      </w:r>
      <w:r w:rsidR="007727CA">
        <w:rPr>
          <w:rFonts w:eastAsia="Times New Roman"/>
          <w:lang w:eastAsia="pl-PL"/>
        </w:rPr>
        <w:t xml:space="preserve">etwarzania, przenoszenia danych, </w:t>
      </w:r>
      <w:r w:rsidRPr="00286A2D">
        <w:rPr>
          <w:rFonts w:eastAsia="Times New Roman"/>
          <w:lang w:eastAsia="pl-PL"/>
        </w:rPr>
        <w:t xml:space="preserve">jednakże uprawnienia te mogą być ograniczone przez szczególny przepis prawa, </w:t>
      </w:r>
    </w:p>
    <w:p w14:paraId="330B9196" w14:textId="77777777" w:rsidR="007727CA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– wniesienia skargi do org</w:t>
      </w:r>
      <w:r w:rsidR="007727CA">
        <w:rPr>
          <w:rFonts w:eastAsia="Times New Roman"/>
          <w:lang w:eastAsia="pl-PL"/>
        </w:rPr>
        <w:t>anu nadzorczego,</w:t>
      </w:r>
      <w:r w:rsidRPr="00286A2D">
        <w:rPr>
          <w:rFonts w:eastAsia="Times New Roman"/>
          <w:lang w:eastAsia="pl-PL"/>
        </w:rPr>
        <w:t xml:space="preserve"> Prezesa Urzędu Ochrony Danych Osobowych.</w:t>
      </w:r>
      <w:r w:rsidRPr="00286A2D">
        <w:rPr>
          <w:rFonts w:eastAsia="Times New Roman"/>
          <w:lang w:eastAsia="pl-PL"/>
        </w:rPr>
        <w:br/>
        <w:t>7. Podanie danych osobowych jest dobrowolne, jednakże niepodanie danych obejmujących: imię (imiona) i nazwisko, imiona rodziców, datę urodzenia, miejsce zamieszkania (adres do korespondencji), będzie skutkowało brakiem możliwości</w:t>
      </w:r>
      <w:r w:rsidR="007727CA">
        <w:rPr>
          <w:rFonts w:eastAsia="Times New Roman"/>
          <w:lang w:eastAsia="pl-PL"/>
        </w:rPr>
        <w:t xml:space="preserve"> udziału w rekrutacji do pracy.</w:t>
      </w:r>
    </w:p>
    <w:p w14:paraId="5DDCE981" w14:textId="77777777" w:rsidR="00286A2D" w:rsidRPr="00286A2D" w:rsidRDefault="00286A2D" w:rsidP="00702233">
      <w:pPr>
        <w:spacing w:line="240" w:lineRule="auto"/>
        <w:jc w:val="both"/>
        <w:rPr>
          <w:rFonts w:eastAsia="Times New Roman"/>
          <w:lang w:eastAsia="pl-PL"/>
        </w:rPr>
      </w:pPr>
      <w:r w:rsidRPr="00286A2D">
        <w:rPr>
          <w:rFonts w:eastAsia="Times New Roman"/>
          <w:lang w:eastAsia="pl-PL"/>
        </w:rPr>
        <w:t>8. Pani/Pana dane osobowe nie podlegają zautomatyzowanemu podejmowaniu decyzji, w tym profilowaniu.</w:t>
      </w:r>
    </w:p>
    <w:p w14:paraId="7EF6D4AC" w14:textId="77777777" w:rsidR="00E14A25" w:rsidRDefault="00E14A25" w:rsidP="00702233">
      <w:pPr>
        <w:spacing w:line="240" w:lineRule="auto"/>
        <w:jc w:val="both"/>
      </w:pPr>
    </w:p>
    <w:sectPr w:rsidR="00E14A25" w:rsidSect="00E14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2D"/>
    <w:rsid w:val="0006272F"/>
    <w:rsid w:val="000914C2"/>
    <w:rsid w:val="001612EC"/>
    <w:rsid w:val="001D7269"/>
    <w:rsid w:val="00263746"/>
    <w:rsid w:val="00286A2D"/>
    <w:rsid w:val="002F591C"/>
    <w:rsid w:val="0035566D"/>
    <w:rsid w:val="00393E91"/>
    <w:rsid w:val="003B735D"/>
    <w:rsid w:val="003D5ABB"/>
    <w:rsid w:val="003F1795"/>
    <w:rsid w:val="00412D92"/>
    <w:rsid w:val="0043062C"/>
    <w:rsid w:val="00432407"/>
    <w:rsid w:val="00451477"/>
    <w:rsid w:val="004546BD"/>
    <w:rsid w:val="00460438"/>
    <w:rsid w:val="00492B75"/>
    <w:rsid w:val="004B4E14"/>
    <w:rsid w:val="00534088"/>
    <w:rsid w:val="00567D16"/>
    <w:rsid w:val="00664942"/>
    <w:rsid w:val="00702233"/>
    <w:rsid w:val="007366A4"/>
    <w:rsid w:val="007727CA"/>
    <w:rsid w:val="0079439E"/>
    <w:rsid w:val="007C26FC"/>
    <w:rsid w:val="007F05FE"/>
    <w:rsid w:val="00831C5C"/>
    <w:rsid w:val="0085123B"/>
    <w:rsid w:val="00902FF0"/>
    <w:rsid w:val="0091498A"/>
    <w:rsid w:val="00917675"/>
    <w:rsid w:val="00925A51"/>
    <w:rsid w:val="009815B1"/>
    <w:rsid w:val="00A40F04"/>
    <w:rsid w:val="00B77E65"/>
    <w:rsid w:val="00B9535D"/>
    <w:rsid w:val="00BF3A8E"/>
    <w:rsid w:val="00C10E48"/>
    <w:rsid w:val="00C15312"/>
    <w:rsid w:val="00D4419A"/>
    <w:rsid w:val="00D53FF0"/>
    <w:rsid w:val="00E14A25"/>
    <w:rsid w:val="00EA2C22"/>
    <w:rsid w:val="00EA55E7"/>
    <w:rsid w:val="00F72169"/>
    <w:rsid w:val="00F87D0C"/>
    <w:rsid w:val="00FC2D69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CC09DB"/>
  <w15:docId w15:val="{9EF176A7-E4E7-8B49-839A-ACEB5000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39E"/>
  </w:style>
  <w:style w:type="paragraph" w:styleId="Heading2">
    <w:name w:val="heading 2"/>
    <w:basedOn w:val="Normal"/>
    <w:link w:val="Heading2Char"/>
    <w:uiPriority w:val="9"/>
    <w:qFormat/>
    <w:rsid w:val="0026374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6374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7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746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2637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374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374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37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37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746"/>
    <w:pPr>
      <w:ind w:left="720"/>
      <w:contextualSpacing/>
    </w:pPr>
  </w:style>
  <w:style w:type="character" w:customStyle="1" w:styleId="txt-new">
    <w:name w:val="txt-new"/>
    <w:basedOn w:val="DefaultParagraphFont"/>
    <w:rsid w:val="007F05FE"/>
  </w:style>
  <w:style w:type="character" w:customStyle="1" w:styleId="articletitle">
    <w:name w:val="articletitle"/>
    <w:basedOn w:val="DefaultParagraphFont"/>
    <w:rsid w:val="007F05FE"/>
  </w:style>
  <w:style w:type="character" w:customStyle="1" w:styleId="Heading2Char">
    <w:name w:val="Heading 2 Char"/>
    <w:basedOn w:val="DefaultParagraphFont"/>
    <w:link w:val="Heading2"/>
    <w:uiPriority w:val="9"/>
    <w:rsid w:val="002637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26374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efault">
    <w:name w:val="Default"/>
    <w:rsid w:val="00263746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claw-item">
    <w:name w:val="c_law-item"/>
    <w:basedOn w:val="DefaultParagraphFont"/>
    <w:rsid w:val="00263746"/>
  </w:style>
  <w:style w:type="character" w:customStyle="1" w:styleId="csbj">
    <w:name w:val="c_sbj"/>
    <w:basedOn w:val="DefaultParagraphFont"/>
    <w:rsid w:val="00263746"/>
  </w:style>
  <w:style w:type="character" w:customStyle="1" w:styleId="csec-nr">
    <w:name w:val="c_sec-nr"/>
    <w:basedOn w:val="DefaultParagraphFont"/>
    <w:rsid w:val="00263746"/>
  </w:style>
  <w:style w:type="character" w:customStyle="1" w:styleId="li-px">
    <w:name w:val="li-px"/>
    <w:basedOn w:val="DefaultParagraphFont"/>
    <w:rsid w:val="00263746"/>
  </w:style>
  <w:style w:type="character" w:styleId="Strong">
    <w:name w:val="Strong"/>
    <w:basedOn w:val="DefaultParagraphFont"/>
    <w:uiPriority w:val="22"/>
    <w:qFormat/>
    <w:rsid w:val="00286A2D"/>
    <w:rPr>
      <w:b/>
      <w:bCs/>
    </w:rPr>
  </w:style>
  <w:style w:type="character" w:customStyle="1" w:styleId="multiline">
    <w:name w:val="multiline"/>
    <w:basedOn w:val="DefaultParagraphFont"/>
    <w:rsid w:val="0079439E"/>
  </w:style>
  <w:style w:type="character" w:styleId="UnresolvedMention">
    <w:name w:val="Unresolved Mention"/>
    <w:basedOn w:val="DefaultParagraphFont"/>
    <w:uiPriority w:val="99"/>
    <w:semiHidden/>
    <w:unhideWhenUsed/>
    <w:rsid w:val="0049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zysztof.ziemba@uwr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rzyna.parchimowicz@uwr.edu.pl" TargetMode="External"/><Relationship Id="rId5" Type="http://schemas.openxmlformats.org/officeDocument/2006/relationships/hyperlink" Target="https://www.ncn.gov.pl/sites/default/files/pliki/uchwaly-rady/2019/uchwala25_2019-zal1.pdf" TargetMode="External"/><Relationship Id="rId4" Type="http://schemas.openxmlformats.org/officeDocument/2006/relationships/hyperlink" Target="mailto:katarzyna.parchimowicz@uwr.edu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1071</Words>
  <Characters>6495</Characters>
  <Application>Microsoft Office Word</Application>
  <DocSecurity>0</DocSecurity>
  <Lines>90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Jasiński</dc:creator>
  <cp:lastModifiedBy>Katarzyna Parchimowicz</cp:lastModifiedBy>
  <cp:revision>18</cp:revision>
  <dcterms:created xsi:type="dcterms:W3CDTF">2024-08-05T06:55:00Z</dcterms:created>
  <dcterms:modified xsi:type="dcterms:W3CDTF">2024-09-19T14:05:00Z</dcterms:modified>
</cp:coreProperties>
</file>