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433" w:rsidRPr="00364433" w:rsidRDefault="00364433" w:rsidP="00364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D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</w:t>
      </w:r>
      <w:r w:rsidR="00F86D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</w:t>
      </w:r>
      <w:r w:rsidRPr="00F86D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A(</w:t>
      </w:r>
      <w:r w:rsidR="00F86D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F86D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  <w:r w:rsidR="00F86D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F86D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 </w:t>
      </w:r>
      <w:r w:rsidR="00F85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STACJONARNE </w:t>
      </w:r>
      <w:r w:rsidRPr="00F86D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 PRAWO PRACY II / dr Jacek Borowicz</w:t>
      </w:r>
    </w:p>
    <w:p w:rsidR="00364433" w:rsidRPr="00364433" w:rsidRDefault="00364433" w:rsidP="00364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D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Zaktualizowany zakres materiału - rok akademicki 201</w:t>
      </w:r>
      <w:r w:rsidR="00D005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F86D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/201</w:t>
      </w:r>
      <w:r w:rsidR="00D005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F86D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semestr letni</w:t>
      </w:r>
      <w:r w:rsidR="00D005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 2019.</w:t>
      </w:r>
    </w:p>
    <w:p w:rsidR="00364433" w:rsidRDefault="00364433" w:rsidP="00364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6D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ZAGADNIENIA</w:t>
      </w:r>
      <w:r w:rsidR="00D005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RAMOWE</w:t>
      </w:r>
    </w:p>
    <w:p w:rsidR="00D00505" w:rsidRPr="00364433" w:rsidRDefault="00D00505" w:rsidP="00D005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33">
        <w:rPr>
          <w:rFonts w:ascii="Times New Roman" w:eastAsia="Times New Roman" w:hAnsi="Times New Roman" w:cs="Times New Roman"/>
          <w:sz w:val="24"/>
          <w:szCs w:val="24"/>
          <w:lang w:eastAsia="pl-PL"/>
        </w:rPr>
        <w:t>Pojęci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e, podmioty</w:t>
      </w:r>
      <w:r w:rsidRPr="003644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przedmiot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zbiorowego</w:t>
      </w:r>
      <w:r w:rsidRPr="003644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prawa pracy</w:t>
      </w:r>
    </w:p>
    <w:p w:rsidR="00D00505" w:rsidRPr="00364433" w:rsidRDefault="00D00505" w:rsidP="00D005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33">
        <w:rPr>
          <w:rFonts w:ascii="Times New Roman" w:eastAsia="Times New Roman" w:hAnsi="Times New Roman" w:cs="Times New Roman"/>
          <w:sz w:val="24"/>
          <w:szCs w:val="24"/>
          <w:lang w:eastAsia="pl-PL"/>
        </w:rPr>
        <w:t>Wolności związkowe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klasyfikacja i treść</w:t>
      </w:r>
    </w:p>
    <w:p w:rsidR="00D00505" w:rsidRPr="00364433" w:rsidRDefault="00D00505" w:rsidP="00D005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33">
        <w:rPr>
          <w:rFonts w:ascii="Times New Roman" w:eastAsia="Times New Roman" w:hAnsi="Times New Roman" w:cs="Times New Roman"/>
          <w:sz w:val="24"/>
          <w:szCs w:val="24"/>
          <w:lang w:eastAsia="pl-PL"/>
        </w:rPr>
        <w:t>Granice wolności związkowych</w:t>
      </w:r>
    </w:p>
    <w:p w:rsidR="00D00505" w:rsidRPr="00364433" w:rsidRDefault="00D00505" w:rsidP="00D005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33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Gwarancje wolności związkowych</w:t>
      </w:r>
    </w:p>
    <w:p w:rsidR="00D00505" w:rsidRDefault="00D00505" w:rsidP="00D005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33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związków zawodowych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podmiotowy zakres prawa koalicji oraz procedura tworzenia związków zawodowych</w:t>
      </w:r>
    </w:p>
    <w:p w:rsidR="00D00505" w:rsidRDefault="00D00505" w:rsidP="00D005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działalności związku zawodowego</w:t>
      </w:r>
    </w:p>
    <w:p w:rsidR="00D00505" w:rsidRPr="00364433" w:rsidRDefault="00D00505" w:rsidP="00D005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Zakładowa organizacja związkowa i reprezentatywna organizacja związkowa</w:t>
      </w:r>
    </w:p>
    <w:p w:rsidR="00D00505" w:rsidRPr="00364433" w:rsidRDefault="00D00505" w:rsidP="00D005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33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Uprawnienia związków zawodowych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poziom krajowy, unijny i zakładowy</w:t>
      </w:r>
    </w:p>
    <w:p w:rsidR="00D00505" w:rsidRPr="00364433" w:rsidRDefault="00D00505" w:rsidP="00D005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33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Sytuacja prawna działaczy związkowych</w:t>
      </w:r>
      <w:r w:rsidR="007D298E">
        <w:rPr>
          <w:rFonts w:ascii="Times New Roman" w:eastAsia="Times New Roman" w:hAnsi="Times New Roman" w:cs="Times New Roman"/>
          <w:sz w:val="24"/>
          <w:szCs w:val="24"/>
          <w:lang w:eastAsia="pl-PL"/>
        </w:rPr>
        <w:t>. Zwolnienia od pracy i urlopy na działalność związkową – zasady udzielania, ilość uprawnionych. Ochrona trwałości stosunku pracy i warunków pracy i płacy działaczy związkowych – zasady</w:t>
      </w:r>
      <w:bookmarkStart w:id="0" w:name="_GoBack"/>
      <w:bookmarkEnd w:id="0"/>
    </w:p>
    <w:p w:rsidR="00D00505" w:rsidRPr="00364433" w:rsidRDefault="00D00505" w:rsidP="00D005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33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Rozwiązywanie sporów zbiorowych</w:t>
      </w:r>
    </w:p>
    <w:p w:rsidR="00D00505" w:rsidRDefault="00D00505" w:rsidP="00D005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4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Spór zbiorowy – pojęcie </w:t>
      </w:r>
    </w:p>
    <w:p w:rsidR="00D00505" w:rsidRPr="00DC14EB" w:rsidRDefault="00D00505" w:rsidP="00D005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4EB">
        <w:rPr>
          <w:rFonts w:ascii="Times New Roman" w:eastAsia="Times New Roman" w:hAnsi="Times New Roman" w:cs="Times New Roman"/>
          <w:sz w:val="24"/>
          <w:szCs w:val="24"/>
          <w:lang w:eastAsia="pl-PL"/>
        </w:rPr>
        <w:t>Etapy rozwiązywania sporu zbiorowego – obligatoryjne i fakultatywne</w:t>
      </w:r>
    </w:p>
    <w:p w:rsidR="00D00505" w:rsidRPr="00DC14EB" w:rsidRDefault="00D00505" w:rsidP="00D005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4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strajku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DC14EB">
        <w:rPr>
          <w:rFonts w:ascii="Times New Roman" w:eastAsia="Times New Roman" w:hAnsi="Times New Roman" w:cs="Times New Roman"/>
          <w:sz w:val="24"/>
          <w:szCs w:val="24"/>
          <w:lang w:eastAsia="pl-PL"/>
        </w:rPr>
        <w:t>rocedura strajkowa</w:t>
      </w:r>
    </w:p>
    <w:p w:rsidR="00D00505" w:rsidRPr="00F86D27" w:rsidRDefault="00D00505" w:rsidP="00D005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D27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Rodzaje strajków i akcji protestacyjnych</w:t>
      </w:r>
    </w:p>
    <w:p w:rsidR="00D00505" w:rsidRPr="00364433" w:rsidRDefault="00D00505" w:rsidP="00D005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D27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Sytuacja uczestników strajku legalnego, nielegalnego oraz pracowników nie biorących udziału w strajku.</w:t>
      </w:r>
    </w:p>
    <w:p w:rsidR="00D00505" w:rsidRPr="00364433" w:rsidRDefault="00D00505" w:rsidP="00D005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64433">
        <w:rPr>
          <w:rFonts w:ascii="Times New Roman" w:eastAsia="Times New Roman" w:hAnsi="Times New Roman" w:cs="Times New Roman"/>
          <w:sz w:val="24"/>
          <w:szCs w:val="24"/>
          <w:lang w:eastAsia="pl-PL"/>
        </w:rPr>
        <w:t>Lockout</w:t>
      </w:r>
      <w:proofErr w:type="spellEnd"/>
    </w:p>
    <w:p w:rsidR="00D00505" w:rsidRPr="00F86D27" w:rsidRDefault="00D00505" w:rsidP="00D005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33">
        <w:rPr>
          <w:rFonts w:ascii="Times New Roman" w:eastAsia="Times New Roman" w:hAnsi="Times New Roman" w:cs="Times New Roman"/>
          <w:sz w:val="24"/>
          <w:szCs w:val="24"/>
          <w:lang w:eastAsia="pl-PL"/>
        </w:rPr>
        <w:t>Autonomiczne prawo pracy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zakres i źródła.</w:t>
      </w:r>
    </w:p>
    <w:p w:rsidR="00D00505" w:rsidRDefault="00D00505" w:rsidP="00D005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Pracownicze współzarządzanie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F86D27">
        <w:rPr>
          <w:rFonts w:ascii="Times New Roman" w:eastAsia="Times New Roman" w:hAnsi="Times New Roman" w:cs="Times New Roman"/>
          <w:sz w:val="24"/>
          <w:szCs w:val="24"/>
          <w:lang w:eastAsia="pl-PL"/>
        </w:rPr>
        <w:t>na wybranych przykładach</w:t>
      </w:r>
    </w:p>
    <w:p w:rsidR="00D00505" w:rsidRDefault="00D00505" w:rsidP="00D005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F86D27">
        <w:rPr>
          <w:rFonts w:ascii="Times New Roman" w:eastAsia="Times New Roman" w:hAnsi="Times New Roman" w:cs="Times New Roman"/>
          <w:sz w:val="24"/>
          <w:szCs w:val="24"/>
          <w:lang w:eastAsia="pl-PL"/>
        </w:rPr>
        <w:t>amorząd załogi przedsiębiorstwa państwowego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struktura samorządu i podstawowe kompetencje</w:t>
      </w:r>
    </w:p>
    <w:p w:rsidR="00D00505" w:rsidRPr="00364433" w:rsidRDefault="00D00505" w:rsidP="00D005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F86D27">
        <w:rPr>
          <w:rFonts w:ascii="Times New Roman" w:eastAsia="Times New Roman" w:hAnsi="Times New Roman" w:cs="Times New Roman"/>
          <w:sz w:val="24"/>
          <w:szCs w:val="24"/>
          <w:lang w:eastAsia="pl-PL"/>
        </w:rPr>
        <w:t>ada pracowników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status prawny i zakres kompetencji.</w:t>
      </w:r>
    </w:p>
    <w:p w:rsidR="00D00505" w:rsidRPr="00364433" w:rsidRDefault="00D00505" w:rsidP="00364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4433" w:rsidRPr="00364433" w:rsidRDefault="00364433" w:rsidP="00364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D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MATERIAŁY:</w:t>
      </w:r>
    </w:p>
    <w:p w:rsidR="00780AB3" w:rsidRPr="00364433" w:rsidRDefault="00364433" w:rsidP="00780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33">
        <w:rPr>
          <w:rFonts w:ascii="Times New Roman" w:eastAsia="Times New Roman" w:hAnsi="Times New Roman" w:cs="Times New Roman"/>
          <w:sz w:val="24"/>
          <w:szCs w:val="24"/>
          <w:lang w:eastAsia="pl-PL"/>
        </w:rPr>
        <w:t>1/</w:t>
      </w:r>
      <w:r w:rsidRPr="00F86D2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Prawo pracy. Zarys wykładu</w:t>
      </w:r>
      <w:r w:rsidRPr="003644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Wyd. </w:t>
      </w:r>
      <w:r w:rsidR="00F85796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Pr="003644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364433">
        <w:rPr>
          <w:rFonts w:ascii="Times New Roman" w:eastAsia="Times New Roman" w:hAnsi="Times New Roman" w:cs="Times New Roman"/>
          <w:sz w:val="24"/>
          <w:szCs w:val="24"/>
          <w:lang w:eastAsia="pl-PL"/>
        </w:rPr>
        <w:t>Z.Kubot</w:t>
      </w:r>
      <w:proofErr w:type="spellEnd"/>
      <w:r w:rsidRPr="003644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364433">
        <w:rPr>
          <w:rFonts w:ascii="Times New Roman" w:eastAsia="Times New Roman" w:hAnsi="Times New Roman" w:cs="Times New Roman"/>
          <w:sz w:val="24"/>
          <w:szCs w:val="24"/>
          <w:lang w:eastAsia="pl-PL"/>
        </w:rPr>
        <w:t>T.Kuczyński</w:t>
      </w:r>
      <w:proofErr w:type="spellEnd"/>
      <w:r w:rsidRPr="003644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364433">
        <w:rPr>
          <w:rFonts w:ascii="Times New Roman" w:eastAsia="Times New Roman" w:hAnsi="Times New Roman" w:cs="Times New Roman"/>
          <w:sz w:val="24"/>
          <w:szCs w:val="24"/>
          <w:lang w:eastAsia="pl-PL"/>
        </w:rPr>
        <w:t>Z.Masternak</w:t>
      </w:r>
      <w:proofErr w:type="spellEnd"/>
      <w:r w:rsidRPr="003644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364433">
        <w:rPr>
          <w:rFonts w:ascii="Times New Roman" w:eastAsia="Times New Roman" w:hAnsi="Times New Roman" w:cs="Times New Roman"/>
          <w:sz w:val="24"/>
          <w:szCs w:val="24"/>
          <w:lang w:eastAsia="pl-PL"/>
        </w:rPr>
        <w:t>H.Szurgacz</w:t>
      </w:r>
      <w:proofErr w:type="spellEnd"/>
      <w:r w:rsidRPr="003644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80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780AB3" w:rsidRPr="00364433">
        <w:rPr>
          <w:rFonts w:ascii="Times New Roman" w:eastAsia="Times New Roman" w:hAnsi="Times New Roman" w:cs="Times New Roman"/>
          <w:sz w:val="24"/>
          <w:szCs w:val="24"/>
          <w:lang w:eastAsia="pl-PL"/>
        </w:rPr>
        <w:t>rozdz. III pkt. 3, rozdz. XXII – XXV,</w:t>
      </w:r>
      <w:r w:rsidR="00780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0AB3" w:rsidRPr="00364433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Warszawa 201</w:t>
      </w:r>
      <w:r w:rsidR="00780AB3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780AB3" w:rsidRPr="00780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0AB3">
        <w:rPr>
          <w:rFonts w:ascii="Times New Roman" w:eastAsia="Times New Roman" w:hAnsi="Times New Roman" w:cs="Times New Roman"/>
          <w:sz w:val="24"/>
          <w:szCs w:val="24"/>
          <w:lang w:eastAsia="pl-PL"/>
        </w:rPr>
        <w:t>- lub wydanie</w:t>
      </w:r>
      <w:r w:rsidR="00780AB3" w:rsidRPr="009B5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0AB3">
        <w:rPr>
          <w:rFonts w:ascii="Times New Roman" w:eastAsia="Times New Roman" w:hAnsi="Times New Roman" w:cs="Times New Roman"/>
          <w:sz w:val="24"/>
          <w:szCs w:val="24"/>
          <w:lang w:eastAsia="pl-PL"/>
        </w:rPr>
        <w:t>nowsze (albo inny maksymalnie aktualny podręcznik w zakresie zbiorowego prawa pracy)</w:t>
      </w:r>
    </w:p>
    <w:p w:rsidR="00364433" w:rsidRPr="00364433" w:rsidRDefault="00780AB3" w:rsidP="00364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2/ </w:t>
      </w:r>
      <w:r w:rsidRPr="00364433"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prezentacje wykładowe</w:t>
      </w:r>
    </w:p>
    <w:p w:rsidR="00364433" w:rsidRPr="00780AB3" w:rsidRDefault="00780AB3" w:rsidP="00364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A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3/ akty prawne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 aktualne wersje!!!)</w:t>
      </w:r>
    </w:p>
    <w:p w:rsidR="00364433" w:rsidRPr="00364433" w:rsidRDefault="00364433" w:rsidP="00364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33">
        <w:rPr>
          <w:rFonts w:ascii="Times New Roman" w:eastAsia="Times New Roman" w:hAnsi="Times New Roman" w:cs="Times New Roman"/>
          <w:sz w:val="24"/>
          <w:szCs w:val="24"/>
          <w:lang w:eastAsia="pl-PL"/>
        </w:rPr>
        <w:t>1/</w:t>
      </w:r>
      <w:r w:rsidR="00780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4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26 czerwca 1974 r. </w:t>
      </w:r>
      <w:r w:rsidRPr="00F86D2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Kodeks pracy</w:t>
      </w:r>
      <w:r w:rsidRPr="00364433">
        <w:rPr>
          <w:rFonts w:ascii="Times New Roman" w:eastAsia="Times New Roman" w:hAnsi="Times New Roman" w:cs="Times New Roman"/>
          <w:sz w:val="24"/>
          <w:szCs w:val="24"/>
          <w:lang w:eastAsia="pl-PL"/>
        </w:rPr>
        <w:t>, (Dział I,</w:t>
      </w:r>
      <w:r w:rsidR="00F8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433">
        <w:rPr>
          <w:rFonts w:ascii="Times New Roman" w:eastAsia="Times New Roman" w:hAnsi="Times New Roman" w:cs="Times New Roman"/>
          <w:sz w:val="24"/>
          <w:szCs w:val="24"/>
          <w:lang w:eastAsia="pl-PL"/>
        </w:rPr>
        <w:t>rozdz.1 - art. 9, rozdz. 2, Dział III, rozdz.1, Dział IV, rozdz. 4, Dział 11,</w:t>
      </w:r>
    </w:p>
    <w:p w:rsidR="00364433" w:rsidRPr="00364433" w:rsidRDefault="00364433" w:rsidP="00364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33">
        <w:rPr>
          <w:rFonts w:ascii="Times New Roman" w:eastAsia="Times New Roman" w:hAnsi="Times New Roman" w:cs="Times New Roman"/>
          <w:sz w:val="24"/>
          <w:szCs w:val="24"/>
          <w:lang w:eastAsia="pl-PL"/>
        </w:rPr>
        <w:t>2/</w:t>
      </w:r>
      <w:r w:rsidR="00780AB3" w:rsidRPr="00780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0AB3" w:rsidRPr="003644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23 maja 1991 r. </w:t>
      </w:r>
      <w:r w:rsidR="00780AB3" w:rsidRPr="00F86D2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 związkach zawodowych</w:t>
      </w:r>
      <w:r w:rsidR="00780AB3" w:rsidRPr="0036443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644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64433" w:rsidRPr="00364433" w:rsidRDefault="00364433" w:rsidP="00364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33">
        <w:rPr>
          <w:rFonts w:ascii="Times New Roman" w:eastAsia="Times New Roman" w:hAnsi="Times New Roman" w:cs="Times New Roman"/>
          <w:sz w:val="24"/>
          <w:szCs w:val="24"/>
          <w:lang w:eastAsia="pl-PL"/>
        </w:rPr>
        <w:t>3/</w:t>
      </w:r>
      <w:r w:rsidR="00780AB3" w:rsidRPr="00780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0AB3" w:rsidRPr="003644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23 maja 1991 r. </w:t>
      </w:r>
      <w:r w:rsidR="00780AB3" w:rsidRPr="00F86D2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 rozwiązywaniu sporów zbiorowych</w:t>
      </w:r>
      <w:r w:rsidR="00780AB3" w:rsidRPr="0036443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64433" w:rsidRPr="00364433" w:rsidRDefault="00364433" w:rsidP="00364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4/USTAWA z dnia 7 kwietnia 2006 r. o </w:t>
      </w:r>
      <w:r w:rsidRPr="00F86D2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informowaniu pracowników i przeprowadzaniu z nimi konsultacji</w:t>
      </w:r>
      <w:r w:rsidRPr="003644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364433" w:rsidRPr="00F86D27" w:rsidRDefault="00364433" w:rsidP="003644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86D27">
        <w:rPr>
          <w:rFonts w:ascii="Times New Roman" w:hAnsi="Times New Roman" w:cs="Times New Roman"/>
          <w:sz w:val="24"/>
          <w:szCs w:val="24"/>
        </w:rPr>
        <w:t xml:space="preserve">5/ </w:t>
      </w:r>
      <w:r w:rsidRPr="00F86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25 września 1981 r. </w:t>
      </w:r>
      <w:r w:rsidRPr="00F86D2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przedsiębiorstwach państwowych</w:t>
      </w:r>
      <w:r w:rsidRPr="00F86D2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86D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433" w:rsidRPr="00F86D27" w:rsidRDefault="00364433" w:rsidP="003644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64433" w:rsidRPr="00F85796" w:rsidRDefault="00780AB3" w:rsidP="00364433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6/ </w:t>
      </w:r>
      <w:r w:rsidR="00364433" w:rsidRPr="00F86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25 września 1981 r. </w:t>
      </w:r>
      <w:r w:rsidR="00364433" w:rsidRPr="00F86D2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samorządzie załogi przedsiębiorstwa państwowego</w:t>
      </w:r>
      <w:r w:rsidR="00F8579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64433" w:rsidRPr="00364433" w:rsidRDefault="00364433" w:rsidP="00364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4433" w:rsidRPr="00364433" w:rsidRDefault="00364433" w:rsidP="00364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D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ZALICZENIE -</w:t>
      </w:r>
      <w:r w:rsidRPr="00364433">
        <w:rPr>
          <w:rFonts w:ascii="Times New Roman" w:eastAsia="Times New Roman" w:hAnsi="Times New Roman" w:cs="Times New Roman"/>
          <w:sz w:val="24"/>
          <w:szCs w:val="24"/>
          <w:lang w:eastAsia="pl-PL"/>
        </w:rPr>
        <w:t>  w oparciu o obecność na zajęciach oraz zaliczenie pracy kontrolnej (kolokwium pisemne obejmujące test oraz krótkie pytania opisowe).</w:t>
      </w:r>
    </w:p>
    <w:p w:rsidR="0040594C" w:rsidRPr="00F86D27" w:rsidRDefault="0040594C">
      <w:pPr>
        <w:rPr>
          <w:rFonts w:ascii="Times New Roman" w:hAnsi="Times New Roman" w:cs="Times New Roman"/>
          <w:sz w:val="24"/>
          <w:szCs w:val="24"/>
        </w:rPr>
      </w:pPr>
    </w:p>
    <w:sectPr w:rsidR="0040594C" w:rsidRPr="00F86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73F46"/>
    <w:multiLevelType w:val="multilevel"/>
    <w:tmpl w:val="22FA4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661399"/>
    <w:multiLevelType w:val="hybridMultilevel"/>
    <w:tmpl w:val="ECA61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33"/>
    <w:rsid w:val="00364433"/>
    <w:rsid w:val="0040594C"/>
    <w:rsid w:val="00780AB3"/>
    <w:rsid w:val="007D298E"/>
    <w:rsid w:val="00D00505"/>
    <w:rsid w:val="00F85796"/>
    <w:rsid w:val="00F8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7772C"/>
  <w15:docId w15:val="{8B6A237A-1929-4CFF-AE60-DE6E1905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3644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6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64433"/>
    <w:rPr>
      <w:b/>
      <w:bCs/>
    </w:rPr>
  </w:style>
  <w:style w:type="character" w:styleId="Uwydatnienie">
    <w:name w:val="Emphasis"/>
    <w:basedOn w:val="Domylnaczcionkaakapitu"/>
    <w:uiPriority w:val="20"/>
    <w:qFormat/>
    <w:rsid w:val="00364433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36443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Bezodstpw">
    <w:name w:val="No Spacing"/>
    <w:uiPriority w:val="1"/>
    <w:qFormat/>
    <w:rsid w:val="003644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3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4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Borowicz</dc:creator>
  <cp:keywords/>
  <dc:description/>
  <cp:lastModifiedBy>Jacek Borowicz</cp:lastModifiedBy>
  <cp:revision>2</cp:revision>
  <dcterms:created xsi:type="dcterms:W3CDTF">2019-03-20T12:13:00Z</dcterms:created>
  <dcterms:modified xsi:type="dcterms:W3CDTF">2019-03-20T12:13:00Z</dcterms:modified>
</cp:coreProperties>
</file>