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D4" w:rsidRDefault="00CD11D9">
      <w:r>
        <w:t>Wyniki kolokwium z 28 maja – prawo rzeczowe – gr. 4- 6 III SSP</w:t>
      </w:r>
    </w:p>
    <w:p w:rsidR="00CD11D9" w:rsidRDefault="00CD11D9">
      <w:r>
        <w:t>283196</w:t>
      </w:r>
      <w:r>
        <w:tab/>
      </w:r>
      <w:r>
        <w:tab/>
        <w:t>3</w:t>
      </w:r>
    </w:p>
    <w:p w:rsidR="00CD11D9" w:rsidRDefault="00CD11D9">
      <w:r>
        <w:t>271698</w:t>
      </w:r>
      <w:r>
        <w:tab/>
      </w:r>
      <w:r>
        <w:tab/>
        <w:t>2+</w:t>
      </w:r>
    </w:p>
    <w:p w:rsidR="00CD11D9" w:rsidRDefault="00CD11D9">
      <w:r>
        <w:t>282140</w:t>
      </w:r>
      <w:r>
        <w:tab/>
      </w:r>
      <w:r>
        <w:tab/>
        <w:t>3=</w:t>
      </w:r>
    </w:p>
    <w:p w:rsidR="00CD11D9" w:rsidRDefault="00CD11D9">
      <w:r>
        <w:t>279075</w:t>
      </w:r>
      <w:r>
        <w:tab/>
      </w:r>
      <w:r>
        <w:tab/>
        <w:t>3</w:t>
      </w:r>
    </w:p>
    <w:p w:rsidR="00CD11D9" w:rsidRDefault="00CD11D9">
      <w:r>
        <w:t>282450</w:t>
      </w:r>
      <w:r>
        <w:tab/>
      </w:r>
      <w:r>
        <w:tab/>
        <w:t>2+</w:t>
      </w:r>
    </w:p>
    <w:p w:rsidR="00CD11D9" w:rsidRDefault="00CD11D9">
      <w:r>
        <w:t>279413</w:t>
      </w:r>
      <w:r>
        <w:tab/>
      </w:r>
      <w:r>
        <w:tab/>
        <w:t xml:space="preserve">przypuszczam, że ocena będzie pozytywna – praca jest jednak NIECZYTELNA! </w:t>
      </w:r>
      <w:bookmarkStart w:id="0" w:name="_GoBack"/>
      <w:bookmarkEnd w:id="0"/>
    </w:p>
    <w:p w:rsidR="00CD11D9" w:rsidRDefault="00CD11D9"/>
    <w:sectPr w:rsidR="00CD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1A"/>
    <w:rsid w:val="00272F70"/>
    <w:rsid w:val="00BA02D4"/>
    <w:rsid w:val="00CD11D9"/>
    <w:rsid w:val="00E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Górska</dc:creator>
  <cp:lastModifiedBy>Katarzyna Górska</cp:lastModifiedBy>
  <cp:revision>2</cp:revision>
  <dcterms:created xsi:type="dcterms:W3CDTF">2018-05-30T11:17:00Z</dcterms:created>
  <dcterms:modified xsi:type="dcterms:W3CDTF">2018-05-30T11:24:00Z</dcterms:modified>
</cp:coreProperties>
</file>