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EC" w:rsidRDefault="00CE60EC" w:rsidP="00CE60E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-615315</wp:posOffset>
                </wp:positionV>
                <wp:extent cx="0" cy="463550"/>
                <wp:effectExtent l="0" t="0" r="19050" b="3175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7D168" id="Łącznik prosty 32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3.15pt,-48.45pt" to="63.15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6757035</wp:posOffset>
                </wp:positionH>
                <wp:positionV relativeFrom="paragraph">
                  <wp:posOffset>-601980</wp:posOffset>
                </wp:positionV>
                <wp:extent cx="1072515" cy="427990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427990"/>
                        </a:xfrm>
                        <a:prstGeom prst="rect">
                          <a:avLst/>
                        </a:prstGeom>
                        <a:solidFill>
                          <a:srgbClr val="006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86ACA" id="Prostokąt 27" o:spid="_x0000_s1026" style="position:absolute;margin-left:532.05pt;margin-top:-47.4pt;width:84.45pt;height:33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" fillcolor="#00629b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-601345</wp:posOffset>
                </wp:positionV>
                <wp:extent cx="694690" cy="427990"/>
                <wp:effectExtent l="0" t="0" r="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3381A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DA49A" id="Prostokąt 26" o:spid="_x0000_s1026" style="position:absolute;margin-left:616.5pt;margin-top:-47.35pt;width:54.7pt;height:33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" fillcolor="#3381af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8524875</wp:posOffset>
                </wp:positionH>
                <wp:positionV relativeFrom="paragraph">
                  <wp:posOffset>-601980</wp:posOffset>
                </wp:positionV>
                <wp:extent cx="694690" cy="427990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66A1C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8975B" id="Prostokąt 25" o:spid="_x0000_s1026" style="position:absolute;margin-left:671.25pt;margin-top:-47.4pt;width:54.7pt;height:33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" fillcolor="#66a1c3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-60325</wp:posOffset>
                </wp:positionV>
                <wp:extent cx="9554210" cy="0"/>
                <wp:effectExtent l="0" t="0" r="27940" b="1905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542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F7E2D" id="Łącznik prosty 24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6.1pt,-4.75pt" to="726.2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" strokecolor="#a5a5a5 [2092]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6758305</wp:posOffset>
                </wp:positionH>
                <wp:positionV relativeFrom="paragraph">
                  <wp:posOffset>-59690</wp:posOffset>
                </wp:positionV>
                <wp:extent cx="2462530" cy="0"/>
                <wp:effectExtent l="0" t="0" r="33020" b="1905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252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CB1A8" id="Łącznik prosty 28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32.15pt,-4.7pt" to="726.0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" strokecolor="#525252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-546100</wp:posOffset>
            </wp:positionV>
            <wp:extent cx="1007745" cy="323850"/>
            <wp:effectExtent l="0" t="0" r="1905" b="0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-615950</wp:posOffset>
                </wp:positionV>
                <wp:extent cx="1702435" cy="463550"/>
                <wp:effectExtent l="0" t="0" r="0" b="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7B6" w:rsidRDefault="00AE37B6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Wydział Prawa,</w:t>
                            </w:r>
                          </w:p>
                          <w:p w:rsidR="00AE37B6" w:rsidRDefault="00AE37B6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Administracji i Ekonomii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margin-left:66.4pt;margin-top:-48.5pt;width:134.05pt;height:3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" filled="f" stroked="f">
                <v:textbox>
                  <w:txbxContent>
                    <w:p w:rsidR="00AE37B6" w:rsidRDefault="00AE37B6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Wydział Prawa,</w:t>
                      </w:r>
                    </w:p>
                    <w:p w:rsidR="00AE37B6" w:rsidRDefault="00AE37B6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Administracji i Ekonomii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15048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127"/>
        <w:gridCol w:w="415"/>
        <w:gridCol w:w="284"/>
        <w:gridCol w:w="9"/>
        <w:gridCol w:w="130"/>
        <w:gridCol w:w="144"/>
        <w:gridCol w:w="435"/>
        <w:gridCol w:w="132"/>
        <w:gridCol w:w="144"/>
        <w:gridCol w:w="143"/>
        <w:gridCol w:w="432"/>
        <w:gridCol w:w="415"/>
        <w:gridCol w:w="719"/>
        <w:gridCol w:w="1275"/>
        <w:gridCol w:w="699"/>
        <w:gridCol w:w="1425"/>
        <w:gridCol w:w="2125"/>
        <w:gridCol w:w="1569"/>
        <w:gridCol w:w="1859"/>
      </w:tblGrid>
      <w:tr w:rsidR="00935283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4B00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766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3100CE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b/>
                <w:sz w:val="20"/>
              </w:rPr>
              <w:t>KONFERENCJE naukowe</w:t>
            </w:r>
            <w:r w:rsidRPr="001C216B">
              <w:rPr>
                <w:rFonts w:ascii="Century Gothic" w:hAnsi="Century Gothic"/>
                <w:sz w:val="20"/>
              </w:rPr>
              <w:t xml:space="preserve"> z</w:t>
            </w:r>
            <w:r w:rsidRPr="00360532">
              <w:rPr>
                <w:rFonts w:ascii="Century Gothic" w:hAnsi="Century Gothic"/>
                <w:sz w:val="20"/>
              </w:rPr>
              <w:t xml:space="preserve">głoszone do planu na rok </w:t>
            </w:r>
            <w:r w:rsidR="00E90C38">
              <w:rPr>
                <w:rFonts w:ascii="Century Gothic" w:hAnsi="Century Gothic"/>
                <w:b/>
                <w:sz w:val="20"/>
              </w:rPr>
              <w:t>201</w:t>
            </w:r>
            <w:r w:rsidR="00EC20BB">
              <w:rPr>
                <w:rFonts w:ascii="Century Gothic" w:hAnsi="Century Gothic"/>
                <w:b/>
                <w:sz w:val="20"/>
              </w:rPr>
              <w:t>9</w:t>
            </w:r>
          </w:p>
        </w:tc>
      </w:tr>
      <w:tr w:rsidR="00935283" w:rsidRPr="00803C92" w:rsidTr="00384088">
        <w:trPr>
          <w:trHeight w:val="22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1D011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E91D70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kierownik</w:t>
            </w:r>
            <w:r w:rsidR="00811D32"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naukowy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1D011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D011A" w:rsidRPr="00803C92" w:rsidTr="00384088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266D0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A266D0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2D12DC" w:rsidRDefault="00A266D0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Historii Państwa i Prawa</w:t>
            </w:r>
          </w:p>
        </w:tc>
        <w:tc>
          <w:tcPr>
            <w:tcW w:w="59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360532" w:rsidRDefault="00A266D0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A266D0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047E5A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100CE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4668E9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Handel w dziejach państwa i prawa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Jacek Przygodzki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100CE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4668E9" w:rsidP="00E077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19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2</w:t>
            </w:r>
            <w:r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201</w:t>
            </w:r>
            <w:r w:rsidR="00E07761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Polanica-Zdrój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3100CE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D12DC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Nauk Administracyjnych</w:t>
            </w:r>
          </w:p>
        </w:tc>
        <w:tc>
          <w:tcPr>
            <w:tcW w:w="5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6C7261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ADR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Study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Space. Wrocław 2019</w:t>
            </w:r>
            <w:r w:rsidR="006C7261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99161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99161D">
              <w:rPr>
                <w:rFonts w:ascii="Century Gothic" w:hAnsi="Century Gothic"/>
                <w:sz w:val="18"/>
                <w:szCs w:val="18"/>
              </w:rPr>
              <w:t xml:space="preserve">hab. Magdalena </w:t>
            </w:r>
            <w:proofErr w:type="spellStart"/>
            <w:r w:rsidR="0099161D">
              <w:rPr>
                <w:rFonts w:ascii="Century Gothic" w:hAnsi="Century Gothic"/>
                <w:sz w:val="18"/>
                <w:szCs w:val="18"/>
              </w:rPr>
              <w:t>Tabernacka</w:t>
            </w:r>
            <w:proofErr w:type="spellEnd"/>
            <w:r w:rsidR="0099161D"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 w:rsidR="0099161D"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C7261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10/05 - 11/05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6631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E05824" w:rsidRDefault="00966313" w:rsidP="00D64936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Międzynarodowa Konferencja Naukowa: Prawne aspekty współpracy gospodarczej Polska-Wschód / </w:t>
            </w:r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International </w:t>
            </w:r>
            <w:proofErr w:type="spellStart"/>
            <w:r w:rsidR="00E05824" w:rsidRPr="00E05824">
              <w:rPr>
                <w:rFonts w:ascii="Century Gothic" w:hAnsi="Century Gothic"/>
                <w:sz w:val="18"/>
                <w:szCs w:val="18"/>
              </w:rPr>
              <w:t>Scientific</w:t>
            </w:r>
            <w:proofErr w:type="spellEnd"/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 Conference: </w:t>
            </w:r>
            <w:proofErr w:type="spellStart"/>
            <w:r w:rsidR="00E05824" w:rsidRPr="00E05824">
              <w:rPr>
                <w:rFonts w:ascii="Century Gothic" w:hAnsi="Century Gothic"/>
                <w:sz w:val="18"/>
                <w:szCs w:val="18"/>
              </w:rPr>
              <w:t>Legal</w:t>
            </w:r>
            <w:proofErr w:type="spellEnd"/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E05824" w:rsidRPr="00E05824">
              <w:rPr>
                <w:rFonts w:ascii="Century Gothic" w:hAnsi="Century Gothic"/>
                <w:sz w:val="18"/>
                <w:szCs w:val="18"/>
              </w:rPr>
              <w:t>Aspects</w:t>
            </w:r>
            <w:proofErr w:type="spellEnd"/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proofErr w:type="spellStart"/>
            <w:r w:rsidR="00E05824" w:rsidRPr="00E05824">
              <w:rPr>
                <w:rFonts w:ascii="Century Gothic" w:hAnsi="Century Gothic"/>
                <w:sz w:val="18"/>
                <w:szCs w:val="18"/>
              </w:rPr>
              <w:t>Economic</w:t>
            </w:r>
            <w:proofErr w:type="spellEnd"/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E05824" w:rsidRPr="00E05824">
              <w:rPr>
                <w:rFonts w:ascii="Century Gothic" w:hAnsi="Century Gothic"/>
                <w:sz w:val="18"/>
                <w:szCs w:val="18"/>
              </w:rPr>
              <w:t>Cooperation</w:t>
            </w:r>
            <w:proofErr w:type="spellEnd"/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E05824" w:rsidRPr="00E05824">
              <w:rPr>
                <w:rFonts w:ascii="Century Gothic" w:hAnsi="Century Gothic"/>
                <w:sz w:val="18"/>
                <w:szCs w:val="18"/>
              </w:rPr>
              <w:t>between</w:t>
            </w:r>
            <w:proofErr w:type="spellEnd"/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 Poland and the East</w:t>
            </w:r>
            <w:r w:rsidR="00E05824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96631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Witold Małeck</w:t>
            </w:r>
            <w:r w:rsidR="00E07761"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966313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 xml:space="preserve">30/05 - </w:t>
            </w:r>
            <w:r w:rsidR="00AE37B6">
              <w:rPr>
                <w:rFonts w:ascii="Century Gothic" w:hAnsi="Century Gothic" w:cs="Consolas"/>
                <w:sz w:val="18"/>
                <w:szCs w:val="18"/>
              </w:rPr>
              <w:t>31</w:t>
            </w:r>
            <w:r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AE37B6"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6631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1240F6" w:rsidRDefault="00D64936" w:rsidP="00D6493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Ogólnopolska konferencja naukowa z okazji jubileuszu 50-lecia Instytutu Nauk Administracyjnych: Niepomijalność administracji publicznej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Kocowski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Piotr Lisowski,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64936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4C3D77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99161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 Krakowsko-Wrocławskie Spotkania Administratywistów: Układ administracyjny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hab. Jerzy Korczak,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C7261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22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6C7261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4C3D77" w:rsidRPr="00803C92" w:rsidTr="00384088">
        <w:trPr>
          <w:trHeight w:val="79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047E5A" w:rsidRDefault="004C3D77" w:rsidP="004C3D7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047E5A" w:rsidRDefault="004C3D77" w:rsidP="004C3D7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240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1240F6" w:rsidRDefault="001240F6" w:rsidP="00D6493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Ogólnopolska konferencja naukowa – Zjazd Katedr i Zakładów Publicznego Prawa Gospodarczego: Państwo a przedsiębiorca – aktualne wyzwania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1240F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Andrzej Borkowski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240F6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1240F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23/09 - 24/09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1240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4C3D77" w:rsidRDefault="006C7261" w:rsidP="00B15EC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5A6589" w:rsidP="005A658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Administracja publiczna dla inteligentnych rozwiązań / Public Administration for Smart Solutions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hab. Jerzy Korczak,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  <w:p w:rsidR="0099161D" w:rsidRPr="00360532" w:rsidRDefault="0099161D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Renata Kusiak-Winter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6C7261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0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6/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6C7261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0A11F1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24B5A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047E5A" w:rsidRDefault="00624B5A" w:rsidP="0043368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047E5A" w:rsidRDefault="00624B5A" w:rsidP="0043368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Nauk Ekonomicznych</w:t>
            </w:r>
          </w:p>
        </w:tc>
        <w:tc>
          <w:tcPr>
            <w:tcW w:w="6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6D0EF9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823" w:rsidRPr="00803C92" w:rsidTr="00AD073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E91823" w:rsidRPr="00E91823" w:rsidRDefault="00E9182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B9626F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8" w:history="1">
              <w:r w:rsidR="00E91823" w:rsidRPr="00E91823">
                <w:rPr>
                  <w:rStyle w:val="Hipercze"/>
                  <w:rFonts w:ascii="Century Gothic" w:hAnsi="Century Gothic"/>
                  <w:sz w:val="18"/>
                  <w:szCs w:val="18"/>
                </w:rPr>
                <w:t>Produktywność gospodarki: uwarunkowania, determinanty, perspektywy</w:t>
              </w:r>
            </w:hyperlink>
            <w:r w:rsidR="00E91823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3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Alicja Sielska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91823" w:rsidRPr="00803C92" w:rsidTr="00AD0731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E9182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04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823" w:rsidRPr="00803C92" w:rsidTr="00AD073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EA5354" w:rsidRDefault="00A21975" w:rsidP="00B15EC5">
            <w:pPr>
              <w:ind w:left="154"/>
              <w:rPr>
                <w:rFonts w:ascii="Century Gothic" w:hAnsi="Century Gothic"/>
                <w:sz w:val="13"/>
                <w:szCs w:val="13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E91823" w:rsidRDefault="00B9626F" w:rsidP="00EA535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9" w:history="1">
              <w:r w:rsidR="00EA5354" w:rsidRPr="00EA5354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Fourth </w:t>
              </w:r>
              <w:proofErr w:type="spellStart"/>
              <w:r w:rsidR="00EA5354" w:rsidRPr="00EA5354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Wrocław</w:t>
              </w:r>
              <w:proofErr w:type="spellEnd"/>
              <w:r w:rsidR="00EA5354" w:rsidRPr="00EA5354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Conference on Competitiveness and Sustainability: Global Challenges, Innovative Approaches, and Civic Action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Sebastian Jakubowski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EA5354" w:rsidP="00A2197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27/04</w:t>
            </w:r>
            <w:r w:rsidR="00A21975"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E91823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AE0BC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012D" w:rsidRPr="00803C92" w:rsidTr="00AE0BC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69012D" w:rsidRPr="00B2653B" w:rsidRDefault="0069012D" w:rsidP="00AE37B6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613EF7" w:rsidRDefault="0069012D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9012D">
              <w:rPr>
                <w:rFonts w:ascii="Century Gothic" w:hAnsi="Century Gothic"/>
                <w:sz w:val="18"/>
                <w:szCs w:val="18"/>
              </w:rPr>
              <w:t>Kreowanie wizerunku marki – budowanie, zaufanie, utrzymanie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4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Homa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9012D" w:rsidRPr="00803C92" w:rsidTr="00AE0BCA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15/05/</w:t>
            </w:r>
            <w:r w:rsidRPr="00360532">
              <w:rPr>
                <w:rFonts w:ascii="Century Gothic" w:hAnsi="Century Gothic"/>
                <w:sz w:val="18"/>
                <w:szCs w:val="18"/>
              </w:rPr>
              <w:t>201</w:t>
            </w: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012D" w:rsidRPr="00803C92" w:rsidTr="00AE0BC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69012D" w:rsidRPr="00360532" w:rsidRDefault="0069012D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4668E9" w:rsidRDefault="00A21975" w:rsidP="00B15EC5">
            <w:pPr>
              <w:ind w:left="154"/>
              <w:rPr>
                <w:rFonts w:ascii="Century Gothic" w:hAnsi="Century Gothic"/>
                <w:sz w:val="49"/>
                <w:szCs w:val="49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B9626F" w:rsidP="00D50D9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0" w:history="1"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Międzynarodowa Konferencja Naukowa Zdrowie i Style Życia – Wrocław 201</w:t>
              </w:r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9: Ekonomiczne, społeczne i zdrowotne wyzwania w ujęciu regionalnym i globalnym </w:t>
              </w:r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/ Wroclaw </w:t>
              </w:r>
              <w:proofErr w:type="spellStart"/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Annual</w:t>
              </w:r>
              <w:proofErr w:type="spellEnd"/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International Conference on </w:t>
              </w:r>
              <w:proofErr w:type="spellStart"/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Health</w:t>
              </w:r>
              <w:proofErr w:type="spellEnd"/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and </w:t>
              </w:r>
              <w:proofErr w:type="spellStart"/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Lifestyle</w:t>
              </w:r>
              <w:proofErr w:type="spellEnd"/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(WAICHL-201</w:t>
              </w:r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9</w:t>
              </w:r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)</w:t>
              </w:r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: </w:t>
              </w:r>
              <w:proofErr w:type="spellStart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Economic</w:t>
              </w:r>
              <w:proofErr w:type="spellEnd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, </w:t>
              </w:r>
              <w:proofErr w:type="spellStart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social</w:t>
              </w:r>
              <w:proofErr w:type="spellEnd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and </w:t>
              </w:r>
              <w:proofErr w:type="spellStart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health</w:t>
              </w:r>
              <w:proofErr w:type="spellEnd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challenges</w:t>
              </w:r>
              <w:proofErr w:type="spellEnd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– </w:t>
              </w:r>
              <w:proofErr w:type="spellStart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regional</w:t>
              </w:r>
              <w:proofErr w:type="spellEnd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and </w:t>
              </w:r>
              <w:proofErr w:type="spellStart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global</w:t>
              </w:r>
              <w:proofErr w:type="spellEnd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approach</w:t>
              </w:r>
              <w:proofErr w:type="spellEnd"/>
            </w:hyperlink>
            <w:r w:rsidR="00A2197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5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>Katarzyna Szalonka</w:t>
            </w:r>
          </w:p>
          <w:p w:rsidR="00A21975" w:rsidRPr="00360532" w:rsidRDefault="00A21975" w:rsidP="00EA535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Wioletta Nowak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D50D9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D50D99">
              <w:rPr>
                <w:rFonts w:ascii="Century Gothic" w:hAnsi="Century Gothic"/>
                <w:sz w:val="18"/>
                <w:szCs w:val="18"/>
              </w:rPr>
              <w:t>3</w:t>
            </w:r>
            <w:r>
              <w:rPr>
                <w:rFonts w:ascii="Century Gothic" w:hAnsi="Century Gothic"/>
                <w:sz w:val="18"/>
                <w:szCs w:val="18"/>
              </w:rPr>
              <w:t>/05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D50D99">
              <w:rPr>
                <w:rFonts w:ascii="Century Gothic" w:hAnsi="Century Gothic"/>
                <w:sz w:val="18"/>
                <w:szCs w:val="18"/>
              </w:rPr>
              <w:t>4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D50D99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B2653B" w:rsidRDefault="00A21975" w:rsidP="00B15EC5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B9626F" w:rsidP="00A2197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1" w:history="1">
              <w:r w:rsidR="00A21975" w:rsidRPr="00966313">
                <w:rPr>
                  <w:rStyle w:val="Hipercze"/>
                  <w:rFonts w:ascii="Century Gothic" w:hAnsi="Century Gothic"/>
                  <w:sz w:val="18"/>
                  <w:szCs w:val="18"/>
                </w:rPr>
                <w:t>Zabezpieczenie emerytalne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Mariusz Dybał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966313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A21975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96631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="00966313">
              <w:rPr>
                <w:rFonts w:ascii="Century Gothic" w:hAnsi="Century Gothic"/>
                <w:sz w:val="18"/>
                <w:szCs w:val="18"/>
              </w:rPr>
              <w:t>7</w:t>
            </w:r>
            <w:r>
              <w:rPr>
                <w:rFonts w:ascii="Century Gothic" w:hAnsi="Century Gothic"/>
                <w:sz w:val="18"/>
                <w:szCs w:val="18"/>
              </w:rPr>
              <w:t>/11 - 0</w:t>
            </w:r>
            <w:r w:rsidR="00966313">
              <w:rPr>
                <w:rFonts w:ascii="Century Gothic" w:hAnsi="Century Gothic"/>
                <w:sz w:val="18"/>
                <w:szCs w:val="18"/>
              </w:rPr>
              <w:t>8</w:t>
            </w:r>
            <w:r>
              <w:rPr>
                <w:rFonts w:ascii="Century Gothic" w:hAnsi="Century Gothic"/>
                <w:sz w:val="18"/>
                <w:szCs w:val="18"/>
              </w:rPr>
              <w:t>/11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966313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C3D7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6D112E" w:rsidRDefault="004C3D77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XVI</w:t>
            </w:r>
            <w:r w:rsidR="004C0F7E">
              <w:rPr>
                <w:rFonts w:ascii="Century Gothic" w:hAnsi="Century Gothic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Międzynarodowa Studencka Konferencja Naukowa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6"/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Homa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4C3D77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C3D7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EA5354">
        <w:trPr>
          <w:trHeight w:val="45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Prawa Cywilnego</w:t>
            </w:r>
          </w:p>
        </w:tc>
        <w:tc>
          <w:tcPr>
            <w:tcW w:w="6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DC5E79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240F6" w:rsidRPr="00803C92" w:rsidTr="00DC5E7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1240F6" w:rsidRPr="00277A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Prawo pracy.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Doctrina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 Państwowa Inspekcja Pracy wczoraj, dziś, jutro…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7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Tadeusz Kuczyński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240F6" w:rsidRPr="00803C92" w:rsidTr="00DC5E7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536038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</w:t>
            </w:r>
            <w:r w:rsidR="001240F6">
              <w:rPr>
                <w:rFonts w:ascii="Century Gothic" w:hAnsi="Century Gothic" w:cs="Consolas"/>
                <w:sz w:val="18"/>
                <w:szCs w:val="18"/>
              </w:rPr>
              <w:t>04</w:t>
            </w:r>
            <w:r w:rsidR="001240F6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1240F6"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40F6" w:rsidRPr="00803C92" w:rsidTr="00DC5E7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40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E91823" w:rsidRDefault="001240F6" w:rsidP="00D6493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B9626F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2" w:history="1">
              <w:r w:rsidR="001240F6" w:rsidRPr="00E91823">
                <w:rPr>
                  <w:rStyle w:val="Hipercze"/>
                  <w:rFonts w:ascii="Century Gothic" w:hAnsi="Century Gothic"/>
                  <w:sz w:val="18"/>
                  <w:szCs w:val="18"/>
                </w:rPr>
                <w:t>Przekształcenie prawa użytkowania wieczystego gruntów zabudowanych na cele mieszkaniowe w prawo własności – teoria i praktyka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Marek Leśniak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240F6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24/05</w:t>
            </w:r>
            <w:r w:rsidR="001240F6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1240F6"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40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77A32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153F72" w:rsidRDefault="00277A32" w:rsidP="00B15EC5">
            <w:pPr>
              <w:ind w:left="153"/>
              <w:rPr>
                <w:rFonts w:ascii="Century Gothic" w:hAnsi="Century Gothic"/>
                <w:sz w:val="58"/>
                <w:szCs w:val="58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0278A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Rola ryzyka socjalnego jako przesłanki kształtowania systemów świadczeń w ramach zabezpieczenia społecznego (z uwzględnieniem ekonomicznych i społecznych wyzwań we współczesnym państwie)</w:t>
            </w:r>
            <w:r w:rsidRPr="000278AA">
              <w:rPr>
                <w:rFonts w:ascii="Century Gothic" w:hAnsi="Century Gothic"/>
                <w:sz w:val="18"/>
                <w:szCs w:val="18"/>
              </w:rPr>
              <w:t xml:space="preserve"> / The role of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social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risk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as the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premises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for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shaping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social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benefits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systems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including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legal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economic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social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153F72">
              <w:rPr>
                <w:rFonts w:ascii="Century Gothic" w:hAnsi="Century Gothic"/>
                <w:sz w:val="18"/>
                <w:szCs w:val="18"/>
              </w:rPr>
              <w:t>eterminants</w:t>
            </w:r>
            <w:proofErr w:type="spellEnd"/>
            <w:r w:rsidR="00153F72">
              <w:rPr>
                <w:rFonts w:ascii="Century Gothic" w:hAnsi="Century Gothic"/>
                <w:sz w:val="18"/>
                <w:szCs w:val="18"/>
              </w:rPr>
              <w:t xml:space="preserve"> in the modern </w:t>
            </w:r>
            <w:proofErr w:type="spellStart"/>
            <w:r w:rsidR="00153F72">
              <w:rPr>
                <w:rFonts w:ascii="Century Gothic" w:hAnsi="Century Gothic"/>
                <w:sz w:val="18"/>
                <w:szCs w:val="18"/>
              </w:rPr>
              <w:t>state</w:t>
            </w:r>
            <w:proofErr w:type="spellEnd"/>
            <w:r w:rsidR="00153F72">
              <w:rPr>
                <w:rFonts w:ascii="Century Gothic" w:hAnsi="Century Gothic"/>
                <w:sz w:val="18"/>
                <w:szCs w:val="18"/>
              </w:rPr>
              <w:t>)</w:t>
            </w:r>
            <w:r w:rsidR="00277A3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8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0278A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 w:rsidR="000278AA">
              <w:rPr>
                <w:rFonts w:ascii="Century Gothic" w:hAnsi="Century Gothic"/>
                <w:sz w:val="18"/>
                <w:szCs w:val="18"/>
              </w:rPr>
              <w:t xml:space="preserve">Renata Babińska-Górecka, prof. </w:t>
            </w:r>
            <w:proofErr w:type="spellStart"/>
            <w:r w:rsidR="000278AA"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0278A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277A32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0278AA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</w:t>
            </w:r>
            <w:r w:rsidR="00277A32">
              <w:rPr>
                <w:rFonts w:ascii="Century Gothic" w:hAnsi="Century Gothic" w:cs="Consolas"/>
                <w:sz w:val="18"/>
                <w:szCs w:val="18"/>
              </w:rPr>
              <w:t>/06</w:t>
            </w:r>
            <w:r w:rsidR="00277A32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277A32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0278A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77A32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7A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153F72" w:rsidRDefault="00317A0A" w:rsidP="00B15EC5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153F72" w:rsidP="00317A0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Zjazd Katedr Postępowania Cywilnego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9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F72" w:rsidRDefault="00153F72" w:rsidP="00317A0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Elwira Marszałkowska-Krześ</w:t>
            </w:r>
          </w:p>
          <w:p w:rsidR="00317A0A" w:rsidRDefault="00317A0A" w:rsidP="00317A0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 w:rsidR="00153F72">
              <w:rPr>
                <w:rFonts w:ascii="Century Gothic" w:hAnsi="Century Gothic"/>
                <w:sz w:val="18"/>
                <w:szCs w:val="18"/>
              </w:rPr>
              <w:t>Kinga Flaga-</w:t>
            </w:r>
            <w:proofErr w:type="spellStart"/>
            <w:r w:rsidR="00153F72">
              <w:rPr>
                <w:rFonts w:ascii="Century Gothic" w:hAnsi="Century Gothic"/>
                <w:sz w:val="18"/>
                <w:szCs w:val="18"/>
              </w:rPr>
              <w:t>Gieruszyńska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r w:rsidR="00153F72">
              <w:rPr>
                <w:rFonts w:ascii="Century Gothic" w:hAnsi="Century Gothic"/>
                <w:sz w:val="18"/>
                <w:szCs w:val="18"/>
              </w:rPr>
              <w:t>US (Uniwersytet Szczeciński)</w:t>
            </w:r>
          </w:p>
          <w:p w:rsidR="00317A0A" w:rsidRPr="00153F72" w:rsidRDefault="00317A0A" w:rsidP="00153F7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153F72">
              <w:rPr>
                <w:rFonts w:ascii="Century Gothic" w:hAnsi="Century Gothic"/>
                <w:sz w:val="18"/>
                <w:szCs w:val="18"/>
              </w:rPr>
              <w:t>dr hab</w:t>
            </w:r>
            <w:r w:rsidR="00153F72" w:rsidRPr="00153F72">
              <w:rPr>
                <w:rFonts w:ascii="Century Gothic" w:hAnsi="Century Gothic"/>
                <w:sz w:val="18"/>
                <w:szCs w:val="18"/>
              </w:rPr>
              <w:t xml:space="preserve">. Radosław </w:t>
            </w:r>
            <w:proofErr w:type="spellStart"/>
            <w:r w:rsidR="00153F72" w:rsidRPr="00153F72">
              <w:rPr>
                <w:rFonts w:ascii="Century Gothic" w:hAnsi="Century Gothic"/>
                <w:sz w:val="18"/>
                <w:szCs w:val="18"/>
              </w:rPr>
              <w:t>Flejszar</w:t>
            </w:r>
            <w:proofErr w:type="spellEnd"/>
            <w:r w:rsidR="00153F72" w:rsidRPr="00153F72">
              <w:rPr>
                <w:rFonts w:ascii="Century Gothic" w:hAnsi="Century Gothic"/>
                <w:sz w:val="18"/>
                <w:szCs w:val="18"/>
              </w:rPr>
              <w:t xml:space="preserve"> (Uniwersytet Jagielloński)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153F72" w:rsidRDefault="00317A0A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153F7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17A0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153F7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</w:t>
            </w:r>
            <w:r w:rsidR="00317A0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153F7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Muszyna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7A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153F72" w:rsidRDefault="00153F72" w:rsidP="00153F72">
            <w:pPr>
              <w:ind w:left="153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Powszechność ubezpieczeń społecznych w teorii i praktyce</w:t>
            </w:r>
            <w:r w:rsidR="00496D1E">
              <w:rPr>
                <w:rStyle w:val="Odwoanieprzypisudolnego"/>
                <w:rFonts w:ascii="Century Gothic" w:hAnsi="Century Gothic"/>
                <w:bCs/>
                <w:sz w:val="18"/>
                <w:szCs w:val="18"/>
              </w:rPr>
              <w:footnoteReference w:id="10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153F72" w:rsidRDefault="008860A4" w:rsidP="00153F7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153F7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153F72" w:rsidRPr="00153F72">
              <w:rPr>
                <w:rFonts w:ascii="Century Gothic" w:hAnsi="Century Gothic"/>
                <w:sz w:val="18"/>
                <w:szCs w:val="18"/>
              </w:rPr>
              <w:t>K</w:t>
            </w:r>
            <w:r w:rsidR="00153F72">
              <w:rPr>
                <w:rFonts w:ascii="Century Gothic" w:hAnsi="Century Gothic"/>
                <w:sz w:val="18"/>
                <w:szCs w:val="18"/>
              </w:rPr>
              <w:t>a</w:t>
            </w:r>
            <w:r w:rsidR="00153F72" w:rsidRPr="00153F72">
              <w:rPr>
                <w:rFonts w:ascii="Century Gothic" w:hAnsi="Century Gothic"/>
                <w:sz w:val="18"/>
                <w:szCs w:val="18"/>
              </w:rPr>
              <w:t>rolina Stopka</w:t>
            </w:r>
          </w:p>
          <w:p w:rsidR="00153F72" w:rsidRPr="00153F72" w:rsidRDefault="00153F72" w:rsidP="00153F7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153F72">
              <w:rPr>
                <w:rFonts w:ascii="Century Gothic" w:hAnsi="Century Gothic"/>
                <w:sz w:val="18"/>
                <w:szCs w:val="18"/>
              </w:rPr>
              <w:t>dr Ariel Przybyłowicz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153F7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153F7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153F72" w:rsidP="00E700D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22/11/2019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532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56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947761" w:rsidRDefault="001B618E" w:rsidP="003059A4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1B618E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B618E" w:rsidRPr="00360532" w:rsidRDefault="001B618E" w:rsidP="003059A4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21064B" w:rsidRDefault="001B618E" w:rsidP="003059A4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Katedra Doktryn Politycznych i Prawnych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B618E" w:rsidRPr="00360532" w:rsidRDefault="001B618E" w:rsidP="003059A4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B618E" w:rsidRPr="00360532" w:rsidRDefault="001B618E" w:rsidP="003059A4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1B618E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B618E" w:rsidRPr="00947761" w:rsidRDefault="001B618E" w:rsidP="003059A4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1B618E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1B618E" w:rsidRDefault="001B618E" w:rsidP="003059A4">
            <w:pPr>
              <w:ind w:left="154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1B618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XV</w:t>
            </w:r>
            <w:r w:rsidRPr="00737B57">
              <w:rPr>
                <w:rFonts w:ascii="Century Gothic" w:hAnsi="Century Gothic"/>
                <w:sz w:val="18"/>
                <w:szCs w:val="18"/>
              </w:rPr>
              <w:t xml:space="preserve"> Colloquium Prawno-Historyczne: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Iura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leges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– pomiędzy Wschodem i Zachodem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1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Andrzej Szymański, prof. UO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(Uniwersytet Opolski)</w:t>
            </w:r>
          </w:p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Ewa Kozerska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(Uniwersytet Opolski)</w:t>
            </w:r>
          </w:p>
          <w:p w:rsidR="001B618E" w:rsidRDefault="001B618E" w:rsidP="001B618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ks. dr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Piotr Sadowski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(Uniwersytet Opolski)</w:t>
            </w:r>
          </w:p>
          <w:p w:rsidR="001B618E" w:rsidRPr="00360532" w:rsidRDefault="001B618E" w:rsidP="001B618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Tomasz Scheffler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B618E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1B618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10/05 - 11/05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Opole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D70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1952ED" w:rsidRDefault="00E91D70" w:rsidP="00E91D70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1952ED">
              <w:rPr>
                <w:rFonts w:ascii="Century Gothic" w:hAnsi="Century Gothic"/>
                <w:sz w:val="20"/>
                <w:szCs w:val="20"/>
              </w:rPr>
              <w:t xml:space="preserve">Katedra </w:t>
            </w:r>
            <w:r>
              <w:rPr>
                <w:rFonts w:ascii="Century Gothic" w:hAnsi="Century Gothic"/>
                <w:sz w:val="20"/>
                <w:szCs w:val="20"/>
              </w:rPr>
              <w:t>Kryminalistyki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E91D70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1240F6" w:rsidRDefault="00E91D7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1240F6" w:rsidRDefault="001240F6" w:rsidP="00C36A7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1240F6">
              <w:rPr>
                <w:rFonts w:ascii="Century Gothic" w:hAnsi="Century Gothic"/>
                <w:sz w:val="18"/>
                <w:szCs w:val="18"/>
              </w:rPr>
              <w:t>Kryminalistyczne aspekty poszukiwania osób zaginionych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1240F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1240F6">
              <w:rPr>
                <w:rFonts w:ascii="Century Gothic" w:hAnsi="Century Gothic"/>
                <w:sz w:val="18"/>
                <w:szCs w:val="18"/>
              </w:rPr>
              <w:t xml:space="preserve">hab. Maciej Trzciński, prof. </w:t>
            </w:r>
            <w:proofErr w:type="spellStart"/>
            <w:r w:rsidR="001240F6"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1240F6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91D70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1240F6" w:rsidP="001240F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</w:t>
            </w:r>
            <w:r w:rsidR="00E91D70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E91D70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84088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384088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fill="7F7F7F" w:themeFill="text1" w:themeFillTint="80"/>
            <w:vAlign w:val="center"/>
          </w:tcPr>
          <w:p w:rsidR="00384088" w:rsidRDefault="00384088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Katedra Postępowania Karnego</w:t>
            </w:r>
          </w:p>
        </w:tc>
        <w:tc>
          <w:tcPr>
            <w:tcW w:w="5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horzCross" w:color="FFFFFF" w:fill="7F7F7F" w:themeFill="text1" w:themeFillTint="80"/>
            <w:vAlign w:val="center"/>
          </w:tcPr>
          <w:p w:rsidR="00384088" w:rsidRDefault="00384088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fill="7F7F7F" w:themeFill="text1" w:themeFillTint="80"/>
            <w:vAlign w:val="center"/>
          </w:tcPr>
          <w:p w:rsidR="00384088" w:rsidRDefault="00384088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384088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84088" w:rsidRDefault="00384088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384088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84088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Pr="00384088" w:rsidRDefault="00384088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Pr="00384088" w:rsidRDefault="00B9626F" w:rsidP="00384088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13" w:history="1"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Rola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i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zadania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prokuratury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w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procesie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karnym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/ The role and duties of public prosecutor office in the criminal trial</w:t>
              </w:r>
            </w:hyperlink>
            <w:r w:rsidR="00384088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2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Jerzy Skorupka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środowiskowy</w:t>
            </w:r>
          </w:p>
        </w:tc>
      </w:tr>
      <w:tr w:rsidR="00384088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84088" w:rsidRDefault="00384088" w:rsidP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29/03 - 31/03/2019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Karpacz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Pr="00EA5E4C" w:rsidRDefault="00384088">
            <w:pPr>
              <w:ind w:left="153"/>
              <w:rPr>
                <w:rFonts w:ascii="Century Gothic" w:hAnsi="Century Gothic"/>
                <w:sz w:val="39"/>
                <w:szCs w:val="39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Pr="00384088" w:rsidRDefault="00B9626F" w:rsidP="0038408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4" w:history="1"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Wrocławskie Seminarium Karnoprocesowe: Europejskie gwarancje prawidłowego wymiaru sprawiedliwości w sprawach karnych / Wroclaw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>Seminar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of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>Criminal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>Proceedings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: The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>European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>guarantees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of the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>fairness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of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>criminal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>justice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system</w:t>
              </w:r>
            </w:hyperlink>
            <w:r w:rsidR="00384088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3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Jerzy Skorupka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84088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84088" w:rsidRDefault="00384088" w:rsidP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08/04/2019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225CFB">
        <w:trPr>
          <w:trHeight w:val="68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36053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A65CC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0A65CC">
              <w:rPr>
                <w:rFonts w:ascii="Century Gothic" w:hAnsi="Century Gothic"/>
                <w:sz w:val="20"/>
                <w:szCs w:val="20"/>
              </w:rPr>
              <w:t>Katedra Prawa Finansowego</w:t>
            </w:r>
          </w:p>
        </w:tc>
        <w:tc>
          <w:tcPr>
            <w:tcW w:w="6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B15EC5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047E5A" w:rsidRDefault="00B15EC5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047E5A" w:rsidRDefault="00B15EC5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07761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C1434F" w:rsidRDefault="00E07761" w:rsidP="00F802A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0278AA" w:rsidRDefault="00B9626F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5" w:history="1">
              <w:r w:rsidR="00E07761" w:rsidRPr="000278AA">
                <w:rPr>
                  <w:rStyle w:val="Hipercze"/>
                  <w:rFonts w:ascii="Century Gothic" w:hAnsi="Century Gothic"/>
                  <w:sz w:val="18"/>
                  <w:szCs w:val="18"/>
                </w:rPr>
                <w:t>Muzyka i prawo</w:t>
              </w:r>
            </w:hyperlink>
            <w:r w:rsidR="00E07761" w:rsidRPr="000278AA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4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Przemysław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Pest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07761" w:rsidRPr="0036053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15/01/2019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07761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34595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FD5D0F" w:rsidRDefault="00634595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790229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Podatki dochodowe w 2019 r.</w:t>
            </w:r>
            <w:r w:rsidR="0063459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5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790229" w:rsidP="0063459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Paweł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Borszowski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34595" w:rsidRPr="0036053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790229" w:rsidP="0063459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06/05/2019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34595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36053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Karnego Materialnego</w:t>
            </w:r>
          </w:p>
        </w:tc>
        <w:tc>
          <w:tcPr>
            <w:tcW w:w="5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A658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C43427" w:rsidRDefault="005A6589" w:rsidP="00F27225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B9626F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6" w:history="1">
              <w:r w:rsidR="005A6589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Odpowiedzialność karna podmiotów zbiorowych w świetle najnowszych zmian legislacyjnych / </w:t>
              </w:r>
              <w:proofErr w:type="spellStart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>Corporate</w:t>
              </w:r>
              <w:proofErr w:type="spellEnd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>criminal</w:t>
              </w:r>
              <w:proofErr w:type="spellEnd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>liability</w:t>
              </w:r>
              <w:proofErr w:type="spellEnd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in the </w:t>
              </w:r>
              <w:proofErr w:type="spellStart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>light</w:t>
              </w:r>
              <w:proofErr w:type="spellEnd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of the </w:t>
              </w:r>
              <w:proofErr w:type="spellStart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>newest</w:t>
              </w:r>
              <w:proofErr w:type="spellEnd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>legislative</w:t>
              </w:r>
              <w:proofErr w:type="spellEnd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C43427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>changes</w:t>
              </w:r>
              <w:proofErr w:type="spellEnd"/>
            </w:hyperlink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C43427" w:rsidP="00C4342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prof. </w:t>
            </w:r>
            <w:r w:rsidR="005A6589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Jacek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Giezek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C43427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5A6589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5A658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14/06/2019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A658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F0DD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99161D" w:rsidRDefault="00DF0DD9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99161D" w:rsidP="00C023C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Reforma prawa karnego w latach 2015-2019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99161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 w:rsidR="0099161D">
              <w:rPr>
                <w:rFonts w:ascii="Century Gothic" w:hAnsi="Century Gothic"/>
                <w:sz w:val="18"/>
                <w:szCs w:val="18"/>
              </w:rPr>
              <w:t>Piotr Góralski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99161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F0DD9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22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F0DD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D0EF9" w:rsidRPr="0036053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2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1951E4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Katedra</w:t>
            </w:r>
            <w:r w:rsidR="00584267" w:rsidRPr="00FC1FFB">
              <w:rPr>
                <w:rFonts w:ascii="Century Gothic" w:hAnsi="Century Gothic"/>
                <w:sz w:val="20"/>
                <w:szCs w:val="20"/>
              </w:rPr>
              <w:t xml:space="preserve"> Prawa Karnego Wykonawczego</w:t>
            </w:r>
          </w:p>
        </w:tc>
        <w:tc>
          <w:tcPr>
            <w:tcW w:w="4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1951E4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047E5A" w:rsidRDefault="001951E4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047E5A" w:rsidRDefault="001951E4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82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99161D" w:rsidRDefault="00E9182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E9182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XX lat kodeksu karnego wykonawczego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Tomasz Kalisz,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hab.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Adam Kwieciński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91823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E9182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23/05 - 24/05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82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99161D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99161D" w:rsidP="0011644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Prawne aspekty społecznej readaptacji skazanych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Tomasz Kalisz,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99161D">
              <w:rPr>
                <w:rFonts w:ascii="Century Gothic" w:hAnsi="Century Gothic"/>
                <w:sz w:val="18"/>
                <w:szCs w:val="18"/>
              </w:rPr>
              <w:t xml:space="preserve">hab.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Adam Kwieciński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</w:t>
            </w:r>
            <w:r w:rsidR="00584267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A54B0" w:rsidRPr="00803C92" w:rsidTr="00225CFB">
        <w:trPr>
          <w:trHeight w:val="45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047E5A" w:rsidRDefault="001A54B0" w:rsidP="00F802A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047E5A" w:rsidRDefault="001A54B0" w:rsidP="00F802A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360532" w:rsidRDefault="001A54B0" w:rsidP="00F802A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360532" w:rsidRDefault="001A54B0" w:rsidP="00F802A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360532" w:rsidRDefault="001A54B0" w:rsidP="00F802A3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360532" w:rsidRDefault="001A54B0" w:rsidP="00F802A3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5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Międzynarodowego i Europejskiego</w:t>
            </w: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28082D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790229" w:rsidTr="0028082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790229" w:rsidRPr="00D64936" w:rsidRDefault="00790229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90229" w:rsidRDefault="0079022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B9626F" w:rsidP="0079022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7" w:history="1">
              <w:r w:rsidR="00D64936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>V</w:t>
              </w:r>
              <w:r w:rsidR="00790229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Międzynarodowy Kongres Lituanistów: Od Unii Lubelskiej do Unii Europejskiej / V International </w:t>
              </w:r>
              <w:proofErr w:type="spellStart"/>
              <w:r w:rsidR="00790229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>Lithuania</w:t>
              </w:r>
              <w:proofErr w:type="spellEnd"/>
              <w:r w:rsidR="00790229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790229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>Congress</w:t>
              </w:r>
              <w:proofErr w:type="spellEnd"/>
              <w:r w:rsidR="00790229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: From the Union of Lublin to the </w:t>
              </w:r>
              <w:proofErr w:type="spellStart"/>
              <w:r w:rsidR="00790229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>European</w:t>
              </w:r>
              <w:proofErr w:type="spellEnd"/>
              <w:r w:rsidR="00790229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Union</w:t>
              </w:r>
            </w:hyperlink>
            <w:r w:rsidR="00790229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6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64936" w:rsidRDefault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Tatjana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Vologdina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(Wydział Filologiczny)</w:t>
            </w:r>
          </w:p>
          <w:p w:rsidR="00790229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Barbara Mielnik,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90229" w:rsidRDefault="0079022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90229" w:rsidRDefault="00790229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790229" w:rsidTr="0028082D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790229" w:rsidRDefault="00790229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90229" w:rsidRDefault="00D64936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</w:t>
            </w:r>
            <w:r w:rsidR="00790229">
              <w:rPr>
                <w:rFonts w:ascii="Century Gothic" w:hAnsi="Century Gothic" w:cs="Consolas"/>
                <w:sz w:val="18"/>
                <w:szCs w:val="18"/>
              </w:rPr>
              <w:t xml:space="preserve">/05 - </w:t>
            </w:r>
            <w:r>
              <w:rPr>
                <w:rFonts w:ascii="Century Gothic" w:hAnsi="Century Gothic" w:cs="Consolas"/>
                <w:sz w:val="18"/>
                <w:szCs w:val="18"/>
              </w:rPr>
              <w:t>17</w:t>
            </w:r>
            <w:r w:rsidR="00790229">
              <w:rPr>
                <w:rFonts w:ascii="Century Gothic" w:hAnsi="Century Gothic" w:cs="Consolas"/>
                <w:sz w:val="18"/>
                <w:szCs w:val="18"/>
              </w:rPr>
              <w:t>/05/201</w:t>
            </w:r>
            <w:r w:rsidR="00F802A3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</w:p>
        </w:tc>
      </w:tr>
      <w:tr w:rsidR="00790229" w:rsidTr="0028082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790229" w:rsidRDefault="0079022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229" w:rsidRDefault="0079022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</w:p>
        </w:tc>
      </w:tr>
      <w:tr w:rsidR="00142E8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142E85" w:rsidRDefault="00142E85" w:rsidP="00BE158C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142E8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IV seminarium ekspertów nt. stosowania unijnych aktów prawa międzynarodowego prywatnego i procesowego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7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Agnieszka Frąckowiak-Adamska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42E85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142E8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20/09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42E8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18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225CF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951E4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947761" w:rsidRDefault="001951E4" w:rsidP="00F27225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1951E4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951E4" w:rsidRPr="00360532" w:rsidRDefault="001951E4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FC1FFB" w:rsidRDefault="001951E4" w:rsidP="00F27225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 xml:space="preserve">Katedra </w:t>
            </w:r>
            <w:r>
              <w:rPr>
                <w:rFonts w:ascii="Century Gothic" w:hAnsi="Century Gothic"/>
                <w:sz w:val="20"/>
                <w:szCs w:val="20"/>
              </w:rPr>
              <w:t>Teorii i Filozofii Prawa</w:t>
            </w:r>
          </w:p>
        </w:tc>
        <w:tc>
          <w:tcPr>
            <w:tcW w:w="60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951E4" w:rsidRPr="00360532" w:rsidRDefault="001951E4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951E4" w:rsidRPr="00360532" w:rsidRDefault="001951E4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1951E4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947761" w:rsidRDefault="001951E4" w:rsidP="00F27225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1951E4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047E5A" w:rsidRDefault="001951E4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047E5A" w:rsidRDefault="001951E4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1951E4" w:rsidRDefault="001951E4" w:rsidP="00F2722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Instrumentalizacja prawa i jej granice. Konferencja z okazji jubileuszu pracy naukowej Profesora Włodzimierza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Gromskiego</w:t>
            </w:r>
            <w:proofErr w:type="spellEnd"/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Andrzej Bator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951E4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9350B9" w:rsidRDefault="001951E4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 zagadnień teorii i filozofii prawa. Polityczność (nauki prawa i praktyki prawniczej)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Andrzej Bator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951E4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1951E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22/09 - 25/09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047D7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047E5A" w:rsidRDefault="002047D7" w:rsidP="00F802A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047E5A" w:rsidRDefault="002047D7" w:rsidP="00F802A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360532" w:rsidRDefault="002047D7" w:rsidP="00F802A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360532" w:rsidRDefault="002047D7" w:rsidP="00F802A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360532" w:rsidRDefault="002047D7" w:rsidP="00F802A3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360532" w:rsidRDefault="002047D7" w:rsidP="00F802A3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C270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947761" w:rsidRDefault="00CC270A" w:rsidP="00BE158C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CC270A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C270A" w:rsidRPr="00360532" w:rsidRDefault="00CC270A" w:rsidP="00BE158C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CB70BB" w:rsidRDefault="00CC270A" w:rsidP="00BE158C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CB70BB">
              <w:rPr>
                <w:rFonts w:ascii="Century Gothic" w:hAnsi="Century Gothic"/>
                <w:sz w:val="20"/>
                <w:szCs w:val="20"/>
              </w:rPr>
              <w:t xml:space="preserve">Centrum </w:t>
            </w:r>
            <w:r>
              <w:rPr>
                <w:rFonts w:ascii="Century Gothic" w:hAnsi="Century Gothic"/>
                <w:sz w:val="20"/>
                <w:szCs w:val="20"/>
              </w:rPr>
              <w:t>Edukacji Prawniczej i Teorii Społecznej</w:t>
            </w:r>
          </w:p>
        </w:tc>
        <w:tc>
          <w:tcPr>
            <w:tcW w:w="4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C270A" w:rsidRPr="00360532" w:rsidRDefault="00CC270A" w:rsidP="00BE158C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C270A" w:rsidRPr="00360532" w:rsidRDefault="00CC270A" w:rsidP="00BE158C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CC270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270A" w:rsidRPr="00947761" w:rsidRDefault="00CC270A" w:rsidP="00BE158C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CC270A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C27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CC270A" w:rsidRDefault="00CC270A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201A11" w:rsidRDefault="00B9626F" w:rsidP="00BE158C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18" w:history="1">
              <w:r w:rsidR="00CC270A" w:rsidRPr="00CC270A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1st International CLEST Workshop: Democracy, Constitutionalism, Education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Michał Paździora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CC270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24/05 - 26/05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C27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C27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C270A" w:rsidRPr="00803C92" w:rsidTr="00225CFB">
        <w:trPr>
          <w:trHeight w:val="62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77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CB70B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CB70BB">
              <w:rPr>
                <w:rFonts w:ascii="Century Gothic" w:hAnsi="Century Gothic"/>
                <w:sz w:val="20"/>
                <w:szCs w:val="20"/>
              </w:rPr>
              <w:t>Centrum Badań Problemów Prawnych i Ekonomicznych Komunikacji Elektronicznej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C001A4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79022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E92978" w:rsidRDefault="00790229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Informatyzacja transgranicznych postępowań – cele i wyniki projektu e-CODEX PLUS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8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prof. dr hab. Jacek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Gołaczyński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790229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9022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27225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27225" w:rsidRPr="00F27225" w:rsidRDefault="00F27225" w:rsidP="00F27225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27225" w:rsidRDefault="00F27225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B9626F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9" w:history="1">
              <w:r w:rsidR="00F27225" w:rsidRPr="00790229">
                <w:rPr>
                  <w:rStyle w:val="Hipercze"/>
                  <w:rFonts w:ascii="Century Gothic" w:hAnsi="Century Gothic"/>
                  <w:sz w:val="18"/>
                  <w:szCs w:val="18"/>
                </w:rPr>
                <w:t>V Forum Prawa Mediów Elektronicznych</w:t>
              </w:r>
            </w:hyperlink>
            <w:r w:rsidR="00F2722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9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prof. dr hab. Jacek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Gołaczyński</w:t>
            </w:r>
            <w:proofErr w:type="spellEnd"/>
          </w:p>
          <w:p w:rsidR="00F27225" w:rsidRDefault="00F27225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Dariusz Szostek, prof. UO (Uniwersytet Opolski)</w:t>
            </w:r>
          </w:p>
          <w:p w:rsidR="00F27225" w:rsidRDefault="00F27225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>Kinga Flaga-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Gieruszyńska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prof. US (Uniwersytet Szczeciński)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27225" w:rsidRDefault="00F27225" w:rsidP="00F27225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27225" w:rsidRDefault="00F27225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F27225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27225" w:rsidRDefault="00F27225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27225" w:rsidRDefault="00790229" w:rsidP="0079022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09/</w:t>
            </w:r>
            <w:r w:rsidR="00F27225">
              <w:rPr>
                <w:rFonts w:ascii="Century Gothic" w:hAnsi="Century Gothic" w:cs="Consolas"/>
                <w:sz w:val="18"/>
                <w:szCs w:val="18"/>
              </w:rPr>
              <w:t>04</w:t>
            </w:r>
            <w:r>
              <w:rPr>
                <w:rFonts w:ascii="Century Gothic" w:hAnsi="Century Gothic" w:cs="Consolas"/>
                <w:sz w:val="18"/>
                <w:szCs w:val="18"/>
              </w:rPr>
              <w:t xml:space="preserve"> - 10/04</w:t>
            </w:r>
            <w:r w:rsidR="00F27225">
              <w:rPr>
                <w:rFonts w:ascii="Century Gothic" w:hAnsi="Century Gothic" w:cs="Consolas"/>
                <w:sz w:val="18"/>
                <w:szCs w:val="18"/>
              </w:rPr>
              <w:t>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27225" w:rsidRDefault="0096631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Opole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27225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27225" w:rsidRDefault="00F27225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225" w:rsidRDefault="00F27225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01A1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54B94" w:rsidRDefault="00201A11" w:rsidP="004C3D77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Europejski kodeks łączności elektronicznej</w:t>
            </w:r>
            <w:r w:rsidR="002E5A70">
              <w:rPr>
                <w:rFonts w:ascii="Century Gothic" w:hAnsi="Century Gothic"/>
                <w:sz w:val="18"/>
                <w:szCs w:val="18"/>
              </w:rPr>
              <w:t xml:space="preserve"> –  implementacja w prawie polskim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0"/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Default="00201A11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Stanisław Piątek (Uniwersytet Warszawski)</w:t>
            </w:r>
          </w:p>
          <w:p w:rsidR="00201A11" w:rsidRPr="00360532" w:rsidRDefault="00201A11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Ewa Galewska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01A11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E5A70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</w:t>
            </w:r>
            <w:r w:rsidR="00201A11">
              <w:rPr>
                <w:rFonts w:ascii="Century Gothic" w:hAnsi="Century Gothic" w:cs="Consolas"/>
                <w:sz w:val="18"/>
                <w:szCs w:val="18"/>
              </w:rPr>
              <w:t>06</w:t>
            </w:r>
            <w:r w:rsidR="00201A11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201A11"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Warszawa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01A11" w:rsidRPr="00803C92" w:rsidTr="00225C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2C6D" w:rsidRPr="00803C92" w:rsidTr="00225C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54B94" w:rsidRDefault="00FF2C6D" w:rsidP="001B4A2B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201A11" w:rsidRDefault="00201A11" w:rsidP="00201A11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201A11">
              <w:rPr>
                <w:rFonts w:ascii="Century Gothic" w:hAnsi="Century Gothic"/>
                <w:sz w:val="18"/>
                <w:szCs w:val="18"/>
                <w:lang w:val="en-GB"/>
              </w:rPr>
              <w:t>Role of citizen participation and protection of citizen data in municipal smart city projects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– l</w:t>
            </w:r>
            <w:r w:rsidRPr="00201A11">
              <w:rPr>
                <w:rFonts w:ascii="Century Gothic" w:hAnsi="Century Gothic"/>
                <w:sz w:val="18"/>
                <w:szCs w:val="18"/>
                <w:lang w:val="en-GB"/>
              </w:rPr>
              <w:t>essons learned from Australia and Europe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54B94" w:rsidRPr="00360532" w:rsidRDefault="00201A11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prof. dr hab. Jacek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Gołaczyński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201A11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FF2C6D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201A11" w:rsidP="004753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16/10</w:t>
            </w:r>
            <w:r w:rsidR="00FF2C6D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FF2C6D">
              <w:rPr>
                <w:rFonts w:ascii="Century Gothic" w:hAnsi="Century Gothic" w:cs="Consolas"/>
                <w:sz w:val="18"/>
                <w:szCs w:val="18"/>
              </w:rPr>
              <w:t>201</w:t>
            </w:r>
            <w:r w:rsidR="00354B94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201A11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2C6D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EC6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947761" w:rsidRDefault="00695EC6" w:rsidP="001B4A2B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EC6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58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FC1FFB" w:rsidRDefault="00695EC6" w:rsidP="001B4A2B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>Interdyscyplinarna Pracownia Prawa Medycznego i Bioetyki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EC6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947761" w:rsidRDefault="00695EC6" w:rsidP="001B4A2B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4225C1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047E5A" w:rsidRDefault="004225C1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047E5A" w:rsidRDefault="004225C1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C06F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966313" w:rsidRDefault="008C06F5" w:rsidP="008C06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695EC6" w:rsidRDefault="00966313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Prawne aspekty leczenia i decyzji medycznych w sytuacjach niestandardowych</w:t>
            </w:r>
            <w:r w:rsidR="008C06F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1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Agata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Wnukiewicz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-Kozłowska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95EC6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96631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="00966313">
              <w:rPr>
                <w:rFonts w:ascii="Century Gothic" w:hAnsi="Century Gothic" w:cs="Consolas"/>
                <w:sz w:val="18"/>
                <w:szCs w:val="18"/>
              </w:rPr>
              <w:t>7</w:t>
            </w:r>
            <w:r>
              <w:rPr>
                <w:rFonts w:ascii="Century Gothic" w:hAnsi="Century Gothic" w:cs="Consolas"/>
                <w:sz w:val="18"/>
                <w:szCs w:val="18"/>
              </w:rPr>
              <w:t>/09/201</w:t>
            </w:r>
            <w:r w:rsidR="00966313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06F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EC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128B3" w:rsidRPr="00803C92" w:rsidTr="00225CFB">
        <w:trPr>
          <w:trHeight w:val="79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047E5A" w:rsidRDefault="00F128B3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047E5A" w:rsidRDefault="00F128B3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360532" w:rsidRDefault="00F128B3" w:rsidP="00F2722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128B3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947761" w:rsidRDefault="00F128B3" w:rsidP="00F27225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F128B3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F128B3" w:rsidRPr="00360532" w:rsidRDefault="00F128B3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8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FC1FFB" w:rsidRDefault="00F128B3" w:rsidP="00F128B3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 xml:space="preserve">Pracownia </w:t>
            </w:r>
            <w:r>
              <w:rPr>
                <w:rFonts w:ascii="Century Gothic" w:hAnsi="Century Gothic"/>
                <w:sz w:val="20"/>
                <w:szCs w:val="20"/>
              </w:rPr>
              <w:t>Badań Praw Orientalnych</w:t>
            </w:r>
          </w:p>
        </w:tc>
        <w:tc>
          <w:tcPr>
            <w:tcW w:w="5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F128B3" w:rsidRPr="00360532" w:rsidRDefault="00F128B3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F128B3" w:rsidRPr="00360532" w:rsidRDefault="00F128B3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F128B3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947761" w:rsidRDefault="00F128B3" w:rsidP="00F27225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F128B3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047E5A" w:rsidRDefault="00F128B3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047E5A" w:rsidRDefault="00F128B3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F5AD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F128B3" w:rsidRDefault="00DF5AD3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695EC6" w:rsidRDefault="00B9626F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20" w:history="1">
              <w:r w:rsidR="00DF5AD3" w:rsidRPr="00F128B3">
                <w:rPr>
                  <w:rStyle w:val="Hipercze"/>
                  <w:rFonts w:ascii="Century Gothic" w:hAnsi="Century Gothic"/>
                  <w:sz w:val="18"/>
                  <w:szCs w:val="18"/>
                </w:rPr>
                <w:t>Prawo-Religia-Polityka / Law-</w:t>
              </w:r>
              <w:proofErr w:type="spellStart"/>
              <w:r w:rsidR="00DF5AD3" w:rsidRPr="00F128B3">
                <w:rPr>
                  <w:rStyle w:val="Hipercze"/>
                  <w:rFonts w:ascii="Century Gothic" w:hAnsi="Century Gothic"/>
                  <w:sz w:val="18"/>
                  <w:szCs w:val="18"/>
                </w:rPr>
                <w:t>Religion</w:t>
              </w:r>
              <w:proofErr w:type="spellEnd"/>
              <w:r w:rsidR="00DF5AD3" w:rsidRPr="00F128B3">
                <w:rPr>
                  <w:rStyle w:val="Hipercze"/>
                  <w:rFonts w:ascii="Century Gothic" w:hAnsi="Century Gothic"/>
                  <w:sz w:val="18"/>
                  <w:szCs w:val="18"/>
                </w:rPr>
                <w:t>-</w:t>
              </w:r>
              <w:proofErr w:type="spellStart"/>
              <w:r w:rsidR="00DF5AD3" w:rsidRPr="00F128B3">
                <w:rPr>
                  <w:rStyle w:val="Hipercze"/>
                  <w:rFonts w:ascii="Century Gothic" w:hAnsi="Century Gothic"/>
                  <w:sz w:val="18"/>
                  <w:szCs w:val="18"/>
                </w:rPr>
                <w:t>Politics</w:t>
              </w:r>
              <w:proofErr w:type="spellEnd"/>
            </w:hyperlink>
            <w:r w:rsidR="00DF5AD3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2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Mirosław Sadowski,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DF5AD3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26/04 - 27/04/2019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F5AD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128B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F128B3" w:rsidRDefault="00F128B3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DF5AD3" w:rsidRDefault="00B9626F" w:rsidP="00DF5AD3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21" w:history="1"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Orient </w:t>
              </w:r>
              <w:proofErr w:type="spellStart"/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Daleki</w:t>
              </w:r>
              <w:proofErr w:type="spellEnd"/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i</w:t>
              </w:r>
              <w:proofErr w:type="spellEnd"/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Bliski</w:t>
              </w:r>
              <w:proofErr w:type="spellEnd"/>
              <w:r w:rsidR="00F128B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/ </w:t>
              </w:r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Orient Far and Near</w:t>
              </w:r>
            </w:hyperlink>
            <w:r w:rsidR="00F128B3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3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128B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Mirosław Sadowski,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F128B3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DF5AD3" w:rsidP="00DF5AD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</w:t>
            </w:r>
            <w:r w:rsidR="00F128B3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F128B3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14</w:t>
            </w:r>
            <w:r w:rsidR="00F128B3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F128B3">
              <w:rPr>
                <w:rFonts w:ascii="Century Gothic" w:hAnsi="Century Gothic" w:cs="Consolas"/>
                <w:sz w:val="18"/>
                <w:szCs w:val="18"/>
              </w:rPr>
              <w:t>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128B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128B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C270A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64936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947761" w:rsidRDefault="00D64936" w:rsidP="00D6493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D64936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D64936" w:rsidRPr="00360532" w:rsidRDefault="00D64936" w:rsidP="00D6493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70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FC1FFB" w:rsidRDefault="00D64936" w:rsidP="00D6493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 xml:space="preserve">Pracownia </w:t>
            </w:r>
            <w:r>
              <w:rPr>
                <w:rFonts w:ascii="Century Gothic" w:hAnsi="Century Gothic"/>
                <w:sz w:val="20"/>
                <w:szCs w:val="20"/>
              </w:rPr>
              <w:t>Bezpieczeństwa Zdrowotnego oraz Ochrony Przeciwpożarowej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D64936" w:rsidRPr="00360532" w:rsidRDefault="00D64936" w:rsidP="00D6493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D64936" w:rsidRPr="00360532" w:rsidRDefault="00D64936" w:rsidP="00D6493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D64936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947761" w:rsidRDefault="00D64936" w:rsidP="00D6493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D64936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047E5A" w:rsidRDefault="00D64936" w:rsidP="00D6493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047E5A" w:rsidRDefault="00D64936" w:rsidP="00D6493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6493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D64936" w:rsidRDefault="00D64936" w:rsidP="00D6493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Wykonywanie zawodu strażaka, bezpieczeństwo pracy strażaka, zagrożenia bezpieczeństwa pracy strażaka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4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360532">
              <w:rPr>
                <w:rFonts w:ascii="Century Gothic" w:hAnsi="Century Gothic"/>
                <w:sz w:val="18"/>
                <w:szCs w:val="18"/>
              </w:rPr>
              <w:t>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Kocowski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64936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225C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F5187A" w:rsidRPr="00803C92" w:rsidTr="00225C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F5187A" w:rsidRDefault="00F5187A" w:rsidP="00F802A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5187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Krajowy System Ratowniczo-Gaśniczy – czy jest potrzebny?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5"/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360532">
              <w:rPr>
                <w:rFonts w:ascii="Century Gothic" w:hAnsi="Century Gothic"/>
                <w:sz w:val="18"/>
                <w:szCs w:val="18"/>
              </w:rPr>
              <w:t>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Kocowski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F5187A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5187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20/10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F5187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4B0076" w:rsidRDefault="00CC270A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2</w:t>
      </w:r>
      <w:r w:rsidR="00225CFB">
        <w:rPr>
          <w:i/>
          <w:color w:val="595959" w:themeColor="text1" w:themeTint="A6"/>
          <w:sz w:val="16"/>
        </w:rPr>
        <w:t>6</w:t>
      </w:r>
      <w:r w:rsidR="002E3B83">
        <w:rPr>
          <w:i/>
          <w:color w:val="595959" w:themeColor="text1" w:themeTint="A6"/>
          <w:sz w:val="16"/>
        </w:rPr>
        <w:t>.</w:t>
      </w:r>
      <w:r w:rsidR="00F128B3">
        <w:rPr>
          <w:i/>
          <w:color w:val="595959" w:themeColor="text1" w:themeTint="A6"/>
          <w:sz w:val="16"/>
        </w:rPr>
        <w:t>0</w:t>
      </w:r>
      <w:r w:rsidR="00225CFB">
        <w:rPr>
          <w:i/>
          <w:color w:val="595959" w:themeColor="text1" w:themeTint="A6"/>
          <w:sz w:val="16"/>
        </w:rPr>
        <w:t>2</w:t>
      </w:r>
      <w:r w:rsidR="00FB44FE">
        <w:rPr>
          <w:i/>
          <w:color w:val="595959" w:themeColor="text1" w:themeTint="A6"/>
          <w:sz w:val="16"/>
        </w:rPr>
        <w:t>.201</w:t>
      </w:r>
      <w:r w:rsidR="00F128B3">
        <w:rPr>
          <w:i/>
          <w:color w:val="595959" w:themeColor="text1" w:themeTint="A6"/>
          <w:sz w:val="16"/>
        </w:rPr>
        <w:t>9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p w:rsidR="002047D7" w:rsidRDefault="002047D7" w:rsidP="00D31913">
      <w:pPr>
        <w:ind w:right="-457"/>
      </w:pPr>
    </w:p>
    <w:p w:rsidR="00225CFB" w:rsidRDefault="00225CFB" w:rsidP="00D31913">
      <w:pPr>
        <w:ind w:right="-457"/>
      </w:pPr>
    </w:p>
    <w:p w:rsidR="00B504F6" w:rsidRDefault="000C189F" w:rsidP="00D31913">
      <w:pPr>
        <w:ind w:right="-457"/>
      </w:pP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FAE6F0" wp14:editId="277A51B1">
                <wp:simplePos x="0" y="0"/>
                <wp:positionH relativeFrom="margi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3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85454" id="Łącznik prosty 1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C63vg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x="margin" anchory="page"/>
              </v:line>
            </w:pict>
          </mc:Fallback>
        </mc:AlternateContent>
      </w:r>
    </w:p>
    <w:tbl>
      <w:tblPr>
        <w:tblStyle w:val="Tabela-Siatka"/>
        <w:tblW w:w="15048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252"/>
        <w:gridCol w:w="425"/>
        <w:gridCol w:w="2133"/>
        <w:gridCol w:w="4110"/>
        <w:gridCol w:w="8"/>
        <w:gridCol w:w="2125"/>
        <w:gridCol w:w="1561"/>
        <w:gridCol w:w="8"/>
        <w:gridCol w:w="1859"/>
      </w:tblGrid>
      <w:tr w:rsidR="0069597A" w:rsidRPr="00803C92" w:rsidTr="00615666">
        <w:trPr>
          <w:trHeight w:val="39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rPr>
                <w:rFonts w:ascii="Century Gothic" w:hAnsi="Century Gothic"/>
                <w:b/>
                <w:sz w:val="20"/>
              </w:rPr>
            </w:pPr>
            <w:r w:rsidRPr="004B0076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CDB46F" wp14:editId="048FB708">
                      <wp:simplePos x="0" y="0"/>
                      <wp:positionH relativeFrom="column">
                        <wp:posOffset>-360045</wp:posOffset>
                      </wp:positionH>
                      <wp:positionV relativeFrom="page">
                        <wp:posOffset>7200900</wp:posOffset>
                      </wp:positionV>
                      <wp:extent cx="9554400" cy="0"/>
                      <wp:effectExtent l="0" t="0" r="27940" b="19050"/>
                      <wp:wrapNone/>
                      <wp:docPr id="4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44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6E187" id="Łącznik prosty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8.35pt,567pt" to="723.9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" strokecolor="#a5a5a5 [2092]" strokeweight="1.2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sz w:val="20"/>
              </w:rPr>
              <w:t>pozostałe</w:t>
            </w:r>
            <w:r w:rsidRPr="00360532">
              <w:rPr>
                <w:rFonts w:ascii="Century Gothic" w:hAnsi="Century Gothic"/>
                <w:b/>
                <w:sz w:val="20"/>
              </w:rPr>
              <w:t xml:space="preserve"> KONFERENCJE naukowe </w:t>
            </w:r>
            <w:r w:rsidRPr="00360532">
              <w:rPr>
                <w:rFonts w:ascii="Century Gothic" w:hAnsi="Century Gothic"/>
                <w:sz w:val="20"/>
              </w:rPr>
              <w:t xml:space="preserve">i inne </w:t>
            </w:r>
            <w:r w:rsidRPr="00360532">
              <w:rPr>
                <w:rFonts w:ascii="Century Gothic" w:hAnsi="Century Gothic"/>
                <w:b/>
                <w:sz w:val="20"/>
              </w:rPr>
              <w:t>WYDARZENIA naukowe</w:t>
            </w:r>
            <w:r w:rsidRPr="00360532">
              <w:rPr>
                <w:rFonts w:ascii="Century Gothic" w:hAnsi="Century Gothic"/>
                <w:sz w:val="20"/>
              </w:rPr>
              <w:t xml:space="preserve"> </w:t>
            </w:r>
            <w:r w:rsidR="00EC20BB">
              <w:rPr>
                <w:rFonts w:ascii="Century Gothic" w:hAnsi="Century Gothic"/>
                <w:b/>
                <w:sz w:val="20"/>
              </w:rPr>
              <w:t>2019</w:t>
            </w:r>
          </w:p>
        </w:tc>
      </w:tr>
      <w:tr w:rsidR="0069597A" w:rsidRPr="00803C92" w:rsidTr="00615666">
        <w:trPr>
          <w:trHeight w:val="22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7E5A" w:rsidRPr="00803C92" w:rsidTr="00615666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615666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C0D29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9C0D29">
              <w:rPr>
                <w:rFonts w:ascii="Century Gothic" w:hAnsi="Century Gothic"/>
                <w:sz w:val="20"/>
                <w:szCs w:val="20"/>
              </w:rPr>
              <w:t>konferencje naukowe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047E5A" w:rsidRPr="00803C92" w:rsidTr="0061566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041D2E" w:rsidRDefault="00041D2E" w:rsidP="008217E9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Pracownia Badań nad Elektroniczną Administracją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Informatyzacja administracji publicznej względem osób wykluczonych społecznie i niepełnosprawnych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041D2E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041D2E" w:rsidRDefault="00041D2E" w:rsidP="008217E9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41D2E">
              <w:rPr>
                <w:rFonts w:ascii="Century Gothic" w:hAnsi="Century Gothic"/>
                <w:sz w:val="18"/>
                <w:szCs w:val="18"/>
              </w:rPr>
              <w:t>Amnesty</w:t>
            </w:r>
            <w:proofErr w:type="spellEnd"/>
            <w:r w:rsidRPr="00041D2E">
              <w:rPr>
                <w:rFonts w:ascii="Century Gothic" w:hAnsi="Century Gothic"/>
                <w:sz w:val="18"/>
                <w:szCs w:val="18"/>
              </w:rPr>
              <w:t xml:space="preserve"> International Polska i grupa lokalna Wrocław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Katedra Prawa Konstytucyjnego; </w:t>
            </w:r>
            <w:r w:rsidRPr="00041D2E">
              <w:rPr>
                <w:rFonts w:ascii="Century Gothic" w:hAnsi="Century Gothic"/>
                <w:sz w:val="18"/>
                <w:szCs w:val="18"/>
              </w:rPr>
              <w:t>Poznańskie Centrum Praw Człowieka INP PAN</w:t>
            </w:r>
            <w:r>
              <w:rPr>
                <w:rFonts w:ascii="Century Gothic" w:hAnsi="Century Gothic"/>
                <w:sz w:val="18"/>
                <w:szCs w:val="18"/>
              </w:rPr>
              <w:t>; SKN</w:t>
            </w:r>
            <w:r w:rsidRPr="00041D2E">
              <w:rPr>
                <w:rFonts w:ascii="Century Gothic" w:hAnsi="Century Gothic"/>
                <w:sz w:val="18"/>
                <w:szCs w:val="18"/>
              </w:rPr>
              <w:t xml:space="preserve"> Praw Człowieka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041D2E">
              <w:rPr>
                <w:rFonts w:ascii="Century Gothic" w:hAnsi="Century Gothic"/>
                <w:iCs/>
                <w:sz w:val="18"/>
                <w:szCs w:val="18"/>
              </w:rPr>
              <w:t>Prawa człowieka i granice ich prawnej ochrony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041D2E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05/03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2E76AB" w:rsidRDefault="00041D2E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BE158C">
              <w:rPr>
                <w:rFonts w:ascii="Century Gothic" w:hAnsi="Century Gothic"/>
                <w:sz w:val="18"/>
                <w:szCs w:val="18"/>
              </w:rPr>
              <w:t>Prawa 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BE158C">
              <w:rPr>
                <w:rFonts w:ascii="Century Gothic" w:hAnsi="Century Gothic"/>
                <w:iCs/>
                <w:sz w:val="18"/>
                <w:szCs w:val="18"/>
              </w:rPr>
              <w:t>Prawo dyplomatyczne i konsularne. Zawód dyplomata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041D2E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868AA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7868AA" w:rsidRDefault="007868AA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Instytut Nauk Administracyjnych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634595" w:rsidRDefault="007868AA" w:rsidP="007868AA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7868AA">
              <w:rPr>
                <w:rFonts w:ascii="Century Gothic" w:hAnsi="Century Gothic"/>
                <w:sz w:val="18"/>
                <w:szCs w:val="18"/>
                <w:lang w:val="en-GB"/>
              </w:rPr>
              <w:t>Reforms and change in public administration and administrative law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634595" w:rsidRDefault="007868AA" w:rsidP="008217E9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786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7868AA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868AA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429CB" w:rsidRDefault="007868AA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09DF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004CBB" w:rsidRDefault="00FC09DF" w:rsidP="00FC09DF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004C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Biuro Karier; </w:t>
            </w:r>
            <w:r w:rsidRPr="00FC09DF">
              <w:rPr>
                <w:rFonts w:ascii="Century Gothic" w:hAnsi="Century Gothic"/>
                <w:sz w:val="18"/>
                <w:szCs w:val="18"/>
              </w:rPr>
              <w:t>Wydział Prawa, Ad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ministracji i Ekonomii; </w:t>
            </w:r>
            <w:r w:rsidR="00004CBB" w:rsidRPr="00004CBB">
              <w:rPr>
                <w:rFonts w:ascii="Century Gothic" w:hAnsi="Century Gothic"/>
                <w:sz w:val="18"/>
                <w:szCs w:val="18"/>
              </w:rPr>
              <w:t>Zakład Socjologii Edukacji Wydziału Nauk Społecznych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EE1BB8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C09DF">
              <w:rPr>
                <w:rFonts w:ascii="Century Gothic" w:hAnsi="Century Gothic"/>
                <w:sz w:val="18"/>
                <w:szCs w:val="18"/>
              </w:rPr>
              <w:t>Niebezpieczne pieniądze - hazard, znikający podatnicy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B851AC" w:rsidRDefault="00FC09DF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FC09DF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09DF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429CB" w:rsidRDefault="00FC09DF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5354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FC09DF" w:rsidRDefault="00EA5354" w:rsidP="00AE37B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Biuro Karier; </w:t>
            </w:r>
            <w:r w:rsidRPr="00FC09DF">
              <w:rPr>
                <w:rFonts w:ascii="Century Gothic" w:hAnsi="Century Gothic"/>
                <w:sz w:val="18"/>
                <w:szCs w:val="18"/>
              </w:rPr>
              <w:t>Wydział Prawa, Ad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ministracji i Ekonomii; </w:t>
            </w:r>
            <w:r w:rsidRPr="00004CBB">
              <w:rPr>
                <w:rFonts w:ascii="Century Gothic" w:hAnsi="Century Gothic"/>
                <w:sz w:val="18"/>
                <w:szCs w:val="18"/>
              </w:rPr>
              <w:t>Zakład Socjologii Edukacji Wydziału Nauk Społecznych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EE1BB8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„</w:t>
            </w:r>
            <w:r w:rsidRPr="00FC09DF">
              <w:rPr>
                <w:rFonts w:ascii="Century Gothic" w:hAnsi="Century Gothic"/>
                <w:sz w:val="18"/>
                <w:szCs w:val="18"/>
              </w:rPr>
              <w:t xml:space="preserve">Alfa, </w:t>
            </w:r>
            <w:proofErr w:type="spellStart"/>
            <w:r w:rsidRPr="00FC09DF">
              <w:rPr>
                <w:rFonts w:ascii="Century Gothic" w:hAnsi="Century Gothic"/>
                <w:sz w:val="18"/>
                <w:szCs w:val="18"/>
              </w:rPr>
              <w:t>Bravo</w:t>
            </w:r>
            <w:proofErr w:type="spellEnd"/>
            <w:r w:rsidRPr="00FC09DF">
              <w:rPr>
                <w:rFonts w:ascii="Century Gothic" w:hAnsi="Century Gothic"/>
                <w:sz w:val="18"/>
                <w:szCs w:val="18"/>
              </w:rPr>
              <w:t>, Charlie, Delta</w:t>
            </w:r>
            <w:r>
              <w:rPr>
                <w:rFonts w:ascii="Century Gothic" w:hAnsi="Century Gothic"/>
                <w:sz w:val="18"/>
                <w:szCs w:val="18"/>
              </w:rPr>
              <w:t>”</w:t>
            </w:r>
            <w:r w:rsidRPr="00FC09DF">
              <w:rPr>
                <w:rFonts w:ascii="Century Gothic" w:hAnsi="Century Gothic"/>
                <w:sz w:val="18"/>
                <w:szCs w:val="18"/>
              </w:rPr>
              <w:t xml:space="preserve">  stopnie zagrożenia terrorystycznego. Typy zagrożeń na uczelni - procedury działania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B851AC" w:rsidRDefault="00EA5354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EA5354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5354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429CB" w:rsidRDefault="00EA5354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09DF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EA5354" w:rsidRDefault="00FC09DF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EA5354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EE1BB8">
              <w:rPr>
                <w:rFonts w:ascii="Century Gothic" w:hAnsi="Century Gothic"/>
                <w:sz w:val="18"/>
                <w:szCs w:val="18"/>
              </w:rPr>
              <w:t>Praw Zwierząt</w:t>
            </w:r>
            <w:r>
              <w:rPr>
                <w:rFonts w:ascii="Century Gothic" w:hAnsi="Century Gothic"/>
                <w:sz w:val="18"/>
                <w:szCs w:val="18"/>
              </w:rPr>
              <w:t>; DKN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EE1BB8" w:rsidRDefault="00EA5354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A5354">
              <w:rPr>
                <w:rFonts w:ascii="Century Gothic" w:hAnsi="Century Gothic"/>
                <w:sz w:val="18"/>
                <w:szCs w:val="18"/>
              </w:rPr>
              <w:t>Dobrostan zwierząt. Prawo-etyka-filozofia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B851AC" w:rsidRDefault="00FC09DF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EA5354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FC09DF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EA5354" w:rsidP="00EA535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</w:t>
            </w:r>
            <w:r w:rsidR="00FC09DF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="00FC09DF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FC09DF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09DF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429CB" w:rsidRDefault="00FC09DF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02C79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DF27D4" w:rsidRDefault="00B02C79" w:rsidP="00AE37B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DF27D4" w:rsidP="00DF27D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DF27D4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proofErr w:type="spellStart"/>
            <w:r w:rsidRPr="00DF27D4">
              <w:rPr>
                <w:rFonts w:ascii="Century Gothic" w:hAnsi="Century Gothic"/>
                <w:sz w:val="18"/>
                <w:szCs w:val="18"/>
              </w:rPr>
              <w:t>European</w:t>
            </w:r>
            <w:proofErr w:type="spellEnd"/>
            <w:r w:rsidRPr="00DF27D4">
              <w:rPr>
                <w:rFonts w:ascii="Century Gothic" w:hAnsi="Century Gothic"/>
                <w:sz w:val="18"/>
                <w:szCs w:val="18"/>
              </w:rPr>
              <w:t xml:space="preserve"> Law </w:t>
            </w:r>
            <w:proofErr w:type="spellStart"/>
            <w:r w:rsidRPr="00DF27D4">
              <w:rPr>
                <w:rFonts w:ascii="Century Gothic" w:hAnsi="Century Gothic"/>
                <w:sz w:val="18"/>
                <w:szCs w:val="18"/>
              </w:rPr>
              <w:t>Students</w:t>
            </w:r>
            <w:proofErr w:type="spellEnd"/>
            <w:r w:rsidRPr="00DF27D4">
              <w:rPr>
                <w:rFonts w:ascii="Century Gothic" w:hAnsi="Century Gothic"/>
                <w:sz w:val="18"/>
                <w:szCs w:val="18"/>
              </w:rPr>
              <w:t xml:space="preserve">' </w:t>
            </w:r>
            <w:proofErr w:type="spellStart"/>
            <w:r w:rsidRPr="00DF27D4">
              <w:rPr>
                <w:rFonts w:ascii="Century Gothic" w:hAnsi="Century Gothic"/>
                <w:sz w:val="18"/>
                <w:szCs w:val="18"/>
              </w:rPr>
              <w:t>Association</w:t>
            </w:r>
            <w:proofErr w:type="spellEnd"/>
            <w:r w:rsidRPr="00DF27D4">
              <w:rPr>
                <w:rFonts w:ascii="Century Gothic" w:hAnsi="Century Gothic"/>
                <w:sz w:val="18"/>
                <w:szCs w:val="18"/>
              </w:rPr>
              <w:t xml:space="preserve"> (ELSA Wrocław)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DF27D4">
              <w:rPr>
                <w:rFonts w:ascii="Century Gothic" w:hAnsi="Century Gothic"/>
                <w:sz w:val="18"/>
                <w:szCs w:val="18"/>
              </w:rPr>
              <w:t>KN Współczesnego Pra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wa Państw Niemieckojęzycznych; </w:t>
            </w:r>
            <w:r w:rsidRPr="00DF27D4">
              <w:rPr>
                <w:rFonts w:ascii="Century Gothic" w:hAnsi="Century Gothic"/>
                <w:sz w:val="18"/>
                <w:szCs w:val="18"/>
              </w:rPr>
              <w:t>SKN Prawa 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474FEE" w:rsidRDefault="00DF27D4" w:rsidP="00AE37B6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DF27D4">
              <w:rPr>
                <w:rFonts w:ascii="Century Gothic" w:hAnsi="Century Gothic"/>
                <w:sz w:val="18"/>
                <w:szCs w:val="18"/>
              </w:rPr>
              <w:t>Dni Prawa Międzynarodowego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2B10CF" w:rsidRDefault="00B02C79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B02C79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DF27D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16/05 - 17</w:t>
            </w:r>
            <w:r w:rsidR="00B02C79">
              <w:rPr>
                <w:rFonts w:ascii="Century Gothic" w:hAnsi="Century Gothic" w:cs="Consolas"/>
                <w:sz w:val="18"/>
                <w:szCs w:val="18"/>
              </w:rPr>
              <w:t>/05</w:t>
            </w:r>
            <w:r w:rsidR="00B02C79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B02C79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02C79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C79" w:rsidRPr="003429CB" w:rsidRDefault="00B02C79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55D38" w:rsidRPr="00360532" w:rsidTr="0077220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955D38" w:rsidRDefault="00955D38" w:rsidP="0077220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955D38">
              <w:rPr>
                <w:rFonts w:ascii="Century Gothic" w:hAnsi="Century Gothic"/>
                <w:sz w:val="18"/>
                <w:szCs w:val="18"/>
              </w:rPr>
              <w:t>NK Opodatkowania Biznesu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474FEE" w:rsidRDefault="00955D38" w:rsidP="0077220B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955D38">
              <w:rPr>
                <w:rFonts w:ascii="Century Gothic" w:hAnsi="Century Gothic"/>
                <w:sz w:val="18"/>
                <w:szCs w:val="18"/>
              </w:rPr>
              <w:t>Unikanie opodatkowania – aspekty ekonomiczne, prawne i administracyjne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2B10CF" w:rsidRDefault="00955D38" w:rsidP="0077220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955D38" w:rsidRPr="00360532" w:rsidTr="0077220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55D38" w:rsidRPr="00360532" w:rsidTr="0077220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D38" w:rsidRPr="003429CB" w:rsidRDefault="00955D38" w:rsidP="0077220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360532" w:rsidTr="0009667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B02C79" w:rsidRDefault="00A5023D" w:rsidP="0009667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5023D">
              <w:rPr>
                <w:rFonts w:ascii="Century Gothic" w:hAnsi="Century Gothic"/>
                <w:sz w:val="18"/>
                <w:szCs w:val="18"/>
              </w:rPr>
              <w:t>Centrum Badań Problemów Prawnych i Ekonomicznych Komunikacji Elektronicznej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474FEE" w:rsidRDefault="00A5023D" w:rsidP="0009667B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A5023D">
              <w:rPr>
                <w:rFonts w:ascii="Century Gothic" w:hAnsi="Century Gothic"/>
                <w:sz w:val="18"/>
                <w:szCs w:val="18"/>
              </w:rPr>
              <w:t>Elektroniczna komunikacja w europejskim wymiarze sprawiedliwości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2B10CF" w:rsidRDefault="00A5023D" w:rsidP="0009667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A5023D" w:rsidRPr="00360532" w:rsidTr="0009667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A502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429CB" w:rsidRDefault="00A5023D" w:rsidP="0009667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803C92" w:rsidTr="00A5023D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47E5A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47E5A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55D38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B02C79" w:rsidRDefault="00955D38" w:rsidP="0077220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B651C">
              <w:rPr>
                <w:rFonts w:ascii="Century Gothic" w:hAnsi="Century Gothic"/>
                <w:sz w:val="18"/>
                <w:szCs w:val="18"/>
              </w:rPr>
              <w:t>KN Prawa Karnego Materialnego „</w:t>
            </w:r>
            <w:proofErr w:type="spellStart"/>
            <w:r w:rsidRPr="00AB651C">
              <w:rPr>
                <w:rFonts w:ascii="Century Gothic" w:hAnsi="Century Gothic"/>
                <w:sz w:val="18"/>
                <w:szCs w:val="18"/>
              </w:rPr>
              <w:t>Iurisprudentia</w:t>
            </w:r>
            <w:proofErr w:type="spellEnd"/>
            <w:r w:rsidRPr="00AB651C">
              <w:rPr>
                <w:rFonts w:ascii="Century Gothic" w:hAnsi="Century Gothic"/>
                <w:sz w:val="18"/>
                <w:szCs w:val="18"/>
              </w:rPr>
              <w:t>”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474FEE" w:rsidRDefault="00955D38" w:rsidP="0077220B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B02C79">
              <w:rPr>
                <w:rFonts w:ascii="Century Gothic" w:hAnsi="Century Gothic"/>
                <w:sz w:val="18"/>
                <w:szCs w:val="18"/>
              </w:rPr>
              <w:t>Nadzwyczajny wymiar kary w systemie polskiego prawa karnego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2B10CF" w:rsidRDefault="00955D38" w:rsidP="0077220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955D38" w:rsidRPr="00360532" w:rsidTr="0077220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31/05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55D38" w:rsidRPr="00360532" w:rsidTr="0077220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D38" w:rsidRPr="003429CB" w:rsidRDefault="00955D38" w:rsidP="0077220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152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803C92" w:rsidTr="00A5023D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47E5A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47E5A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rodzaj wydarzenia</w:t>
            </w: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F0EA6" w:rsidRPr="00803C92" w:rsidTr="00615666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615666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C4402C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C4402C">
              <w:rPr>
                <w:rFonts w:ascii="Century Gothic" w:hAnsi="Century Gothic"/>
                <w:sz w:val="20"/>
                <w:szCs w:val="20"/>
              </w:rPr>
              <w:t>inne wydarzenia naukowe</w:t>
            </w:r>
          </w:p>
        </w:tc>
        <w:tc>
          <w:tcPr>
            <w:tcW w:w="6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B32D9D" w:rsidRPr="00803C92" w:rsidTr="0061566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ED574E" w:rsidRDefault="00B32D9D" w:rsidP="00FB3671">
            <w:pPr>
              <w:jc w:val="center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ED574E" w:rsidRDefault="00B32D9D" w:rsidP="00FB3671">
            <w:pPr>
              <w:jc w:val="center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B0388" w:rsidRPr="0036053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EA199B" w:rsidRDefault="009B0388" w:rsidP="00EC20BB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61566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>N</w:t>
            </w:r>
            <w:r w:rsidR="00EC20BB">
              <w:rPr>
                <w:rFonts w:ascii="Century Gothic" w:hAnsi="Century Gothic"/>
                <w:sz w:val="18"/>
                <w:szCs w:val="18"/>
              </w:rPr>
              <w:t>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C20BB">
              <w:rPr>
                <w:rFonts w:ascii="Century Gothic" w:hAnsi="Century Gothic"/>
                <w:sz w:val="18"/>
                <w:szCs w:val="18"/>
              </w:rPr>
              <w:t>Odpowiedzialność cywilna za naruszenie RODO</w:t>
            </w:r>
          </w:p>
          <w:p w:rsidR="009B0388" w:rsidRPr="00EE1BB8" w:rsidRDefault="009B0388" w:rsidP="00EC20BB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B0388" w:rsidRPr="00EE1BB8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EC20BB">
              <w:rPr>
                <w:rFonts w:ascii="Century Gothic" w:hAnsi="Century Gothic"/>
                <w:i/>
                <w:sz w:val="18"/>
                <w:szCs w:val="18"/>
              </w:rPr>
              <w:t xml:space="preserve">z dr. Radosławem </w:t>
            </w:r>
            <w:proofErr w:type="spellStart"/>
            <w:r w:rsidR="00EC20BB">
              <w:rPr>
                <w:rFonts w:ascii="Century Gothic" w:hAnsi="Century Gothic"/>
                <w:i/>
                <w:sz w:val="18"/>
                <w:szCs w:val="18"/>
              </w:rPr>
              <w:t>Strugałą</w:t>
            </w:r>
            <w:proofErr w:type="spellEnd"/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B851AC" w:rsidRDefault="009B0388" w:rsidP="00EC20B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388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9B0388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</w:t>
            </w:r>
            <w:r w:rsidR="009B0388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01</w:t>
            </w:r>
            <w:r w:rsidR="009B0388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B0388" w:rsidRPr="00360532" w:rsidTr="00004C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88" w:rsidRPr="003429CB" w:rsidRDefault="009B0388" w:rsidP="00EC20B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158C" w:rsidRPr="00360532" w:rsidTr="00004C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BE158C" w:rsidRDefault="00BE158C" w:rsidP="00BE158C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E158C">
              <w:rPr>
                <w:rFonts w:ascii="Century Gothic" w:hAnsi="Century Gothic"/>
                <w:sz w:val="18"/>
                <w:szCs w:val="18"/>
              </w:rPr>
              <w:t>Instytut Nauk Ekonomicznych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E158C">
              <w:rPr>
                <w:rFonts w:ascii="Century Gothic" w:hAnsi="Century Gothic"/>
                <w:sz w:val="18"/>
                <w:szCs w:val="18"/>
              </w:rPr>
              <w:t>Wprowadzenie do Strategii Lean</w:t>
            </w:r>
          </w:p>
          <w:p w:rsidR="00BE158C" w:rsidRPr="00EE1BB8" w:rsidRDefault="00BE158C" w:rsidP="00BE158C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E158C" w:rsidRPr="00474FEE" w:rsidRDefault="00BE158C" w:rsidP="00BE158C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prowadzone przez </w:t>
            </w:r>
            <w:r w:rsidRPr="00BE158C">
              <w:rPr>
                <w:rFonts w:ascii="Century Gothic" w:hAnsi="Century Gothic"/>
                <w:i/>
                <w:sz w:val="18"/>
                <w:szCs w:val="18"/>
              </w:rPr>
              <w:t xml:space="preserve">Julię </w:t>
            </w:r>
            <w:proofErr w:type="spellStart"/>
            <w:r w:rsidRPr="00BE158C">
              <w:rPr>
                <w:rFonts w:ascii="Century Gothic" w:hAnsi="Century Gothic"/>
                <w:i/>
                <w:sz w:val="18"/>
                <w:szCs w:val="18"/>
              </w:rPr>
              <w:t>Matsuievą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474FEE" w:rsidRDefault="00BE158C" w:rsidP="00BE158C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E158C" w:rsidRPr="00360532" w:rsidTr="00BE158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158C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158C" w:rsidRPr="003429CB" w:rsidRDefault="00BE158C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9370A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59370A" w:rsidRDefault="0059370A" w:rsidP="004C3D77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96142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6121F3">
              <w:rPr>
                <w:rFonts w:ascii="Century Gothic" w:hAnsi="Century Gothic"/>
                <w:sz w:val="18"/>
                <w:szCs w:val="18"/>
              </w:rPr>
              <w:t>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474FEE" w:rsidRDefault="0059370A" w:rsidP="0059370A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Spotkanie dotyczące k</w:t>
            </w:r>
            <w:r w:rsidRPr="0059370A">
              <w:rPr>
                <w:rFonts w:ascii="Century Gothic" w:hAnsi="Century Gothic"/>
                <w:sz w:val="18"/>
                <w:szCs w:val="18"/>
              </w:rPr>
              <w:t>ryminologiczn</w:t>
            </w:r>
            <w:r>
              <w:rPr>
                <w:rFonts w:ascii="Century Gothic" w:hAnsi="Century Gothic"/>
                <w:sz w:val="18"/>
                <w:szCs w:val="18"/>
              </w:rPr>
              <w:t>ych</w:t>
            </w:r>
            <w:r w:rsidRPr="0059370A">
              <w:rPr>
                <w:rFonts w:ascii="Century Gothic" w:hAnsi="Century Gothic"/>
                <w:sz w:val="18"/>
                <w:szCs w:val="18"/>
              </w:rPr>
              <w:t xml:space="preserve"> aspekt</w:t>
            </w:r>
            <w:r>
              <w:rPr>
                <w:rFonts w:ascii="Century Gothic" w:hAnsi="Century Gothic"/>
                <w:sz w:val="18"/>
                <w:szCs w:val="18"/>
              </w:rPr>
              <w:t>ów</w:t>
            </w:r>
            <w:r w:rsidRPr="0059370A">
              <w:rPr>
                <w:rFonts w:ascii="Century Gothic" w:hAnsi="Century Gothic"/>
                <w:sz w:val="18"/>
                <w:szCs w:val="18"/>
              </w:rPr>
              <w:t xml:space="preserve"> zabójstw popełni</w:t>
            </w:r>
            <w:r>
              <w:rPr>
                <w:rFonts w:ascii="Century Gothic" w:hAnsi="Century Gothic"/>
                <w:sz w:val="18"/>
                <w:szCs w:val="18"/>
              </w:rPr>
              <w:t>anych przez seryjnych morderców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474FEE" w:rsidRDefault="0059370A" w:rsidP="004C3D7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59370A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59370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9370A" w:rsidRPr="00360532" w:rsidTr="007868A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70A" w:rsidRPr="003429CB" w:rsidRDefault="0059370A" w:rsidP="004C3D7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7868A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59A4">
              <w:rPr>
                <w:rFonts w:ascii="Century Gothic" w:hAnsi="Century Gothic"/>
                <w:sz w:val="18"/>
                <w:szCs w:val="18"/>
              </w:rPr>
              <w:t>Zakład Prawa Cywilnego i Prawa Międzynarodowego Prywatnego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sz w:val="18"/>
                <w:szCs w:val="18"/>
                <w:lang w:val="en-GB"/>
              </w:rPr>
              <w:t>The fair trial and due process</w:t>
            </w: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</w:t>
            </w:r>
            <w:proofErr w:type="spellEnd"/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Dr An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Isabel Blanco Garcia (University of Valencia)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w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ramach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Erasmus+ Teaching Mobility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059A4" w:rsidRPr="00360532" w:rsidTr="003059A4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041D2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429CB" w:rsidRDefault="003059A4" w:rsidP="003059A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041D2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59A4">
              <w:rPr>
                <w:rFonts w:ascii="Century Gothic" w:hAnsi="Century Gothic"/>
                <w:sz w:val="18"/>
                <w:szCs w:val="18"/>
              </w:rPr>
              <w:t>Zakład Prawa Cywilnego i Prawa Międzynarodowego Prywatnego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sz w:val="18"/>
                <w:szCs w:val="18"/>
                <w:lang w:val="en-GB"/>
              </w:rPr>
              <w:t>Organisation of the Judiciary in Spain</w:t>
            </w: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</w:t>
            </w:r>
            <w:proofErr w:type="spellEnd"/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Dr An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Isabel Blanco Garcia (University of Valencia)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w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ramach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Erasmus+ Teaching Mobility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059A4" w:rsidRPr="00360532" w:rsidTr="003059A4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BE158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429CB" w:rsidRDefault="003059A4" w:rsidP="003059A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BE158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59A4">
              <w:rPr>
                <w:rFonts w:ascii="Century Gothic" w:hAnsi="Century Gothic"/>
                <w:sz w:val="18"/>
                <w:szCs w:val="18"/>
              </w:rPr>
              <w:t>Zakład Prawa Cywilnego i Prawa Międzynarodowego Prywatnego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sz w:val="18"/>
                <w:szCs w:val="18"/>
                <w:lang w:val="en-GB"/>
              </w:rPr>
              <w:t>New challenges of the ADRs in Spain</w:t>
            </w: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</w:t>
            </w:r>
            <w:proofErr w:type="spellEnd"/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Dr An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Isabel Blanco Garcia (University of Valencia)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w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ramach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Erasmus+ Teaching Mobility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059A4" w:rsidRPr="00360532" w:rsidTr="003059A4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3059A4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429CB" w:rsidRDefault="003059A4" w:rsidP="003059A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086BD2" w:rsidTr="0009667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5023D" w:rsidRPr="00086BD2" w:rsidTr="00A5023D">
        <w:trPr>
          <w:trHeight w:val="45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A199B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059A4" w:rsidRDefault="00EA199B" w:rsidP="000278AA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EE1BB8">
              <w:rPr>
                <w:rFonts w:ascii="Century Gothic" w:hAnsi="Century Gothic"/>
                <w:sz w:val="18"/>
                <w:szCs w:val="18"/>
              </w:rPr>
              <w:t>Praw Zwierząt</w:t>
            </w:r>
            <w:r>
              <w:rPr>
                <w:rFonts w:ascii="Century Gothic" w:hAnsi="Century Gothic"/>
                <w:sz w:val="18"/>
                <w:szCs w:val="18"/>
              </w:rPr>
              <w:t>; DKN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Default="00783656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Problematyka ochrony zwierząt – </w:t>
            </w:r>
            <w:r w:rsidR="00EA199B" w:rsidRPr="00EC20BB">
              <w:rPr>
                <w:rFonts w:ascii="Century Gothic" w:hAnsi="Century Gothic"/>
                <w:sz w:val="18"/>
                <w:szCs w:val="18"/>
              </w:rPr>
              <w:t>aspekty prawne</w:t>
            </w:r>
          </w:p>
          <w:p w:rsidR="00EA199B" w:rsidRPr="00EE1BB8" w:rsidRDefault="00EA199B" w:rsidP="000278AA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A199B" w:rsidRPr="00EE1BB8" w:rsidRDefault="00783656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Seminarium</w:t>
            </w:r>
            <w:r w:rsidR="00EA199B">
              <w:rPr>
                <w:rFonts w:ascii="Century Gothic" w:hAnsi="Century Gothic"/>
                <w:i/>
                <w:sz w:val="18"/>
                <w:szCs w:val="18"/>
              </w:rPr>
              <w:t xml:space="preserve"> z </w:t>
            </w:r>
            <w:r w:rsidR="00EA199B" w:rsidRPr="00EC20BB">
              <w:rPr>
                <w:rFonts w:ascii="Century Gothic" w:hAnsi="Century Gothic"/>
                <w:i/>
                <w:sz w:val="18"/>
                <w:szCs w:val="18"/>
              </w:rPr>
              <w:t>mgr Agnieszk</w:t>
            </w:r>
            <w:r w:rsidR="00EA199B">
              <w:rPr>
                <w:rFonts w:ascii="Century Gothic" w:hAnsi="Century Gothic"/>
                <w:i/>
                <w:sz w:val="18"/>
                <w:szCs w:val="18"/>
              </w:rPr>
              <w:t>ą</w:t>
            </w:r>
            <w:r w:rsidR="00EA199B" w:rsidRPr="00EC20BB">
              <w:rPr>
                <w:rFonts w:ascii="Century Gothic" w:hAnsi="Century Gothic"/>
                <w:i/>
                <w:sz w:val="18"/>
                <w:szCs w:val="18"/>
              </w:rPr>
              <w:t xml:space="preserve"> Gruszczyńsk</w:t>
            </w:r>
            <w:r w:rsidR="00EA199B">
              <w:rPr>
                <w:rFonts w:ascii="Century Gothic" w:hAnsi="Century Gothic"/>
                <w:i/>
                <w:sz w:val="18"/>
                <w:szCs w:val="18"/>
              </w:rPr>
              <w:t>ą sekretarzem</w:t>
            </w:r>
            <w:r w:rsidR="00EA199B" w:rsidRPr="00EC20BB">
              <w:rPr>
                <w:rFonts w:ascii="Century Gothic" w:hAnsi="Century Gothic"/>
                <w:i/>
                <w:sz w:val="18"/>
                <w:szCs w:val="18"/>
              </w:rPr>
              <w:t xml:space="preserve"> Stowarzyszenia Prawnicy na Rzecz Zwierząt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B851AC" w:rsidRDefault="00EA199B" w:rsidP="000278AA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EA199B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199B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99B" w:rsidRPr="003429CB" w:rsidRDefault="00EA199B" w:rsidP="000278AA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158C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EC20BB" w:rsidRDefault="00BE158C" w:rsidP="00BE158C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06B9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261706">
              <w:rPr>
                <w:rFonts w:ascii="Century Gothic" w:hAnsi="Century Gothic"/>
                <w:sz w:val="18"/>
                <w:szCs w:val="18"/>
              </w:rPr>
              <w:t>Polsk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Korporacj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Akademick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61706">
              <w:rPr>
                <w:rFonts w:ascii="Century Gothic" w:hAnsi="Century Gothic"/>
                <w:sz w:val="18"/>
                <w:szCs w:val="18"/>
              </w:rPr>
              <w:t>Cresovia</w:t>
            </w:r>
            <w:proofErr w:type="spellEnd"/>
            <w:r w:rsidRPr="0026170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61706">
              <w:rPr>
                <w:rFonts w:ascii="Century Gothic" w:hAnsi="Century Gothic"/>
                <w:sz w:val="18"/>
                <w:szCs w:val="18"/>
              </w:rPr>
              <w:t>Leopoliensis</w:t>
            </w:r>
            <w:proofErr w:type="spellEnd"/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A199B">
              <w:rPr>
                <w:rFonts w:ascii="Century Gothic" w:hAnsi="Century Gothic"/>
                <w:sz w:val="18"/>
                <w:szCs w:val="18"/>
              </w:rPr>
              <w:t xml:space="preserve">Żołnierze wyklęci w Beskidach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EA199B">
              <w:rPr>
                <w:rFonts w:ascii="Century Gothic" w:hAnsi="Century Gothic"/>
                <w:sz w:val="18"/>
                <w:szCs w:val="18"/>
              </w:rPr>
              <w:t xml:space="preserve"> ich korzenie ideowe i szlak bojowy</w:t>
            </w:r>
          </w:p>
          <w:p w:rsidR="00BE158C" w:rsidRPr="00EE1BB8" w:rsidRDefault="00BE158C" w:rsidP="00BE158C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E158C" w:rsidRPr="00EE1BB8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EA199B">
              <w:rPr>
                <w:rFonts w:ascii="Century Gothic" w:hAnsi="Century Gothic"/>
                <w:i/>
                <w:sz w:val="18"/>
                <w:szCs w:val="18"/>
              </w:rPr>
              <w:t xml:space="preserve">potkanie z dr. Tomaszem </w:t>
            </w:r>
            <w:proofErr w:type="spellStart"/>
            <w:r w:rsidRPr="00EA199B">
              <w:rPr>
                <w:rFonts w:ascii="Century Gothic" w:hAnsi="Century Gothic"/>
                <w:i/>
                <w:sz w:val="18"/>
                <w:szCs w:val="18"/>
              </w:rPr>
              <w:t>Greniuchem</w:t>
            </w:r>
            <w:proofErr w:type="spellEnd"/>
            <w:r>
              <w:t xml:space="preserve"> </w:t>
            </w:r>
            <w:r w:rsidRPr="00EA199B">
              <w:rPr>
                <w:rFonts w:ascii="Century Gothic" w:hAnsi="Century Gothic"/>
                <w:i/>
                <w:sz w:val="18"/>
                <w:szCs w:val="18"/>
              </w:rPr>
              <w:t>historykiem, pracownikiem Instytutu Pamięci Narodowej w Opolu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B851AC" w:rsidRDefault="00BE158C" w:rsidP="00BE158C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E158C" w:rsidRPr="00360532" w:rsidTr="00BE158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28/02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158C" w:rsidRPr="00360532" w:rsidTr="00BE158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429CB" w:rsidRDefault="00BE158C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63E1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BE158C" w:rsidRDefault="003063E1" w:rsidP="008217E9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06B9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Prawa </w:t>
            </w:r>
            <w:r w:rsidRPr="00BE158C">
              <w:rPr>
                <w:rFonts w:ascii="Century Gothic" w:hAnsi="Century Gothic"/>
                <w:sz w:val="18"/>
                <w:szCs w:val="18"/>
              </w:rPr>
              <w:t>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E158C">
              <w:rPr>
                <w:rFonts w:ascii="Century Gothic" w:hAnsi="Century Gothic"/>
                <w:sz w:val="18"/>
                <w:szCs w:val="18"/>
              </w:rPr>
              <w:t>Być jak dyplomata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BE158C">
              <w:rPr>
                <w:rFonts w:ascii="Century Gothic" w:hAnsi="Century Gothic"/>
                <w:sz w:val="18"/>
                <w:szCs w:val="18"/>
              </w:rPr>
              <w:t>o protokole słów kilka</w:t>
            </w:r>
          </w:p>
          <w:p w:rsidR="003063E1" w:rsidRPr="00EE1BB8" w:rsidRDefault="003063E1" w:rsidP="008217E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063E1" w:rsidRPr="00EE1BB8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prowadzone przez </w:t>
            </w:r>
            <w:proofErr w:type="spellStart"/>
            <w:r w:rsidRPr="00BE158C">
              <w:rPr>
                <w:rFonts w:ascii="Century Gothic" w:hAnsi="Century Gothic"/>
                <w:i/>
                <w:sz w:val="18"/>
                <w:szCs w:val="18"/>
              </w:rPr>
              <w:t>Ruslan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proofErr w:type="spellEnd"/>
            <w:r w:rsidRPr="00BE158C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BE158C">
              <w:rPr>
                <w:rFonts w:ascii="Century Gothic" w:hAnsi="Century Gothic"/>
                <w:i/>
                <w:sz w:val="18"/>
                <w:szCs w:val="18"/>
              </w:rPr>
              <w:t>Kravchyk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B851AC" w:rsidRDefault="003063E1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3063E1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63E1" w:rsidRPr="00360532" w:rsidTr="00B02C7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3E1" w:rsidRPr="003429CB" w:rsidRDefault="003063E1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63E1" w:rsidRPr="00360532" w:rsidTr="00B02C7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063E1" w:rsidRDefault="003063E1" w:rsidP="008217E9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63E1">
              <w:rPr>
                <w:rFonts w:ascii="Century Gothic" w:hAnsi="Century Gothic"/>
                <w:sz w:val="18"/>
                <w:szCs w:val="18"/>
              </w:rPr>
              <w:t>SKN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SAAS, PAAS, IAAS, EIDAS Brzmi niezrozumiale? Umowy elektroniczne</w:t>
            </w:r>
          </w:p>
          <w:p w:rsidR="003063E1" w:rsidRPr="00EE1BB8" w:rsidRDefault="003063E1" w:rsidP="008217E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063E1" w:rsidRPr="00EE1BB8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prowadzone przez mgr. Pawła Jańca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B851AC" w:rsidRDefault="003063E1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3063E1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12/03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63E1" w:rsidRPr="00360532" w:rsidTr="00004C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3E1" w:rsidRPr="003429CB" w:rsidRDefault="003063E1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17E9" w:rsidRPr="00360532" w:rsidTr="00004C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063E1" w:rsidRDefault="008217E9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63E1">
              <w:rPr>
                <w:rFonts w:ascii="Century Gothic" w:hAnsi="Century Gothic"/>
                <w:sz w:val="18"/>
                <w:szCs w:val="18"/>
              </w:rPr>
              <w:t>KN Filozofii Prawa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EE1BB8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Problemy interpretacji prawniczej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B851AC" w:rsidRDefault="008217E9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8217E9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17E9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17E9" w:rsidRPr="003429CB" w:rsidRDefault="008217E9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F6CA6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536038" w:rsidRDefault="00AF6CA6" w:rsidP="00AF6CA6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SKN Praw Zwierząt; DKN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Ochrona humanitarna zwierząt – między aksjologią a prawem</w:t>
            </w:r>
          </w:p>
          <w:p w:rsidR="00AF6CA6" w:rsidRPr="00EE1BB8" w:rsidRDefault="00AF6CA6" w:rsidP="00AF6CA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AF6CA6" w:rsidRPr="00EE1BB8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F6CA6">
              <w:rPr>
                <w:rFonts w:ascii="Century Gothic" w:hAnsi="Century Gothic"/>
                <w:i/>
                <w:sz w:val="18"/>
                <w:szCs w:val="18"/>
              </w:rPr>
              <w:t>Debata prowadzona przez mgr Ewę 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miec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B851AC" w:rsidRDefault="00AF6CA6" w:rsidP="00AF6CA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debata</w:t>
            </w:r>
          </w:p>
        </w:tc>
      </w:tr>
      <w:tr w:rsidR="00AF6CA6" w:rsidRPr="00360532" w:rsidTr="00AF6CA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F6CA6" w:rsidRPr="00360532" w:rsidTr="00AF6CA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A6" w:rsidRPr="003429CB" w:rsidRDefault="00AF6CA6" w:rsidP="00AF6CA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F6CA6" w:rsidRPr="00360532" w:rsidTr="00AF6CA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AF6CA6" w:rsidRDefault="00AF6CA6" w:rsidP="00AF6CA6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</w:t>
            </w:r>
            <w:r w:rsidRPr="00AF6CA6">
              <w:rPr>
                <w:rFonts w:ascii="Century Gothic" w:hAnsi="Century Gothic"/>
                <w:sz w:val="18"/>
                <w:szCs w:val="18"/>
              </w:rPr>
              <w:t xml:space="preserve">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F6CA6">
              <w:rPr>
                <w:rFonts w:ascii="Century Gothic" w:hAnsi="Century Gothic"/>
                <w:sz w:val="18"/>
                <w:szCs w:val="18"/>
              </w:rPr>
              <w:t>Powództwo o ustalenie nieistnienia uchwały w spółkach kapitałowych</w:t>
            </w:r>
          </w:p>
          <w:p w:rsidR="00AF6CA6" w:rsidRPr="00EE1BB8" w:rsidRDefault="00AF6CA6" w:rsidP="00AF6CA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AF6CA6" w:rsidRPr="00EE1BB8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prowadzone przez </w:t>
            </w:r>
            <w:r w:rsidRPr="00AF6CA6">
              <w:rPr>
                <w:rFonts w:ascii="Century Gothic" w:hAnsi="Century Gothic"/>
                <w:i/>
                <w:sz w:val="18"/>
                <w:szCs w:val="18"/>
              </w:rPr>
              <w:t>mgr Barbar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ę</w:t>
            </w:r>
            <w:r w:rsidRPr="00AF6CA6">
              <w:rPr>
                <w:rFonts w:ascii="Century Gothic" w:hAnsi="Century Gothic"/>
                <w:i/>
                <w:sz w:val="18"/>
                <w:szCs w:val="18"/>
              </w:rPr>
              <w:t xml:space="preserve"> Guzik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B851AC" w:rsidRDefault="00AF6CA6" w:rsidP="00AF6CA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AF6CA6" w:rsidRPr="00360532" w:rsidTr="00AF6CA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F6CA6" w:rsidRPr="00360532" w:rsidTr="00AF6CA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429CB" w:rsidRDefault="00AF6CA6" w:rsidP="00AF6CA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F6CA6" w:rsidRPr="00360532" w:rsidTr="00AF6CA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7D3083" w:rsidRDefault="00AF6CA6" w:rsidP="00AF6CA6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</w:t>
            </w:r>
            <w:r w:rsidRPr="00AF6CA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Opodatkowania Biznesu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F6CA6">
              <w:rPr>
                <w:rFonts w:ascii="Century Gothic" w:hAnsi="Century Gothic"/>
                <w:sz w:val="18"/>
                <w:szCs w:val="18"/>
              </w:rPr>
              <w:t>O zawodzie doradcy podatkowego słów kilka</w:t>
            </w:r>
          </w:p>
          <w:p w:rsidR="00AF6CA6" w:rsidRPr="00EE1BB8" w:rsidRDefault="00AF6CA6" w:rsidP="00AF6CA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AF6CA6" w:rsidRPr="00EE1BB8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prowadzone przez </w:t>
            </w:r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>Pan</w:t>
            </w:r>
            <w:r w:rsidR="007D3083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 xml:space="preserve"> Tomasz</w:t>
            </w:r>
            <w:r w:rsidR="007D3083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 xml:space="preserve"> Gawron</w:t>
            </w:r>
            <w:r w:rsidR="007D3083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 xml:space="preserve"> z Kancelarii Gawron </w:t>
            </w:r>
            <w:proofErr w:type="spellStart"/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>Grabelus</w:t>
            </w:r>
            <w:proofErr w:type="spellEnd"/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>Tax</w:t>
            </w:r>
            <w:proofErr w:type="spellEnd"/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 xml:space="preserve"> &amp; </w:t>
            </w:r>
            <w:proofErr w:type="spellStart"/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>Lega</w:t>
            </w:r>
            <w:r w:rsidR="007D3083">
              <w:rPr>
                <w:rFonts w:ascii="Century Gothic" w:hAnsi="Century Gothic"/>
                <w:i/>
                <w:sz w:val="18"/>
                <w:szCs w:val="18"/>
              </w:rPr>
              <w:t>l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B851AC" w:rsidRDefault="00AF6CA6" w:rsidP="00AF6CA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AF6CA6" w:rsidRPr="00360532" w:rsidTr="00AF6CA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F6CA6" w:rsidRPr="00360532" w:rsidTr="00AF6CA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429CB" w:rsidRDefault="00AF6CA6" w:rsidP="00AF6CA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086BD2" w:rsidTr="0009667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5023D" w:rsidRPr="00086BD2" w:rsidTr="00A5023D">
        <w:trPr>
          <w:trHeight w:val="45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C20BB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AF6CA6" w:rsidRDefault="00EC20BB" w:rsidP="00EC20BB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AF6CA6" w:rsidP="003063E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F6CA6">
              <w:rPr>
                <w:rFonts w:ascii="Century Gothic" w:hAnsi="Century Gothic"/>
                <w:sz w:val="18"/>
                <w:szCs w:val="18"/>
              </w:rPr>
              <w:t>SKN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Default="00AF6CA6" w:rsidP="003063E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F6CA6">
              <w:rPr>
                <w:rFonts w:ascii="Century Gothic" w:hAnsi="Century Gothic"/>
                <w:sz w:val="18"/>
                <w:szCs w:val="18"/>
              </w:rPr>
              <w:t>Unijne prawo ochrony danych osobowych a stosowanie predyktywnych technologii Big Data w walce o bezpieczeństwo publiczne</w:t>
            </w:r>
          </w:p>
          <w:p w:rsidR="008217E9" w:rsidRPr="00EE1BB8" w:rsidRDefault="008217E9" w:rsidP="008217E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217E9" w:rsidRPr="00EE1BB8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prowadzone przez dr. </w:t>
            </w:r>
            <w:r w:rsidRPr="00AF6CA6">
              <w:rPr>
                <w:rFonts w:ascii="Century Gothic" w:hAnsi="Century Gothic"/>
                <w:i/>
                <w:sz w:val="18"/>
                <w:szCs w:val="18"/>
              </w:rPr>
              <w:t>Krzysztof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AF6CA6">
              <w:rPr>
                <w:rFonts w:ascii="Century Gothic" w:hAnsi="Century Gothic"/>
                <w:i/>
                <w:sz w:val="18"/>
                <w:szCs w:val="18"/>
              </w:rPr>
              <w:t xml:space="preserve"> Garstk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ę (University of Cambridge)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B851AC" w:rsidRDefault="00EC20BB" w:rsidP="00EC20B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0BB" w:rsidRPr="00360532" w:rsidRDefault="00AF6CA6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EC20BB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AF6CA6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28</w:t>
            </w:r>
            <w:r w:rsidR="00EC20BB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BE158C">
              <w:rPr>
                <w:rFonts w:ascii="Century Gothic" w:hAnsi="Century Gothic" w:cs="Consolas"/>
                <w:sz w:val="18"/>
                <w:szCs w:val="18"/>
              </w:rPr>
              <w:t>3</w:t>
            </w:r>
            <w:r w:rsidR="00EC20BB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EC20BB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C20BB" w:rsidRPr="0036053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429CB" w:rsidRDefault="00EC20BB" w:rsidP="00EC20B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17E9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063E1" w:rsidRDefault="008217E9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Katedr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8217E9">
              <w:rPr>
                <w:rFonts w:ascii="Century Gothic" w:hAnsi="Century Gothic"/>
                <w:sz w:val="18"/>
                <w:szCs w:val="18"/>
              </w:rPr>
              <w:t xml:space="preserve"> Postępowania Karnego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EE1BB8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 xml:space="preserve">Porozumienia procesowe w perspektywie </w:t>
            </w:r>
            <w:proofErr w:type="spellStart"/>
            <w:r w:rsidRPr="008217E9">
              <w:rPr>
                <w:rFonts w:ascii="Century Gothic" w:hAnsi="Century Gothic"/>
                <w:sz w:val="18"/>
                <w:szCs w:val="18"/>
              </w:rPr>
              <w:t>prawnoporównawczej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B851AC" w:rsidRDefault="008217E9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8217E9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17E9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17E9" w:rsidRPr="003429CB" w:rsidRDefault="008217E9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C6949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801EDA" w:rsidRDefault="006C6949" w:rsidP="00FC09DF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Katedr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8217E9">
              <w:rPr>
                <w:rFonts w:ascii="Century Gothic" w:hAnsi="Century Gothic"/>
                <w:sz w:val="18"/>
                <w:szCs w:val="18"/>
              </w:rPr>
              <w:t xml:space="preserve"> Postępowania Karnego</w:t>
            </w:r>
            <w:r>
              <w:rPr>
                <w:rFonts w:ascii="Century Gothic" w:hAnsi="Century Gothic"/>
                <w:sz w:val="18"/>
                <w:szCs w:val="18"/>
              </w:rPr>
              <w:t>; KN Postępowania Karnego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Default="006C694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Compensation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wrongful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deprivation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liberty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in Germany</w:t>
            </w:r>
          </w:p>
          <w:p w:rsidR="006C6949" w:rsidRPr="00EE1BB8" w:rsidRDefault="006C6949" w:rsidP="00FC09D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6C6949" w:rsidRPr="00EE1BB8" w:rsidRDefault="006C6949" w:rsidP="006C694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Profesora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Kaia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Corneliusa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(Uniwersytet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w Ratyzbonie)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B851AC" w:rsidRDefault="006C6949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6C6949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6C694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01/04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C6949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429CB" w:rsidRDefault="006C6949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01EDA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801EDA" w:rsidRDefault="00801EDA" w:rsidP="00FC09DF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F6CA6">
              <w:rPr>
                <w:rFonts w:ascii="Century Gothic" w:hAnsi="Century Gothic"/>
                <w:sz w:val="18"/>
                <w:szCs w:val="18"/>
              </w:rPr>
              <w:t>SKN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01EDA">
              <w:rPr>
                <w:rFonts w:ascii="Century Gothic" w:hAnsi="Century Gothic"/>
                <w:sz w:val="18"/>
                <w:szCs w:val="18"/>
              </w:rPr>
              <w:t>Structure</w:t>
            </w:r>
            <w:proofErr w:type="spellEnd"/>
            <w:r w:rsidRPr="00801EDA">
              <w:rPr>
                <w:rFonts w:ascii="Century Gothic" w:hAnsi="Century Gothic"/>
                <w:sz w:val="18"/>
                <w:szCs w:val="18"/>
              </w:rPr>
              <w:t xml:space="preserve"> of the Public </w:t>
            </w:r>
            <w:proofErr w:type="spellStart"/>
            <w:r w:rsidRPr="00801EDA">
              <w:rPr>
                <w:rFonts w:ascii="Century Gothic" w:hAnsi="Century Gothic"/>
                <w:sz w:val="18"/>
                <w:szCs w:val="18"/>
              </w:rPr>
              <w:t>Domain</w:t>
            </w:r>
            <w:proofErr w:type="spellEnd"/>
            <w:r w:rsidRPr="00801EDA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Pr="00801EDA">
              <w:rPr>
                <w:rFonts w:ascii="Century Gothic" w:hAnsi="Century Gothic"/>
                <w:sz w:val="18"/>
                <w:szCs w:val="18"/>
              </w:rPr>
              <w:t>its</w:t>
            </w:r>
            <w:proofErr w:type="spellEnd"/>
            <w:r w:rsidRPr="00801EDA">
              <w:rPr>
                <w:rFonts w:ascii="Century Gothic" w:hAnsi="Century Gothic"/>
                <w:sz w:val="18"/>
                <w:szCs w:val="18"/>
              </w:rPr>
              <w:t xml:space="preserve"> Basic </w:t>
            </w:r>
            <w:proofErr w:type="spellStart"/>
            <w:r w:rsidRPr="00801EDA">
              <w:rPr>
                <w:rFonts w:ascii="Century Gothic" w:hAnsi="Century Gothic"/>
                <w:sz w:val="18"/>
                <w:szCs w:val="18"/>
              </w:rPr>
              <w:t>Principles</w:t>
            </w:r>
            <w:proofErr w:type="spellEnd"/>
          </w:p>
          <w:p w:rsidR="00801EDA" w:rsidRPr="00EE1BB8" w:rsidRDefault="00801EDA" w:rsidP="00FC09D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01EDA" w:rsidRPr="00EE1BB8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 xml:space="preserve">dr. Pavla </w:t>
            </w:r>
            <w:proofErr w:type="spellStart"/>
            <w:r w:rsidRPr="00801EDA">
              <w:rPr>
                <w:rFonts w:ascii="Century Gothic" w:hAnsi="Century Gothic"/>
                <w:i/>
                <w:sz w:val="18"/>
                <w:szCs w:val="18"/>
              </w:rPr>
              <w:t>Koukala</w:t>
            </w:r>
            <w:proofErr w:type="spellEnd"/>
            <w:r w:rsidRPr="00801EDA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(Uniwersytet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 xml:space="preserve"> Masaryka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B851AC" w:rsidRDefault="00801EDA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801EDA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03/04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01EDA" w:rsidRPr="00360532" w:rsidTr="00B02C7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EDA" w:rsidRPr="003429CB" w:rsidRDefault="00801EDA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09DF" w:rsidRPr="00360532" w:rsidTr="00B02C7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B5EB9" w:rsidRDefault="00FC09DF" w:rsidP="00FC09DF">
            <w:pPr>
              <w:ind w:left="153"/>
              <w:rPr>
                <w:rFonts w:ascii="Century Gothic" w:hAnsi="Century Gothic"/>
                <w:sz w:val="8"/>
                <w:szCs w:val="8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 Kryminologii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B5EB9">
              <w:rPr>
                <w:rFonts w:ascii="Century Gothic" w:hAnsi="Century Gothic"/>
                <w:sz w:val="18"/>
                <w:szCs w:val="18"/>
              </w:rPr>
              <w:t>Sekty destrukcyjne</w:t>
            </w:r>
          </w:p>
          <w:p w:rsidR="00FC09DF" w:rsidRPr="00EE1BB8" w:rsidRDefault="00FC09DF" w:rsidP="00FC09D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FC09DF" w:rsidRPr="00EE1BB8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p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>rof. 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 xml:space="preserve"> hab.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Macieja Szostaka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B851AC" w:rsidRDefault="00FC09DF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FC09DF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09DF" w:rsidRPr="00360532" w:rsidTr="00004C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9DF" w:rsidRPr="003429CB" w:rsidRDefault="00FC09DF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B5EB9" w:rsidRPr="00360532" w:rsidTr="00004C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801EDA" w:rsidRDefault="003B5EB9" w:rsidP="00FC09DF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01EDA">
              <w:rPr>
                <w:rFonts w:ascii="Century Gothic" w:hAnsi="Century Gothic"/>
                <w:sz w:val="18"/>
                <w:szCs w:val="18"/>
              </w:rPr>
              <w:t>NK Opodatkowania Biznesu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01EDA">
              <w:rPr>
                <w:rFonts w:ascii="Century Gothic" w:hAnsi="Century Gothic"/>
                <w:sz w:val="18"/>
                <w:szCs w:val="18"/>
              </w:rPr>
              <w:t>Czy w Polsce potrzebny jest zawód doradcy podatkowego?</w:t>
            </w:r>
          </w:p>
          <w:p w:rsidR="003B5EB9" w:rsidRPr="00EE1BB8" w:rsidRDefault="003B5EB9" w:rsidP="00FC09D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B5EB9" w:rsidRPr="00EE1BB8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p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 xml:space="preserve">rof. dr hab. Jadwigi </w:t>
            </w:r>
            <w:proofErr w:type="spellStart"/>
            <w:r w:rsidRPr="00801EDA">
              <w:rPr>
                <w:rFonts w:ascii="Century Gothic" w:hAnsi="Century Gothic"/>
                <w:i/>
                <w:sz w:val="18"/>
                <w:szCs w:val="18"/>
              </w:rPr>
              <w:t>Glumińskiej-Pawlic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>rzewodniczącej Państwowej Komisji Egzaminacyjnej do Spraw Doradztwa Podatkowego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B851AC" w:rsidRDefault="003B5EB9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B5EB9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B5EB9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429CB" w:rsidRDefault="003B5EB9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B5EB9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FC09DF" w:rsidRDefault="003B5EB9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SKN Praw Zwierząt; DKN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EE1BB8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C09DF">
              <w:rPr>
                <w:rFonts w:ascii="Century Gothic" w:hAnsi="Century Gothic"/>
                <w:sz w:val="18"/>
                <w:szCs w:val="18"/>
              </w:rPr>
              <w:t>Ustawa o ochronie zwierząt - informator prawny dla praktyków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B851AC" w:rsidRDefault="003B5EB9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3B5EB9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</w:t>
            </w:r>
            <w:r w:rsidR="00FC09DF">
              <w:rPr>
                <w:rFonts w:ascii="Century Gothic" w:hAnsi="Century Gothic" w:cs="Consolas"/>
                <w:sz w:val="18"/>
                <w:szCs w:val="18"/>
              </w:rPr>
              <w:t>8</w:t>
            </w:r>
            <w:r>
              <w:rPr>
                <w:rFonts w:ascii="Century Gothic" w:hAnsi="Century Gothic" w:cs="Consolas"/>
                <w:sz w:val="18"/>
                <w:szCs w:val="18"/>
              </w:rPr>
              <w:t>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B5EB9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429CB" w:rsidRDefault="003B5EB9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65D6" w:rsidRPr="00360532" w:rsidTr="00472B3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B5EB9" w:rsidRDefault="000465D6" w:rsidP="00472B31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Wydział Prawa, Administracji i Ekonomii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B5EB9">
              <w:rPr>
                <w:rFonts w:ascii="Century Gothic" w:hAnsi="Century Gothic"/>
                <w:sz w:val="18"/>
                <w:szCs w:val="18"/>
              </w:rPr>
              <w:t>Wprowadzenie do finansowania nieruchomości</w:t>
            </w:r>
          </w:p>
          <w:p w:rsidR="000465D6" w:rsidRPr="00EE1BB8" w:rsidRDefault="000465D6" w:rsidP="00472B3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0465D6" w:rsidRPr="00EE1BB8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 w:rsidRPr="003B5EB9">
              <w:rPr>
                <w:rFonts w:ascii="Century Gothic" w:hAnsi="Century Gothic"/>
                <w:i/>
                <w:sz w:val="18"/>
                <w:szCs w:val="18"/>
              </w:rPr>
              <w:t>Danie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la</w:t>
            </w:r>
            <w:r w:rsidRPr="003B5EB9">
              <w:rPr>
                <w:rFonts w:ascii="Century Gothic" w:hAnsi="Century Gothic"/>
                <w:i/>
                <w:sz w:val="18"/>
                <w:szCs w:val="18"/>
              </w:rPr>
              <w:t xml:space="preserve"> Pop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ka </w:t>
            </w:r>
            <w:r w:rsidRPr="003B5EB9">
              <w:rPr>
                <w:rFonts w:ascii="Century Gothic" w:hAnsi="Century Gothic"/>
                <w:i/>
                <w:sz w:val="18"/>
                <w:szCs w:val="18"/>
              </w:rPr>
              <w:t>prawnik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3B5EB9">
              <w:rPr>
                <w:rFonts w:ascii="Century Gothic" w:hAnsi="Century Gothic"/>
                <w:i/>
                <w:sz w:val="18"/>
                <w:szCs w:val="18"/>
              </w:rPr>
              <w:t xml:space="preserve"> z warszawskiego biura międzynarodowej kancelarii prawnej Norton </w:t>
            </w:r>
            <w:proofErr w:type="spellStart"/>
            <w:r w:rsidRPr="003B5EB9">
              <w:rPr>
                <w:rFonts w:ascii="Century Gothic" w:hAnsi="Century Gothic"/>
                <w:i/>
                <w:sz w:val="18"/>
                <w:szCs w:val="18"/>
              </w:rPr>
              <w:t>Rose</w:t>
            </w:r>
            <w:proofErr w:type="spellEnd"/>
            <w:r w:rsidRPr="003B5EB9">
              <w:rPr>
                <w:rFonts w:ascii="Century Gothic" w:hAnsi="Century Gothic"/>
                <w:i/>
                <w:sz w:val="18"/>
                <w:szCs w:val="18"/>
              </w:rPr>
              <w:t xml:space="preserve"> Fulbright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B851AC" w:rsidRDefault="000465D6" w:rsidP="00472B3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0465D6" w:rsidRPr="00360532" w:rsidTr="00472B31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65D6" w:rsidRPr="00360532" w:rsidTr="00472B3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429CB" w:rsidRDefault="000465D6" w:rsidP="00472B31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086BD2" w:rsidTr="0009667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5023D" w:rsidRPr="00086BD2" w:rsidTr="00A5023D">
        <w:trPr>
          <w:trHeight w:val="73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472B31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0465D6" w:rsidRDefault="00472B31" w:rsidP="00472B31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472B31">
              <w:rPr>
                <w:rFonts w:ascii="Century Gothic" w:hAnsi="Century Gothic"/>
                <w:sz w:val="18"/>
                <w:szCs w:val="18"/>
              </w:rPr>
              <w:t>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Ja, autor – o utworach tworzonych przez AI</w:t>
            </w:r>
          </w:p>
          <w:p w:rsidR="00472B31" w:rsidRPr="00EE1BB8" w:rsidRDefault="00472B31" w:rsidP="00472B3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472B31" w:rsidRPr="00EE1BB8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Spotkanie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prowadzone przez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 xml:space="preserve"> Adrian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ę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 xml:space="preserve"> Zdanowicz-Leśniak oraz Ann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ę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 xml:space="preserve"> Szczygieł z Zespołu Prawa Własności Intele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ktualnej i Nowych Technologii kancelarii 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>CMS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B851AC" w:rsidRDefault="00472B31" w:rsidP="00472B3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472B31" w:rsidRPr="00360532" w:rsidTr="00472B31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72B31" w:rsidRPr="00360532" w:rsidTr="00472B3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429CB" w:rsidRDefault="00472B31" w:rsidP="00472B31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5354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0465D6" w:rsidRDefault="00EA5354" w:rsidP="00AE37B6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465D6">
              <w:rPr>
                <w:rFonts w:ascii="Century Gothic" w:hAnsi="Century Gothic"/>
                <w:sz w:val="18"/>
                <w:szCs w:val="18"/>
              </w:rPr>
              <w:t>Zakład Międzynarodowych Stosunków Ekonomicznych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465D6">
              <w:rPr>
                <w:rFonts w:ascii="Century Gothic" w:hAnsi="Century Gothic"/>
                <w:sz w:val="18"/>
                <w:szCs w:val="18"/>
              </w:rPr>
              <w:t>Liberalizacja handlu między UE a Państwami Partnerstwa Wschodniego</w:t>
            </w:r>
          </w:p>
          <w:p w:rsidR="00EA5354" w:rsidRPr="00EE1BB8" w:rsidRDefault="00EA5354" w:rsidP="00AE37B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A5354" w:rsidRPr="00EE1BB8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Seminarium </w:t>
            </w:r>
            <w:r w:rsidRPr="000465D6">
              <w:rPr>
                <w:rFonts w:ascii="Century Gothic" w:hAnsi="Century Gothic"/>
                <w:i/>
                <w:sz w:val="18"/>
                <w:szCs w:val="18"/>
              </w:rPr>
              <w:t xml:space="preserve">poświęcone przedstawieniu tez rozprawy doktorskiej mgr. Daniela </w:t>
            </w:r>
            <w:proofErr w:type="spellStart"/>
            <w:r w:rsidRPr="000465D6">
              <w:rPr>
                <w:rFonts w:ascii="Century Gothic" w:hAnsi="Century Gothic"/>
                <w:i/>
                <w:sz w:val="18"/>
                <w:szCs w:val="18"/>
              </w:rPr>
              <w:t>Butytera</w:t>
            </w:r>
            <w:proofErr w:type="spellEnd"/>
            <w:r w:rsidRPr="000465D6">
              <w:rPr>
                <w:rFonts w:ascii="Century Gothic" w:hAnsi="Century Gothic"/>
                <w:i/>
                <w:sz w:val="18"/>
                <w:szCs w:val="18"/>
              </w:rPr>
              <w:t xml:space="preserve"> pt.: Liberalizacja handlu między UE a Państwami Partnerstwa Wschodniego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B851AC" w:rsidRDefault="00EA5354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EA5354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5354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354" w:rsidRPr="003429CB" w:rsidRDefault="00EA5354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72B31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EA5354" w:rsidRDefault="00472B31" w:rsidP="00472B31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EA5354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 Kryminologii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Default="00EA5354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A5354">
              <w:rPr>
                <w:rFonts w:ascii="Century Gothic" w:hAnsi="Century Gothic"/>
                <w:sz w:val="18"/>
                <w:szCs w:val="18"/>
              </w:rPr>
              <w:t>Uduszenie gwałtowne</w:t>
            </w:r>
          </w:p>
          <w:p w:rsidR="00472B31" w:rsidRPr="00EE1BB8" w:rsidRDefault="00472B31" w:rsidP="00472B3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472B31" w:rsidRPr="00EE1BB8" w:rsidRDefault="00EA5354" w:rsidP="00EA535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>ykład otwarty 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 xml:space="preserve"> Roberta </w:t>
            </w:r>
            <w:proofErr w:type="spellStart"/>
            <w:r w:rsidRPr="00EA5354">
              <w:rPr>
                <w:rFonts w:ascii="Century Gothic" w:hAnsi="Century Gothic"/>
                <w:i/>
                <w:sz w:val="18"/>
                <w:szCs w:val="18"/>
              </w:rPr>
              <w:t>Susło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l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>ekarz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a i 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>wykładowc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y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(Uniwersytet Medyczny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 xml:space="preserve"> im. Piastów Śląskich we Wrocławiu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B851AC" w:rsidRDefault="00472B31" w:rsidP="00472B3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EA5354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472B31" w:rsidRPr="00360532" w:rsidTr="00472B31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EA5354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</w:t>
            </w:r>
            <w:r w:rsidR="00472B31">
              <w:rPr>
                <w:rFonts w:ascii="Century Gothic" w:hAnsi="Century Gothic" w:cs="Consolas"/>
                <w:sz w:val="18"/>
                <w:szCs w:val="18"/>
              </w:rPr>
              <w:t>/04</w:t>
            </w:r>
            <w:r w:rsidR="00472B31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472B31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72B31" w:rsidRPr="00360532" w:rsidTr="00472B3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429CB" w:rsidRDefault="00472B31" w:rsidP="00472B31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06C60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472B31" w:rsidRDefault="00B06C60" w:rsidP="00AE37B6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06B9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472B31">
              <w:rPr>
                <w:rFonts w:ascii="Century Gothic" w:hAnsi="Century Gothic"/>
                <w:sz w:val="18"/>
                <w:szCs w:val="18"/>
              </w:rPr>
              <w:t>Fundacja Przyszłość Pokoleń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472B31">
              <w:rPr>
                <w:rFonts w:ascii="Century Gothic" w:hAnsi="Century Gothic"/>
                <w:sz w:val="18"/>
                <w:szCs w:val="18"/>
              </w:rPr>
              <w:t xml:space="preserve">15 lat Polski w Unii Europejskiej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472B31">
              <w:rPr>
                <w:rFonts w:ascii="Century Gothic" w:hAnsi="Century Gothic"/>
                <w:sz w:val="18"/>
                <w:szCs w:val="18"/>
              </w:rPr>
              <w:t xml:space="preserve"> co dalej</w:t>
            </w:r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B06C60" w:rsidRPr="00EE1BB8" w:rsidRDefault="00B06C60" w:rsidP="00AE37B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06C60" w:rsidRPr="00EE1BB8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>potkanie otwarte z kandydatami do Parlamentu Europejskiego</w:t>
            </w:r>
            <w: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z listy dolnośląsko-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>opolskiej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B851AC" w:rsidRDefault="00B06C60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06C60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06C60" w:rsidRPr="00360532" w:rsidTr="00B02C7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6C60" w:rsidRPr="003429CB" w:rsidRDefault="00B06C60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5047B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B06C60" w:rsidRDefault="0085047B" w:rsidP="00AE37B6">
            <w:pPr>
              <w:ind w:left="153"/>
              <w:rPr>
                <w:rFonts w:ascii="Century Gothic" w:hAnsi="Century Gothic"/>
                <w:sz w:val="8"/>
                <w:szCs w:val="8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06C60">
              <w:rPr>
                <w:rFonts w:ascii="Century Gothic" w:hAnsi="Century Gothic"/>
                <w:sz w:val="18"/>
                <w:szCs w:val="18"/>
              </w:rPr>
              <w:t>SKN Kryminologii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06C60">
              <w:rPr>
                <w:rFonts w:ascii="Century Gothic" w:hAnsi="Century Gothic"/>
                <w:sz w:val="18"/>
                <w:szCs w:val="18"/>
              </w:rPr>
              <w:t>Kazirodztwo: problemy badawcze</w:t>
            </w:r>
          </w:p>
          <w:p w:rsidR="0085047B" w:rsidRPr="00EE1BB8" w:rsidRDefault="0085047B" w:rsidP="00AE37B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5047B" w:rsidRPr="00EE1BB8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otwarty </w:t>
            </w:r>
            <w:r w:rsidRPr="00B06C60">
              <w:rPr>
                <w:rFonts w:ascii="Century Gothic" w:hAnsi="Century Gothic"/>
                <w:i/>
                <w:sz w:val="18"/>
                <w:szCs w:val="18"/>
              </w:rPr>
              <w:t>dr Katarzyn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y</w:t>
            </w:r>
            <w:r w:rsidRPr="00B06C60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B06C60">
              <w:rPr>
                <w:rFonts w:ascii="Century Gothic" w:hAnsi="Century Gothic"/>
                <w:i/>
                <w:sz w:val="18"/>
                <w:szCs w:val="18"/>
              </w:rPr>
              <w:t>Grott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B851AC" w:rsidRDefault="0085047B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85047B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5047B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429CB" w:rsidRDefault="0085047B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E6622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0E6622" w:rsidRDefault="000E6622" w:rsidP="00AE37B6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E6622">
              <w:rPr>
                <w:rFonts w:ascii="Century Gothic" w:hAnsi="Century Gothic"/>
                <w:sz w:val="18"/>
                <w:szCs w:val="18"/>
              </w:rPr>
              <w:t xml:space="preserve">SKN Prawo, Społeczeństwo, Kultura; Polska Korporacja Akademicka </w:t>
            </w:r>
            <w:proofErr w:type="spellStart"/>
            <w:r w:rsidRPr="000E6622">
              <w:rPr>
                <w:rFonts w:ascii="Century Gothic" w:hAnsi="Century Gothic"/>
                <w:sz w:val="18"/>
                <w:szCs w:val="18"/>
              </w:rPr>
              <w:t>Cresovia</w:t>
            </w:r>
            <w:proofErr w:type="spellEnd"/>
            <w:r w:rsidRPr="000E662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E6622">
              <w:rPr>
                <w:rFonts w:ascii="Century Gothic" w:hAnsi="Century Gothic"/>
                <w:sz w:val="18"/>
                <w:szCs w:val="18"/>
              </w:rPr>
              <w:t>Leopoliensis</w:t>
            </w:r>
            <w:proofErr w:type="spellEnd"/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E6622">
              <w:rPr>
                <w:rFonts w:ascii="Century Gothic" w:hAnsi="Century Gothic"/>
                <w:sz w:val="18"/>
                <w:szCs w:val="18"/>
              </w:rPr>
              <w:t>Przyszłość relacji polsko-ukraińskich w kontekście zbrodni ukraińskich nacjonalistów</w:t>
            </w:r>
          </w:p>
          <w:p w:rsidR="000E6622" w:rsidRPr="00EE1BB8" w:rsidRDefault="000E6622" w:rsidP="00AE37B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0E6622" w:rsidRPr="00EE1BB8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E6622">
              <w:rPr>
                <w:rFonts w:ascii="Century Gothic" w:hAnsi="Century Gothic"/>
                <w:i/>
                <w:sz w:val="18"/>
                <w:szCs w:val="18"/>
              </w:rPr>
              <w:t xml:space="preserve">Spotkanie z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P</w:t>
            </w:r>
            <w:r w:rsidRPr="000E6622">
              <w:rPr>
                <w:rFonts w:ascii="Century Gothic" w:hAnsi="Century Gothic"/>
                <w:i/>
                <w:sz w:val="18"/>
                <w:szCs w:val="18"/>
              </w:rPr>
              <w:t>anem Stanisławem Srokowskim pisarzem, krytykiem literackim i publicystą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B851AC" w:rsidRDefault="000E6622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0E6622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27/05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E6622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429CB" w:rsidRDefault="000E6622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F392E" w:rsidRPr="00360532" w:rsidTr="004D16F2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0E6622" w:rsidRDefault="007F392E" w:rsidP="004D16F2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Instytut Nauk Ekonomicznych; </w:t>
            </w:r>
            <w:r w:rsidRPr="00F320FB">
              <w:rPr>
                <w:rFonts w:ascii="Century Gothic" w:hAnsi="Century Gothic"/>
                <w:sz w:val="18"/>
                <w:szCs w:val="18"/>
              </w:rPr>
              <w:t xml:space="preserve">Instytut Edukacji Ekonomicznej im. Ludwiga von </w:t>
            </w:r>
            <w:proofErr w:type="spellStart"/>
            <w:r w:rsidRPr="00F320FB">
              <w:rPr>
                <w:rFonts w:ascii="Century Gothic" w:hAnsi="Century Gothic"/>
                <w:sz w:val="18"/>
                <w:szCs w:val="18"/>
              </w:rPr>
              <w:t>Misesa</w:t>
            </w:r>
            <w:proofErr w:type="spellEnd"/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Default="007F392E" w:rsidP="004D16F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E6622">
              <w:rPr>
                <w:rFonts w:ascii="Century Gothic" w:hAnsi="Century Gothic"/>
                <w:sz w:val="18"/>
                <w:szCs w:val="18"/>
              </w:rPr>
              <w:t>Macroeconomic</w:t>
            </w:r>
            <w:proofErr w:type="spellEnd"/>
            <w:r w:rsidRPr="000E662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E6622">
              <w:rPr>
                <w:rFonts w:ascii="Century Gothic" w:hAnsi="Century Gothic"/>
                <w:sz w:val="18"/>
                <w:szCs w:val="18"/>
              </w:rPr>
              <w:t>Challenges</w:t>
            </w:r>
            <w:proofErr w:type="spellEnd"/>
          </w:p>
          <w:p w:rsidR="007F392E" w:rsidRPr="00EE1BB8" w:rsidRDefault="007F392E" w:rsidP="004D16F2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7F392E" w:rsidRPr="00EE1BB8" w:rsidRDefault="007F392E" w:rsidP="004D16F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P</w:t>
            </w:r>
            <w:r w:rsidRPr="000E6622">
              <w:rPr>
                <w:rFonts w:ascii="Century Gothic" w:hAnsi="Century Gothic"/>
                <w:i/>
                <w:sz w:val="18"/>
                <w:szCs w:val="18"/>
              </w:rPr>
              <w:t xml:space="preserve">rofesora Paula </w:t>
            </w:r>
            <w:proofErr w:type="spellStart"/>
            <w:r w:rsidRPr="000E6622">
              <w:rPr>
                <w:rFonts w:ascii="Century Gothic" w:hAnsi="Century Gothic"/>
                <w:i/>
                <w:sz w:val="18"/>
                <w:szCs w:val="18"/>
              </w:rPr>
              <w:t>Cwika</w:t>
            </w:r>
            <w:proofErr w:type="spellEnd"/>
            <w:r w:rsidRPr="000E662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r w:rsidRPr="000E6622">
              <w:rPr>
                <w:rFonts w:ascii="Century Gothic" w:hAnsi="Century Gothic"/>
                <w:i/>
                <w:sz w:val="18"/>
                <w:szCs w:val="18"/>
              </w:rPr>
              <w:t xml:space="preserve">University of Mount </w:t>
            </w:r>
            <w:proofErr w:type="spellStart"/>
            <w:r w:rsidRPr="000E6622">
              <w:rPr>
                <w:rFonts w:ascii="Century Gothic" w:hAnsi="Century Gothic"/>
                <w:i/>
                <w:sz w:val="18"/>
                <w:szCs w:val="18"/>
              </w:rPr>
              <w:t>Olive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B851AC" w:rsidRDefault="007F392E" w:rsidP="004D16F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7F392E" w:rsidRPr="00360532" w:rsidTr="004D16F2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F392E" w:rsidRPr="00360532" w:rsidTr="004D16F2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429CB" w:rsidRDefault="007F392E" w:rsidP="004D16F2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E37B6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0E6622" w:rsidRDefault="00AE37B6" w:rsidP="00AE37B6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955D38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955D38">
              <w:rPr>
                <w:rFonts w:ascii="Century Gothic" w:hAnsi="Century Gothic"/>
                <w:sz w:val="18"/>
                <w:szCs w:val="18"/>
              </w:rPr>
              <w:t>Instytut Rozwoju Biznesu i Przedsiębiorczości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Default="00AE37B6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E37B6">
              <w:rPr>
                <w:rFonts w:ascii="Century Gothic" w:hAnsi="Century Gothic"/>
                <w:sz w:val="18"/>
                <w:szCs w:val="18"/>
              </w:rPr>
              <w:t>Młodzi dla biznesu</w:t>
            </w:r>
          </w:p>
          <w:p w:rsidR="00AE37B6" w:rsidRPr="00EE1BB8" w:rsidRDefault="00AE37B6" w:rsidP="00AE37B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AE37B6" w:rsidRPr="00EE1BB8" w:rsidRDefault="00955D38" w:rsidP="00955D3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F</w:t>
            </w:r>
            <w:r w:rsidRPr="00955D38">
              <w:rPr>
                <w:rFonts w:ascii="Century Gothic" w:hAnsi="Century Gothic"/>
                <w:i/>
                <w:sz w:val="18"/>
                <w:szCs w:val="18"/>
              </w:rPr>
              <w:t>inałow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955D38">
              <w:rPr>
                <w:rFonts w:ascii="Century Gothic" w:hAnsi="Century Gothic"/>
                <w:i/>
                <w:sz w:val="18"/>
                <w:szCs w:val="18"/>
              </w:rPr>
              <w:t xml:space="preserve"> debat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955D38">
              <w:rPr>
                <w:rFonts w:ascii="Century Gothic" w:hAnsi="Century Gothic"/>
                <w:i/>
                <w:sz w:val="18"/>
                <w:szCs w:val="18"/>
              </w:rPr>
              <w:t xml:space="preserve"> warsztatów </w:t>
            </w:r>
            <w:proofErr w:type="spellStart"/>
            <w:r w:rsidRPr="00955D38">
              <w:rPr>
                <w:rFonts w:ascii="Century Gothic" w:hAnsi="Century Gothic"/>
                <w:i/>
                <w:sz w:val="18"/>
                <w:szCs w:val="18"/>
              </w:rPr>
              <w:t>Youth</w:t>
            </w:r>
            <w:proofErr w:type="spellEnd"/>
            <w:r w:rsidRPr="00955D38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955D38">
              <w:rPr>
                <w:rFonts w:ascii="Century Gothic" w:hAnsi="Century Gothic"/>
                <w:i/>
                <w:sz w:val="18"/>
                <w:szCs w:val="18"/>
              </w:rPr>
              <w:t>Education</w:t>
            </w:r>
            <w:proofErr w:type="spellEnd"/>
            <w:r w:rsidRPr="00955D38">
              <w:rPr>
                <w:rFonts w:ascii="Century Gothic" w:hAnsi="Century Gothic"/>
                <w:i/>
                <w:sz w:val="18"/>
                <w:szCs w:val="18"/>
              </w:rPr>
              <w:t xml:space="preserve"> in Business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B851AC" w:rsidRDefault="00AE37B6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debata</w:t>
            </w:r>
          </w:p>
        </w:tc>
      </w:tr>
      <w:tr w:rsidR="00AE37B6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31/05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E37B6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429CB" w:rsidRDefault="00AE37B6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086BD2" w:rsidTr="00A5023D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D7698" w:rsidRPr="00360532" w:rsidTr="00CF734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8D7698" w:rsidRDefault="008D7698" w:rsidP="00CF734D">
            <w:pPr>
              <w:ind w:left="153"/>
              <w:rPr>
                <w:rFonts w:ascii="Century Gothic" w:hAnsi="Century Gothic"/>
                <w:sz w:val="8"/>
                <w:szCs w:val="8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06C60">
              <w:rPr>
                <w:rFonts w:ascii="Century Gothic" w:hAnsi="Century Gothic"/>
                <w:sz w:val="18"/>
                <w:szCs w:val="18"/>
              </w:rPr>
              <w:t>SKN Kryminologii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Default="008D7698" w:rsidP="00CF73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Stwierdzenie zgonu: dawniej i dziś</w:t>
            </w:r>
          </w:p>
          <w:p w:rsidR="008D7698" w:rsidRPr="00EE1BB8" w:rsidRDefault="008D7698" w:rsidP="00CF734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D7698" w:rsidRPr="00EE1BB8" w:rsidRDefault="008D7698" w:rsidP="008D769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otwarty </w:t>
            </w:r>
            <w:r w:rsidRPr="0085047B">
              <w:rPr>
                <w:rFonts w:ascii="Century Gothic" w:hAnsi="Century Gothic"/>
                <w:i/>
                <w:sz w:val="18"/>
                <w:szCs w:val="18"/>
              </w:rPr>
              <w:t>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85047B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Jakuba Trnki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B851AC" w:rsidRDefault="008D7698" w:rsidP="00CF734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8D7698" w:rsidRPr="00360532" w:rsidTr="00CF734D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8D769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D7698" w:rsidRPr="00360532" w:rsidTr="008D769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7698" w:rsidRPr="003429CB" w:rsidRDefault="008D7698" w:rsidP="00CF734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83E1A" w:rsidRPr="00360532" w:rsidTr="00D50D5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85047B" w:rsidRDefault="00883E1A" w:rsidP="00D50D5C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06C60">
              <w:rPr>
                <w:rFonts w:ascii="Century Gothic" w:hAnsi="Century Gothic"/>
                <w:sz w:val="18"/>
                <w:szCs w:val="18"/>
              </w:rPr>
              <w:t>SKN Kryminologii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Default="00883E1A" w:rsidP="00D50D5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Ś</w:t>
            </w:r>
            <w:r w:rsidRPr="0085047B">
              <w:rPr>
                <w:rFonts w:ascii="Century Gothic" w:hAnsi="Century Gothic"/>
                <w:sz w:val="18"/>
                <w:szCs w:val="18"/>
              </w:rPr>
              <w:t>mierć samobójcza? Kryminalistyczna problematyka wnioskowania o samobójczej intencji na miejscu zdarzenia</w:t>
            </w:r>
          </w:p>
          <w:p w:rsidR="00883E1A" w:rsidRPr="00EE1BB8" w:rsidRDefault="00883E1A" w:rsidP="00D50D5C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83E1A" w:rsidRPr="00EE1BB8" w:rsidRDefault="00883E1A" w:rsidP="00D50D5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otwarty </w:t>
            </w:r>
            <w:r w:rsidRPr="0085047B">
              <w:rPr>
                <w:rFonts w:ascii="Century Gothic" w:hAnsi="Century Gothic"/>
                <w:i/>
                <w:sz w:val="18"/>
                <w:szCs w:val="18"/>
              </w:rPr>
              <w:t>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85047B">
              <w:rPr>
                <w:rFonts w:ascii="Century Gothic" w:hAnsi="Century Gothic"/>
                <w:i/>
                <w:sz w:val="18"/>
                <w:szCs w:val="18"/>
              </w:rPr>
              <w:t xml:space="preserve"> Andrzeja Gawlińskiego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B851AC" w:rsidRDefault="00883E1A" w:rsidP="00D50D5C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883E1A" w:rsidRPr="00360532" w:rsidTr="00D50D5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83E1A" w:rsidRPr="00360532" w:rsidTr="00D50D5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429CB" w:rsidRDefault="00883E1A" w:rsidP="00D50D5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E6622" w:rsidRPr="00360532" w:rsidTr="008D769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1D0C0B" w:rsidRDefault="000E6622" w:rsidP="00AE37B6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883E1A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E6622">
              <w:rPr>
                <w:rFonts w:ascii="Century Gothic" w:hAnsi="Century Gothic"/>
                <w:sz w:val="18"/>
                <w:szCs w:val="18"/>
              </w:rPr>
              <w:t xml:space="preserve">SKN Prawo, Społeczeństwo, Kultura; Polska Korporacja Akademicka </w:t>
            </w:r>
            <w:proofErr w:type="spellStart"/>
            <w:r w:rsidRPr="000E6622">
              <w:rPr>
                <w:rFonts w:ascii="Century Gothic" w:hAnsi="Century Gothic"/>
                <w:sz w:val="18"/>
                <w:szCs w:val="18"/>
              </w:rPr>
              <w:t>Cresovia</w:t>
            </w:r>
            <w:proofErr w:type="spellEnd"/>
            <w:r w:rsidRPr="000E662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E6622">
              <w:rPr>
                <w:rFonts w:ascii="Century Gothic" w:hAnsi="Century Gothic"/>
                <w:sz w:val="18"/>
                <w:szCs w:val="18"/>
              </w:rPr>
              <w:t>Leopoliensis</w:t>
            </w:r>
            <w:proofErr w:type="spellEnd"/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Default="00883E1A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83E1A">
              <w:rPr>
                <w:rFonts w:ascii="Century Gothic" w:hAnsi="Century Gothic"/>
                <w:sz w:val="18"/>
                <w:szCs w:val="18"/>
              </w:rPr>
              <w:t>Wpływ transferu technologii (z uniwersytetów) na gospodarkę krajową (przykłady)</w:t>
            </w:r>
          </w:p>
          <w:p w:rsidR="00883E1A" w:rsidRPr="00EE1BB8" w:rsidRDefault="00883E1A" w:rsidP="00AE37B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0E6622" w:rsidRPr="00EE1BB8" w:rsidRDefault="00883E1A" w:rsidP="001D0C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z </w:t>
            </w:r>
            <w:r w:rsidRPr="00883E1A">
              <w:rPr>
                <w:rFonts w:ascii="Century Gothic" w:hAnsi="Century Gothic"/>
                <w:i/>
                <w:sz w:val="18"/>
                <w:szCs w:val="18"/>
              </w:rPr>
              <w:t>dr. Andrzejem Vogtem</w:t>
            </w:r>
            <w:r w:rsidR="001D0C0B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r w:rsidR="001D0C0B" w:rsidRPr="001D0C0B">
              <w:rPr>
                <w:rFonts w:ascii="Century Gothic" w:hAnsi="Century Gothic"/>
                <w:i/>
                <w:sz w:val="18"/>
                <w:szCs w:val="18"/>
              </w:rPr>
              <w:t>Instytu</w:t>
            </w:r>
            <w:r w:rsidR="001D0C0B">
              <w:rPr>
                <w:rFonts w:ascii="Century Gothic" w:hAnsi="Century Gothic"/>
                <w:i/>
                <w:sz w:val="18"/>
                <w:szCs w:val="18"/>
              </w:rPr>
              <w:t>t</w:t>
            </w:r>
            <w:r w:rsidR="001D0C0B" w:rsidRPr="001D0C0B">
              <w:rPr>
                <w:rFonts w:ascii="Century Gothic" w:hAnsi="Century Gothic"/>
                <w:i/>
                <w:sz w:val="18"/>
                <w:szCs w:val="18"/>
              </w:rPr>
              <w:t xml:space="preserve"> Niskich Temperatur i Badań Strukturalnych PAN we Wrocławiu</w:t>
            </w:r>
            <w:r w:rsidR="001D0C0B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B851AC" w:rsidRDefault="000E6622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883E1A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0E6622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883E1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="00883E1A">
              <w:rPr>
                <w:rFonts w:ascii="Century Gothic" w:hAnsi="Century Gothic" w:cs="Consolas"/>
                <w:sz w:val="18"/>
                <w:szCs w:val="18"/>
              </w:rPr>
              <w:t>7</w:t>
            </w:r>
            <w:r>
              <w:rPr>
                <w:rFonts w:ascii="Century Gothic" w:hAnsi="Century Gothic" w:cs="Consolas"/>
                <w:sz w:val="18"/>
                <w:szCs w:val="18"/>
              </w:rPr>
              <w:t>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E6622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429CB" w:rsidRDefault="000E6622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03F5" w:rsidRPr="00803C92" w:rsidTr="00801EDA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047E5A" w:rsidRDefault="009C03F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047E5A" w:rsidRDefault="009C03F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C2F05" w:rsidRPr="00803C9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61566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047E5A" w:rsidRDefault="00FC2F0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047E5A" w:rsidRDefault="00FC2F0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3B1858" w:rsidRDefault="001D0C0B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11</w:t>
      </w:r>
      <w:r w:rsidR="00A5023D">
        <w:rPr>
          <w:i/>
          <w:color w:val="595959" w:themeColor="text1" w:themeTint="A6"/>
          <w:sz w:val="16"/>
        </w:rPr>
        <w:t>.</w:t>
      </w:r>
      <w:r w:rsidR="00171641">
        <w:rPr>
          <w:i/>
          <w:color w:val="595959" w:themeColor="text1" w:themeTint="A6"/>
          <w:sz w:val="16"/>
        </w:rPr>
        <w:t>0</w:t>
      </w:r>
      <w:r w:rsidR="008D7698">
        <w:rPr>
          <w:i/>
          <w:color w:val="595959" w:themeColor="text1" w:themeTint="A6"/>
          <w:sz w:val="16"/>
        </w:rPr>
        <w:t>6</w:t>
      </w:r>
      <w:r w:rsidR="00CA7CC3">
        <w:rPr>
          <w:i/>
          <w:color w:val="595959" w:themeColor="text1" w:themeTint="A6"/>
          <w:sz w:val="16"/>
        </w:rPr>
        <w:t>.</w:t>
      </w:r>
      <w:r w:rsidR="0069597A" w:rsidRPr="00360532">
        <w:rPr>
          <w:i/>
          <w:color w:val="595959" w:themeColor="text1" w:themeTint="A6"/>
          <w:sz w:val="16"/>
        </w:rPr>
        <w:t>201</w:t>
      </w:r>
      <w:r w:rsidR="00EC20BB">
        <w:rPr>
          <w:i/>
          <w:color w:val="595959" w:themeColor="text1" w:themeTint="A6"/>
          <w:sz w:val="16"/>
        </w:rPr>
        <w:t>9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p w:rsidR="003B1858" w:rsidRPr="00FF5039" w:rsidRDefault="003B1858" w:rsidP="003B1858">
      <w:pPr>
        <w:ind w:right="-457"/>
      </w:pPr>
      <w:r w:rsidRPr="005F6392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51420702" wp14:editId="6D13B130">
                <wp:simplePos x="0" y="0"/>
                <wp:positionH relativeFrom="column">
                  <wp:posOffset>7991475</wp:posOffset>
                </wp:positionH>
                <wp:positionV relativeFrom="page">
                  <wp:posOffset>7200900</wp:posOffset>
                </wp:positionV>
                <wp:extent cx="1231200" cy="0"/>
                <wp:effectExtent l="0" t="0" r="26670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2EAB9" id="Łącznik prosty 11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629.25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" strokecolor="#161616 [334]" strokeweight="1.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8179FF" wp14:editId="2D31F358">
                <wp:simplePos x="0" y="0"/>
                <wp:positionH relativeFrom="colum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2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D35F9" id="Łącznik prosty 1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D5wU4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y="page"/>
              </v:line>
            </w:pict>
          </mc:Fallback>
        </mc:AlternateContent>
      </w:r>
    </w:p>
    <w:sectPr w:rsidR="003B1858" w:rsidRPr="00FF5039" w:rsidSect="002047D7">
      <w:pgSz w:w="16838" w:h="11906" w:orient="landscape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6F" w:rsidRDefault="00B9626F" w:rsidP="00F77BC5">
      <w:pPr>
        <w:spacing w:after="0" w:line="240" w:lineRule="auto"/>
      </w:pPr>
      <w:r>
        <w:separator/>
      </w:r>
    </w:p>
  </w:endnote>
  <w:endnote w:type="continuationSeparator" w:id="0">
    <w:p w:rsidR="00B9626F" w:rsidRDefault="00B9626F" w:rsidP="00F7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6F" w:rsidRDefault="00B9626F" w:rsidP="00F77BC5">
      <w:pPr>
        <w:spacing w:after="0" w:line="240" w:lineRule="auto"/>
      </w:pPr>
      <w:r>
        <w:separator/>
      </w:r>
    </w:p>
  </w:footnote>
  <w:footnote w:type="continuationSeparator" w:id="0">
    <w:p w:rsidR="00B9626F" w:rsidRDefault="00B9626F" w:rsidP="00F77BC5">
      <w:pPr>
        <w:spacing w:after="0" w:line="240" w:lineRule="auto"/>
      </w:pPr>
      <w:r>
        <w:continuationSeparator/>
      </w:r>
    </w:p>
  </w:footnote>
  <w:footnote w:id="1">
    <w:p w:rsidR="00AE37B6" w:rsidRPr="00211DC5" w:rsidRDefault="00AE37B6" w:rsidP="006C72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r w:rsidRPr="0099161D">
        <w:rPr>
          <w:rFonts w:ascii="Century Gothic" w:hAnsi="Century Gothic"/>
          <w:color w:val="595959" w:themeColor="text1" w:themeTint="A6"/>
          <w:sz w:val="14"/>
          <w:szCs w:val="14"/>
        </w:rPr>
        <w:t>Studenckie Koło Rozwoju Administracji „ISKRA”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; Okręgową Radę Adwokacką we Wrocławiu oraz Okręgową Izbę Radców Prawnych we Wrocławiu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">
    <w:p w:rsidR="00AE37B6" w:rsidRPr="00211DC5" w:rsidRDefault="00AE37B6" w:rsidP="00E05824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współorganizowana przez KN Rozwoju Biznesu i Przedsiębiorczości oraz Instytut Rozwoju Biznesu i Przedsiębiorczości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3">
    <w:p w:rsidR="00AE37B6" w:rsidRPr="00211DC5" w:rsidRDefault="00AE37B6" w:rsidP="00E91823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Narodowy Bank Polski oraz Towarzystwo Ekonomistów Polskich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4">
    <w:p w:rsidR="00AE37B6" w:rsidRPr="00211DC5" w:rsidRDefault="00AE37B6" w:rsidP="0069012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w ramach Dni Ekonomii na Wydziale Prawa, Administracji i Ekonomii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NK Ekonomistów oraz </w:t>
      </w:r>
      <w:r w:rsidRPr="0069012D">
        <w:rPr>
          <w:rFonts w:ascii="Century Gothic" w:hAnsi="Century Gothic"/>
          <w:color w:val="595959" w:themeColor="text1" w:themeTint="A6"/>
          <w:sz w:val="14"/>
          <w:szCs w:val="14"/>
        </w:rPr>
        <w:t>SKN Rynku Finansowego „REK-FIN”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5">
    <w:p w:rsidR="00AE37B6" w:rsidRPr="00211DC5" w:rsidRDefault="00AE37B6" w:rsidP="00A2197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Interdyscyplinarną Pracownię Prawa Medycznego i Bioetyki; Urząd Statystyczny we Wrocławiu oraz </w:t>
      </w:r>
      <w:r w:rsidRPr="00D50D99">
        <w:rPr>
          <w:rFonts w:ascii="Century Gothic" w:hAnsi="Century Gothic"/>
          <w:color w:val="595959" w:themeColor="text1" w:themeTint="A6"/>
          <w:sz w:val="14"/>
          <w:szCs w:val="14"/>
        </w:rPr>
        <w:t xml:space="preserve">SKN </w:t>
      </w:r>
      <w:proofErr w:type="spellStart"/>
      <w:r w:rsidRPr="00D50D99">
        <w:rPr>
          <w:rFonts w:ascii="Century Gothic" w:hAnsi="Century Gothic"/>
          <w:color w:val="595959" w:themeColor="text1" w:themeTint="A6"/>
          <w:sz w:val="14"/>
          <w:szCs w:val="14"/>
        </w:rPr>
        <w:t>Rising</w:t>
      </w:r>
      <w:proofErr w:type="spellEnd"/>
      <w:r w:rsidRPr="00D50D99">
        <w:rPr>
          <w:rFonts w:ascii="Century Gothic" w:hAnsi="Century Gothic"/>
          <w:color w:val="595959" w:themeColor="text1" w:themeTint="A6"/>
          <w:sz w:val="14"/>
          <w:szCs w:val="14"/>
        </w:rPr>
        <w:t xml:space="preserve"> Business </w:t>
      </w:r>
      <w:proofErr w:type="spellStart"/>
      <w:r w:rsidRPr="00D50D99">
        <w:rPr>
          <w:rFonts w:ascii="Century Gothic" w:hAnsi="Century Gothic"/>
          <w:color w:val="595959" w:themeColor="text1" w:themeTint="A6"/>
          <w:sz w:val="14"/>
          <w:szCs w:val="14"/>
        </w:rPr>
        <w:t>Leaders</w:t>
      </w:r>
      <w:proofErr w:type="spellEnd"/>
      <w:r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6">
    <w:p w:rsidR="00AE37B6" w:rsidRPr="00211DC5" w:rsidRDefault="00AE37B6" w:rsidP="004C3D77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NK Ekonomistów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7">
    <w:p w:rsidR="00AE37B6" w:rsidRPr="00211DC5" w:rsidRDefault="00AE37B6" w:rsidP="001240F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Państwową Inspekcję Pracy, Okręgowy Inspektorat Pracy we Wrocławiu z okazji </w:t>
      </w:r>
      <w:r w:rsidRPr="00545876">
        <w:rPr>
          <w:rFonts w:ascii="Century Gothic" w:hAnsi="Century Gothic"/>
          <w:color w:val="595959" w:themeColor="text1" w:themeTint="A6"/>
          <w:sz w:val="14"/>
          <w:szCs w:val="14"/>
        </w:rPr>
        <w:t>100-leci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a</w:t>
      </w:r>
      <w:r w:rsidRPr="00545876">
        <w:rPr>
          <w:rFonts w:ascii="Century Gothic" w:hAnsi="Century Gothic"/>
          <w:color w:val="595959" w:themeColor="text1" w:themeTint="A6"/>
          <w:sz w:val="14"/>
          <w:szCs w:val="14"/>
        </w:rPr>
        <w:t xml:space="preserve"> Państwowej Inspekcji Pracy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8">
    <w:p w:rsidR="00AE37B6" w:rsidRPr="00211DC5" w:rsidRDefault="00AE37B6" w:rsidP="00277A3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Zakład Ubezpieczeń Społecznych oraz Polskie Stowarzyszenie Ubezpieczenia Społecznego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9">
    <w:p w:rsidR="00AE37B6" w:rsidRPr="00211DC5" w:rsidRDefault="00AE37B6" w:rsidP="00153F7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Katedrę</w:t>
      </w:r>
      <w:r w:rsidRPr="00C953CD">
        <w:rPr>
          <w:rFonts w:ascii="Century Gothic" w:hAnsi="Century Gothic"/>
          <w:color w:val="595959" w:themeColor="text1" w:themeTint="A6"/>
          <w:sz w:val="14"/>
          <w:szCs w:val="14"/>
        </w:rPr>
        <w:t xml:space="preserve"> Postępowania Cywilnego Wydziału Prawa i Administracji Uniwersytetu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Szczecińskiego oraz Zakład Postępowania Cywilnego </w:t>
      </w:r>
      <w:r w:rsidRPr="00C953CD">
        <w:rPr>
          <w:rFonts w:ascii="Century Gothic" w:hAnsi="Century Gothic"/>
          <w:color w:val="595959" w:themeColor="text1" w:themeTint="A6"/>
          <w:sz w:val="14"/>
          <w:szCs w:val="14"/>
        </w:rPr>
        <w:t>Wydziału Prawa i Administracji Uniwersytetu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Jagiellońskiego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0">
    <w:p w:rsidR="00AE37B6" w:rsidRDefault="00AE37B6">
      <w:pPr>
        <w:pStyle w:val="Tekstprzypisudolnego"/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Sąd Apelacyjny we Wrocławiu.</w:t>
      </w:r>
    </w:p>
  </w:footnote>
  <w:footnote w:id="11">
    <w:p w:rsidR="00AE37B6" w:rsidRPr="00211DC5" w:rsidRDefault="00AE37B6" w:rsidP="001B618E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Wydział Prawa i Administracji Uniwersytetu Opolskiego.</w:t>
      </w:r>
    </w:p>
  </w:footnote>
  <w:footnote w:id="12">
    <w:p w:rsidR="00AE37B6" w:rsidRDefault="00AE37B6" w:rsidP="00384088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KN Postępowania Karnego.</w:t>
      </w:r>
    </w:p>
  </w:footnote>
  <w:footnote w:id="13">
    <w:p w:rsidR="00AE37B6" w:rsidRDefault="00AE37B6" w:rsidP="00384088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VII seminarium z cyklu Wrocławskie Seminaria Karnoprocesowe</w:t>
      </w:r>
      <w:r w:rsidRPr="00384088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współorganizowane przez KN Postępowania Karnego.</w:t>
      </w:r>
    </w:p>
  </w:footnote>
  <w:footnote w:id="14">
    <w:p w:rsidR="00AE37B6" w:rsidRPr="00CD6B4F" w:rsidRDefault="00AE37B6" w:rsidP="00E077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Katedrę Teorii Muzyki i Historii Śląskiej Kultury Muzycznej oraz Katedrę Kompozycji Akademii Muzycznej im. Karola Lipińskiego we Wrocławiu; Koło Naukowo-Artystyczne Kompozycji i Teorii Muzyki Akademii Muzycznej im. Karola Lipińskiego we Wrocławiu oraz Fundację </w:t>
      </w:r>
      <w:r w:rsidRPr="009C2AEE">
        <w:rPr>
          <w:rFonts w:ascii="Century Gothic" w:hAnsi="Century Gothic"/>
          <w:color w:val="595959" w:themeColor="text1" w:themeTint="A6"/>
          <w:sz w:val="14"/>
          <w:szCs w:val="14"/>
        </w:rPr>
        <w:t>Europejsk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iej</w:t>
      </w:r>
      <w:r w:rsidRPr="009C2AEE">
        <w:rPr>
          <w:rFonts w:ascii="Century Gothic" w:hAnsi="Century Gothic"/>
          <w:color w:val="595959" w:themeColor="text1" w:themeTint="A6"/>
          <w:sz w:val="14"/>
          <w:szCs w:val="14"/>
        </w:rPr>
        <w:t xml:space="preserve"> Kultur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y</w:t>
      </w:r>
      <w:r w:rsidRPr="009C2AEE">
        <w:rPr>
          <w:rFonts w:ascii="Century Gothic" w:hAnsi="Century Gothic"/>
          <w:color w:val="595959" w:themeColor="text1" w:themeTint="A6"/>
          <w:sz w:val="14"/>
          <w:szCs w:val="14"/>
        </w:rPr>
        <w:t xml:space="preserve"> Prawn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ej.</w:t>
      </w:r>
    </w:p>
  </w:footnote>
  <w:footnote w:id="15">
    <w:p w:rsidR="00AE37B6" w:rsidRPr="00CD6B4F" w:rsidRDefault="00AE37B6" w:rsidP="0063459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Centrum Doradztwa i Studiów Podatkowych Uniwersytetu Łódzkiego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6">
    <w:p w:rsidR="00AE37B6" w:rsidRDefault="00AE37B6" w:rsidP="00790229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Studium Języka i Kultury Litewskiej Wydziału Filologicznego oraz Fundację Pobliża.</w:t>
      </w:r>
    </w:p>
  </w:footnote>
  <w:footnote w:id="17">
    <w:p w:rsidR="00AE37B6" w:rsidRPr="00211DC5" w:rsidRDefault="00AE37B6" w:rsidP="00142E8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 xml:space="preserve">Seminarium jest częścią projektu </w:t>
      </w:r>
      <w:proofErr w:type="spellStart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>Informed</w:t>
      </w:r>
      <w:proofErr w:type="spellEnd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proofErr w:type="spellStart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>Choices</w:t>
      </w:r>
      <w:proofErr w:type="spellEnd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 xml:space="preserve"> in Cross-</w:t>
      </w:r>
      <w:proofErr w:type="spellStart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>Border</w:t>
      </w:r>
      <w:proofErr w:type="spellEnd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proofErr w:type="spellStart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>Enforcement</w:t>
      </w:r>
      <w:proofErr w:type="spellEnd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 xml:space="preserve"> (IC2BE) realizowanego w ramach programu Komisji Europejskiej JUSTICE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,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współorganizowan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Zakład Prawa Cywilnego i Prawa Międzynarodowego Prywatnego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8">
    <w:p w:rsidR="00AE37B6" w:rsidRPr="00211DC5" w:rsidRDefault="00AE37B6" w:rsidP="00790229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organizowana w związku z realizowanym projektem badawczym finansowanym przez Komisję Europejską: </w:t>
      </w:r>
      <w:r w:rsidRPr="00790229">
        <w:rPr>
          <w:rFonts w:ascii="Century Gothic" w:hAnsi="Century Gothic"/>
          <w:color w:val="595959" w:themeColor="text1" w:themeTint="A6"/>
          <w:sz w:val="14"/>
          <w:szCs w:val="14"/>
        </w:rPr>
        <w:t>e-</w:t>
      </w:r>
      <w:proofErr w:type="spellStart"/>
      <w:r w:rsidRPr="00790229">
        <w:rPr>
          <w:rFonts w:ascii="Century Gothic" w:hAnsi="Century Gothic"/>
          <w:color w:val="595959" w:themeColor="text1" w:themeTint="A6"/>
          <w:sz w:val="14"/>
          <w:szCs w:val="14"/>
        </w:rPr>
        <w:t>Justice</w:t>
      </w:r>
      <w:proofErr w:type="spellEnd"/>
      <w:r w:rsidRPr="00790229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proofErr w:type="spellStart"/>
      <w:r w:rsidRPr="00790229">
        <w:rPr>
          <w:rFonts w:ascii="Century Gothic" w:hAnsi="Century Gothic"/>
          <w:color w:val="595959" w:themeColor="text1" w:themeTint="A6"/>
          <w:sz w:val="14"/>
          <w:szCs w:val="14"/>
        </w:rPr>
        <w:t>Communic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ation</w:t>
      </w:r>
      <w:proofErr w:type="spellEnd"/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via Online Data Exchange – e-CODEX PLUS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9">
    <w:p w:rsidR="00AE37B6" w:rsidRDefault="00AE37B6" w:rsidP="00F2722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Uniwersytet Szczeciński oraz Uniwersytet Opolski.</w:t>
      </w:r>
    </w:p>
  </w:footnote>
  <w:footnote w:id="20">
    <w:p w:rsidR="00AE37B6" w:rsidRPr="00211DC5" w:rsidRDefault="00AE37B6" w:rsidP="00201A1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 w:rsidRPr="00354B94">
        <w:rPr>
          <w:rFonts w:ascii="Century Gothic" w:hAnsi="Century Gothic"/>
          <w:color w:val="595959" w:themeColor="text1" w:themeTint="A6"/>
          <w:sz w:val="14"/>
          <w:szCs w:val="14"/>
        </w:rPr>
        <w:t>Centrum Studiów Antymonopolowych i Regulacyjnych CARS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Uniwersytetu Warszawskiego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1">
    <w:p w:rsidR="00AE37B6" w:rsidRPr="00211DC5" w:rsidRDefault="00AE37B6" w:rsidP="00695EC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Dolnośląską Izbę Lekarską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2">
    <w:p w:rsidR="00AE37B6" w:rsidRPr="00211DC5" w:rsidRDefault="00AE37B6" w:rsidP="00DF5AD3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Katedrę Doktryn Politycznych i Prawnych oraz SKN Doktryn Politycznych i Prawnych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3">
    <w:p w:rsidR="00AE37B6" w:rsidRPr="00211DC5" w:rsidRDefault="00AE37B6" w:rsidP="00F128B3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Katedrę Doktryn Politycznych i Prawnych oraz MSK Kultur Bliskiego i Dalekiego Wschodu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4">
    <w:p w:rsidR="00AE37B6" w:rsidRPr="00211DC5" w:rsidRDefault="00AE37B6" w:rsidP="00D6493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</w:t>
      </w:r>
      <w:r w:rsidRPr="00D64936">
        <w:rPr>
          <w:rFonts w:ascii="Century Gothic" w:hAnsi="Century Gothic"/>
          <w:color w:val="595959" w:themeColor="text1" w:themeTint="A6"/>
          <w:sz w:val="14"/>
          <w:szCs w:val="14"/>
        </w:rPr>
        <w:t xml:space="preserve">towarzyszenie Absolwentów Wydziału Prawa, Administracji i Ekonomii Uniwersytetu Wrocławskiego „Uniwersytecka”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oraz Urząd Marszałkowski Województwa Dolnośląskiego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5">
    <w:p w:rsidR="00AE37B6" w:rsidRPr="00211DC5" w:rsidRDefault="00AE37B6" w:rsidP="00F5187A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</w:t>
      </w:r>
      <w:r w:rsidRPr="00D64936">
        <w:rPr>
          <w:rFonts w:ascii="Century Gothic" w:hAnsi="Century Gothic"/>
          <w:color w:val="595959" w:themeColor="text1" w:themeTint="A6"/>
          <w:sz w:val="14"/>
          <w:szCs w:val="14"/>
        </w:rPr>
        <w:t>towarzyszenie Absolwentów Wydziału Prawa, Administracji i Ekonomii Uniwersytet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u Wrocławskiego „Uniwersytecka”; Urząd Wojewódzki Województwa Dolnośląskiego oraz Komendę Wojewódzką Państwowej Straży Pożarnej we Wrocławiu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D0"/>
    <w:rsid w:val="00000473"/>
    <w:rsid w:val="00001D41"/>
    <w:rsid w:val="00004CBB"/>
    <w:rsid w:val="00005F65"/>
    <w:rsid w:val="00006449"/>
    <w:rsid w:val="00006BF7"/>
    <w:rsid w:val="000072C7"/>
    <w:rsid w:val="000118EC"/>
    <w:rsid w:val="00011D3A"/>
    <w:rsid w:val="000122E5"/>
    <w:rsid w:val="000135F7"/>
    <w:rsid w:val="000145AF"/>
    <w:rsid w:val="0001670C"/>
    <w:rsid w:val="00017F04"/>
    <w:rsid w:val="00023890"/>
    <w:rsid w:val="000245B4"/>
    <w:rsid w:val="000278AA"/>
    <w:rsid w:val="000328CE"/>
    <w:rsid w:val="0003304A"/>
    <w:rsid w:val="000339B3"/>
    <w:rsid w:val="000345BE"/>
    <w:rsid w:val="00034CC4"/>
    <w:rsid w:val="00034CCA"/>
    <w:rsid w:val="00035402"/>
    <w:rsid w:val="00036BA4"/>
    <w:rsid w:val="000372FE"/>
    <w:rsid w:val="00037369"/>
    <w:rsid w:val="0003771A"/>
    <w:rsid w:val="000417B7"/>
    <w:rsid w:val="00041D2E"/>
    <w:rsid w:val="000431C1"/>
    <w:rsid w:val="000465D6"/>
    <w:rsid w:val="0004687A"/>
    <w:rsid w:val="00047E5A"/>
    <w:rsid w:val="00050BA2"/>
    <w:rsid w:val="00051881"/>
    <w:rsid w:val="00051AEC"/>
    <w:rsid w:val="000526FC"/>
    <w:rsid w:val="00053C98"/>
    <w:rsid w:val="0005437F"/>
    <w:rsid w:val="00054C09"/>
    <w:rsid w:val="00054FF4"/>
    <w:rsid w:val="00056704"/>
    <w:rsid w:val="00056FB8"/>
    <w:rsid w:val="0006198D"/>
    <w:rsid w:val="0006226C"/>
    <w:rsid w:val="00062418"/>
    <w:rsid w:val="00062CC5"/>
    <w:rsid w:val="00063194"/>
    <w:rsid w:val="0006331A"/>
    <w:rsid w:val="00063389"/>
    <w:rsid w:val="0006510C"/>
    <w:rsid w:val="00066036"/>
    <w:rsid w:val="000717D9"/>
    <w:rsid w:val="000727FF"/>
    <w:rsid w:val="000732B9"/>
    <w:rsid w:val="00073E89"/>
    <w:rsid w:val="00076A47"/>
    <w:rsid w:val="0007776D"/>
    <w:rsid w:val="00080436"/>
    <w:rsid w:val="000810C2"/>
    <w:rsid w:val="00082D85"/>
    <w:rsid w:val="00082E40"/>
    <w:rsid w:val="00083F71"/>
    <w:rsid w:val="00084946"/>
    <w:rsid w:val="00084DFD"/>
    <w:rsid w:val="0008577E"/>
    <w:rsid w:val="00085C87"/>
    <w:rsid w:val="000862D8"/>
    <w:rsid w:val="00086636"/>
    <w:rsid w:val="00086769"/>
    <w:rsid w:val="00086BD2"/>
    <w:rsid w:val="000873CE"/>
    <w:rsid w:val="00090A02"/>
    <w:rsid w:val="00091847"/>
    <w:rsid w:val="0009305F"/>
    <w:rsid w:val="00096472"/>
    <w:rsid w:val="00097160"/>
    <w:rsid w:val="000A05D0"/>
    <w:rsid w:val="000A0A90"/>
    <w:rsid w:val="000A11F1"/>
    <w:rsid w:val="000A1847"/>
    <w:rsid w:val="000A210C"/>
    <w:rsid w:val="000A5087"/>
    <w:rsid w:val="000A65CC"/>
    <w:rsid w:val="000A75AA"/>
    <w:rsid w:val="000A7A94"/>
    <w:rsid w:val="000B017F"/>
    <w:rsid w:val="000B0478"/>
    <w:rsid w:val="000B2D9A"/>
    <w:rsid w:val="000B368E"/>
    <w:rsid w:val="000B3A68"/>
    <w:rsid w:val="000B3E40"/>
    <w:rsid w:val="000B63A3"/>
    <w:rsid w:val="000B6473"/>
    <w:rsid w:val="000B6DB9"/>
    <w:rsid w:val="000C0E5E"/>
    <w:rsid w:val="000C14E0"/>
    <w:rsid w:val="000C189F"/>
    <w:rsid w:val="000C2B52"/>
    <w:rsid w:val="000C2F50"/>
    <w:rsid w:val="000C4966"/>
    <w:rsid w:val="000C66EA"/>
    <w:rsid w:val="000C6782"/>
    <w:rsid w:val="000D0D77"/>
    <w:rsid w:val="000D36CA"/>
    <w:rsid w:val="000D400C"/>
    <w:rsid w:val="000D4D56"/>
    <w:rsid w:val="000D6485"/>
    <w:rsid w:val="000D7186"/>
    <w:rsid w:val="000E0FE9"/>
    <w:rsid w:val="000E1E0C"/>
    <w:rsid w:val="000E26DE"/>
    <w:rsid w:val="000E2AFA"/>
    <w:rsid w:val="000E622E"/>
    <w:rsid w:val="000E650E"/>
    <w:rsid w:val="000E6622"/>
    <w:rsid w:val="000E7314"/>
    <w:rsid w:val="000E7355"/>
    <w:rsid w:val="000F0690"/>
    <w:rsid w:val="000F0909"/>
    <w:rsid w:val="000F0A08"/>
    <w:rsid w:val="000F6990"/>
    <w:rsid w:val="000F73E6"/>
    <w:rsid w:val="00100F2D"/>
    <w:rsid w:val="00102EFA"/>
    <w:rsid w:val="00103668"/>
    <w:rsid w:val="00103DDC"/>
    <w:rsid w:val="00104D49"/>
    <w:rsid w:val="00104DD3"/>
    <w:rsid w:val="00106C0A"/>
    <w:rsid w:val="00106CF3"/>
    <w:rsid w:val="001077CA"/>
    <w:rsid w:val="00107885"/>
    <w:rsid w:val="001113A4"/>
    <w:rsid w:val="0011222C"/>
    <w:rsid w:val="00112882"/>
    <w:rsid w:val="001132A1"/>
    <w:rsid w:val="00113440"/>
    <w:rsid w:val="00115657"/>
    <w:rsid w:val="001161CA"/>
    <w:rsid w:val="00116445"/>
    <w:rsid w:val="001169CD"/>
    <w:rsid w:val="00116ECE"/>
    <w:rsid w:val="001179E7"/>
    <w:rsid w:val="00121813"/>
    <w:rsid w:val="001218F6"/>
    <w:rsid w:val="001226EF"/>
    <w:rsid w:val="00122A5D"/>
    <w:rsid w:val="00122D82"/>
    <w:rsid w:val="001240F6"/>
    <w:rsid w:val="00126AAA"/>
    <w:rsid w:val="001301D6"/>
    <w:rsid w:val="001326AF"/>
    <w:rsid w:val="00132D82"/>
    <w:rsid w:val="001335B7"/>
    <w:rsid w:val="00136885"/>
    <w:rsid w:val="00141860"/>
    <w:rsid w:val="00142E85"/>
    <w:rsid w:val="0014316E"/>
    <w:rsid w:val="00143746"/>
    <w:rsid w:val="00143E57"/>
    <w:rsid w:val="00146963"/>
    <w:rsid w:val="00151D11"/>
    <w:rsid w:val="001521B9"/>
    <w:rsid w:val="00152844"/>
    <w:rsid w:val="001530B5"/>
    <w:rsid w:val="00153272"/>
    <w:rsid w:val="00153F72"/>
    <w:rsid w:val="0015484F"/>
    <w:rsid w:val="001554FC"/>
    <w:rsid w:val="00155E9A"/>
    <w:rsid w:val="001602C3"/>
    <w:rsid w:val="00160867"/>
    <w:rsid w:val="00160A82"/>
    <w:rsid w:val="00160F94"/>
    <w:rsid w:val="001619F6"/>
    <w:rsid w:val="00161B55"/>
    <w:rsid w:val="001624F0"/>
    <w:rsid w:val="00162818"/>
    <w:rsid w:val="00163268"/>
    <w:rsid w:val="001634A7"/>
    <w:rsid w:val="001651A8"/>
    <w:rsid w:val="00165991"/>
    <w:rsid w:val="00170847"/>
    <w:rsid w:val="00170B19"/>
    <w:rsid w:val="00170D97"/>
    <w:rsid w:val="001711F6"/>
    <w:rsid w:val="00171641"/>
    <w:rsid w:val="00171BE7"/>
    <w:rsid w:val="0017271A"/>
    <w:rsid w:val="00172A5E"/>
    <w:rsid w:val="00172E25"/>
    <w:rsid w:val="001772E3"/>
    <w:rsid w:val="0018122E"/>
    <w:rsid w:val="00182273"/>
    <w:rsid w:val="001832F7"/>
    <w:rsid w:val="00183E13"/>
    <w:rsid w:val="00184E3F"/>
    <w:rsid w:val="001861A5"/>
    <w:rsid w:val="0018639E"/>
    <w:rsid w:val="00187C9C"/>
    <w:rsid w:val="00187FA7"/>
    <w:rsid w:val="00191D41"/>
    <w:rsid w:val="00192F45"/>
    <w:rsid w:val="001951E4"/>
    <w:rsid w:val="001952ED"/>
    <w:rsid w:val="00195D5C"/>
    <w:rsid w:val="001A17AC"/>
    <w:rsid w:val="001A23A0"/>
    <w:rsid w:val="001A3552"/>
    <w:rsid w:val="001A54B0"/>
    <w:rsid w:val="001A5D5C"/>
    <w:rsid w:val="001A6890"/>
    <w:rsid w:val="001B1909"/>
    <w:rsid w:val="001B19BC"/>
    <w:rsid w:val="001B4A2B"/>
    <w:rsid w:val="001B5AD4"/>
    <w:rsid w:val="001B618E"/>
    <w:rsid w:val="001B7435"/>
    <w:rsid w:val="001B7C9F"/>
    <w:rsid w:val="001B7F4C"/>
    <w:rsid w:val="001C0251"/>
    <w:rsid w:val="001C1AD6"/>
    <w:rsid w:val="001C216B"/>
    <w:rsid w:val="001C6431"/>
    <w:rsid w:val="001C78A0"/>
    <w:rsid w:val="001D011A"/>
    <w:rsid w:val="001D0C0B"/>
    <w:rsid w:val="001D182C"/>
    <w:rsid w:val="001D1E93"/>
    <w:rsid w:val="001D23A6"/>
    <w:rsid w:val="001D2969"/>
    <w:rsid w:val="001D31CE"/>
    <w:rsid w:val="001D3F83"/>
    <w:rsid w:val="001D4585"/>
    <w:rsid w:val="001D48C3"/>
    <w:rsid w:val="001D5F63"/>
    <w:rsid w:val="001E0DB5"/>
    <w:rsid w:val="001E26A4"/>
    <w:rsid w:val="001E3500"/>
    <w:rsid w:val="001E4419"/>
    <w:rsid w:val="001E6AEF"/>
    <w:rsid w:val="001F0238"/>
    <w:rsid w:val="001F11E1"/>
    <w:rsid w:val="001F537E"/>
    <w:rsid w:val="001F5B15"/>
    <w:rsid w:val="001F69C6"/>
    <w:rsid w:val="001F732F"/>
    <w:rsid w:val="0020001A"/>
    <w:rsid w:val="00201A11"/>
    <w:rsid w:val="002033C5"/>
    <w:rsid w:val="002037F5"/>
    <w:rsid w:val="00203E76"/>
    <w:rsid w:val="002047D7"/>
    <w:rsid w:val="00205834"/>
    <w:rsid w:val="00207568"/>
    <w:rsid w:val="00207CB2"/>
    <w:rsid w:val="0021064B"/>
    <w:rsid w:val="002114F0"/>
    <w:rsid w:val="00211DC5"/>
    <w:rsid w:val="00212AF9"/>
    <w:rsid w:val="002130D0"/>
    <w:rsid w:val="002146D0"/>
    <w:rsid w:val="00214710"/>
    <w:rsid w:val="00214E83"/>
    <w:rsid w:val="00215C4D"/>
    <w:rsid w:val="00216AF6"/>
    <w:rsid w:val="0021714A"/>
    <w:rsid w:val="0021785B"/>
    <w:rsid w:val="00217BD7"/>
    <w:rsid w:val="00217DE2"/>
    <w:rsid w:val="00221987"/>
    <w:rsid w:val="002219D2"/>
    <w:rsid w:val="00223C82"/>
    <w:rsid w:val="002245F1"/>
    <w:rsid w:val="0022460B"/>
    <w:rsid w:val="00225CFB"/>
    <w:rsid w:val="0022651E"/>
    <w:rsid w:val="002265F1"/>
    <w:rsid w:val="00231206"/>
    <w:rsid w:val="002319A7"/>
    <w:rsid w:val="00233313"/>
    <w:rsid w:val="00233843"/>
    <w:rsid w:val="00233FD7"/>
    <w:rsid w:val="00234B1F"/>
    <w:rsid w:val="00234E48"/>
    <w:rsid w:val="00234ED6"/>
    <w:rsid w:val="00235EFE"/>
    <w:rsid w:val="00236949"/>
    <w:rsid w:val="002370B7"/>
    <w:rsid w:val="00237218"/>
    <w:rsid w:val="00237688"/>
    <w:rsid w:val="00237B94"/>
    <w:rsid w:val="00237C09"/>
    <w:rsid w:val="002405F1"/>
    <w:rsid w:val="002406B6"/>
    <w:rsid w:val="0024513A"/>
    <w:rsid w:val="002459EA"/>
    <w:rsid w:val="00245A76"/>
    <w:rsid w:val="0025017A"/>
    <w:rsid w:val="00250CA2"/>
    <w:rsid w:val="002513C7"/>
    <w:rsid w:val="00252450"/>
    <w:rsid w:val="00253FE0"/>
    <w:rsid w:val="002545F7"/>
    <w:rsid w:val="00254C1C"/>
    <w:rsid w:val="00256E6B"/>
    <w:rsid w:val="0025777C"/>
    <w:rsid w:val="002606B9"/>
    <w:rsid w:val="00261028"/>
    <w:rsid w:val="00261706"/>
    <w:rsid w:val="00261EC9"/>
    <w:rsid w:val="002621DD"/>
    <w:rsid w:val="00263B5D"/>
    <w:rsid w:val="00263C7A"/>
    <w:rsid w:val="002656CC"/>
    <w:rsid w:val="002659C7"/>
    <w:rsid w:val="00265F9E"/>
    <w:rsid w:val="00266E5D"/>
    <w:rsid w:val="00271F34"/>
    <w:rsid w:val="002722A1"/>
    <w:rsid w:val="00272939"/>
    <w:rsid w:val="002731F0"/>
    <w:rsid w:val="00274CB4"/>
    <w:rsid w:val="00276912"/>
    <w:rsid w:val="00276A12"/>
    <w:rsid w:val="002777B6"/>
    <w:rsid w:val="00277A32"/>
    <w:rsid w:val="00280497"/>
    <w:rsid w:val="00280500"/>
    <w:rsid w:val="0028082D"/>
    <w:rsid w:val="00281955"/>
    <w:rsid w:val="00282738"/>
    <w:rsid w:val="0028283A"/>
    <w:rsid w:val="00282BE1"/>
    <w:rsid w:val="0028450B"/>
    <w:rsid w:val="002848C5"/>
    <w:rsid w:val="002848DE"/>
    <w:rsid w:val="002862D7"/>
    <w:rsid w:val="00290C7A"/>
    <w:rsid w:val="00291C20"/>
    <w:rsid w:val="002922C5"/>
    <w:rsid w:val="00293789"/>
    <w:rsid w:val="00295A02"/>
    <w:rsid w:val="002A0576"/>
    <w:rsid w:val="002A140D"/>
    <w:rsid w:val="002A2501"/>
    <w:rsid w:val="002A2985"/>
    <w:rsid w:val="002A3E6C"/>
    <w:rsid w:val="002A5B3E"/>
    <w:rsid w:val="002A6078"/>
    <w:rsid w:val="002A646C"/>
    <w:rsid w:val="002B10CF"/>
    <w:rsid w:val="002B1D85"/>
    <w:rsid w:val="002B1F4C"/>
    <w:rsid w:val="002B2499"/>
    <w:rsid w:val="002B2D42"/>
    <w:rsid w:val="002B39EB"/>
    <w:rsid w:val="002B4B2A"/>
    <w:rsid w:val="002B4D11"/>
    <w:rsid w:val="002B4F3E"/>
    <w:rsid w:val="002B5C2E"/>
    <w:rsid w:val="002B6754"/>
    <w:rsid w:val="002C045F"/>
    <w:rsid w:val="002C26C3"/>
    <w:rsid w:val="002C2725"/>
    <w:rsid w:val="002C382A"/>
    <w:rsid w:val="002C3E8F"/>
    <w:rsid w:val="002C430E"/>
    <w:rsid w:val="002C4E5F"/>
    <w:rsid w:val="002C5DF9"/>
    <w:rsid w:val="002C64C8"/>
    <w:rsid w:val="002C6DC2"/>
    <w:rsid w:val="002C740E"/>
    <w:rsid w:val="002D0AEA"/>
    <w:rsid w:val="002D12DC"/>
    <w:rsid w:val="002D2774"/>
    <w:rsid w:val="002D48AB"/>
    <w:rsid w:val="002D4982"/>
    <w:rsid w:val="002D5A9B"/>
    <w:rsid w:val="002D5F49"/>
    <w:rsid w:val="002D6257"/>
    <w:rsid w:val="002D7C2F"/>
    <w:rsid w:val="002E1EA6"/>
    <w:rsid w:val="002E3605"/>
    <w:rsid w:val="002E3B83"/>
    <w:rsid w:val="002E4315"/>
    <w:rsid w:val="002E4E28"/>
    <w:rsid w:val="002E52DF"/>
    <w:rsid w:val="002E5398"/>
    <w:rsid w:val="002E5A70"/>
    <w:rsid w:val="002E7497"/>
    <w:rsid w:val="002E76AB"/>
    <w:rsid w:val="002E77D0"/>
    <w:rsid w:val="002F0CB9"/>
    <w:rsid w:val="002F2B16"/>
    <w:rsid w:val="002F3B8D"/>
    <w:rsid w:val="002F3BA5"/>
    <w:rsid w:val="002F3F43"/>
    <w:rsid w:val="002F6358"/>
    <w:rsid w:val="002F72E4"/>
    <w:rsid w:val="002F73AA"/>
    <w:rsid w:val="00300198"/>
    <w:rsid w:val="003010AF"/>
    <w:rsid w:val="0030170D"/>
    <w:rsid w:val="003027D6"/>
    <w:rsid w:val="00303267"/>
    <w:rsid w:val="003032D2"/>
    <w:rsid w:val="00303755"/>
    <w:rsid w:val="00303EF4"/>
    <w:rsid w:val="00304504"/>
    <w:rsid w:val="00304D01"/>
    <w:rsid w:val="003052D8"/>
    <w:rsid w:val="003059A4"/>
    <w:rsid w:val="003063E1"/>
    <w:rsid w:val="003066F7"/>
    <w:rsid w:val="003072A7"/>
    <w:rsid w:val="003100CE"/>
    <w:rsid w:val="00310107"/>
    <w:rsid w:val="00310B20"/>
    <w:rsid w:val="00311806"/>
    <w:rsid w:val="003130F9"/>
    <w:rsid w:val="00313225"/>
    <w:rsid w:val="00313F04"/>
    <w:rsid w:val="00314B27"/>
    <w:rsid w:val="00317A0A"/>
    <w:rsid w:val="0032039F"/>
    <w:rsid w:val="003204DD"/>
    <w:rsid w:val="003206C2"/>
    <w:rsid w:val="00320FAE"/>
    <w:rsid w:val="00322650"/>
    <w:rsid w:val="00324986"/>
    <w:rsid w:val="00324BCA"/>
    <w:rsid w:val="0032565E"/>
    <w:rsid w:val="00325F21"/>
    <w:rsid w:val="00336F25"/>
    <w:rsid w:val="00337063"/>
    <w:rsid w:val="00337AE0"/>
    <w:rsid w:val="003403CA"/>
    <w:rsid w:val="00341CA8"/>
    <w:rsid w:val="003429CB"/>
    <w:rsid w:val="003429EA"/>
    <w:rsid w:val="00342C7A"/>
    <w:rsid w:val="003442FA"/>
    <w:rsid w:val="00344D5E"/>
    <w:rsid w:val="00346485"/>
    <w:rsid w:val="00346BF7"/>
    <w:rsid w:val="00350566"/>
    <w:rsid w:val="003513D2"/>
    <w:rsid w:val="0035324F"/>
    <w:rsid w:val="003538C2"/>
    <w:rsid w:val="00354B94"/>
    <w:rsid w:val="003565EF"/>
    <w:rsid w:val="00360532"/>
    <w:rsid w:val="003606DE"/>
    <w:rsid w:val="00360C71"/>
    <w:rsid w:val="00361D93"/>
    <w:rsid w:val="003654C0"/>
    <w:rsid w:val="00365D8F"/>
    <w:rsid w:val="00366672"/>
    <w:rsid w:val="00367872"/>
    <w:rsid w:val="00367ADB"/>
    <w:rsid w:val="00367F54"/>
    <w:rsid w:val="003721C2"/>
    <w:rsid w:val="00373E8D"/>
    <w:rsid w:val="00373F92"/>
    <w:rsid w:val="00374EBE"/>
    <w:rsid w:val="003763E8"/>
    <w:rsid w:val="00377852"/>
    <w:rsid w:val="0038017D"/>
    <w:rsid w:val="00380E14"/>
    <w:rsid w:val="0038351D"/>
    <w:rsid w:val="00384088"/>
    <w:rsid w:val="00385532"/>
    <w:rsid w:val="00385E5F"/>
    <w:rsid w:val="0038700B"/>
    <w:rsid w:val="0039102B"/>
    <w:rsid w:val="00394C84"/>
    <w:rsid w:val="00396142"/>
    <w:rsid w:val="00397811"/>
    <w:rsid w:val="003A125E"/>
    <w:rsid w:val="003A2BC0"/>
    <w:rsid w:val="003A3B02"/>
    <w:rsid w:val="003A4D92"/>
    <w:rsid w:val="003A50E2"/>
    <w:rsid w:val="003A5D51"/>
    <w:rsid w:val="003A5F99"/>
    <w:rsid w:val="003A659D"/>
    <w:rsid w:val="003A67D8"/>
    <w:rsid w:val="003A6CFF"/>
    <w:rsid w:val="003A7ED9"/>
    <w:rsid w:val="003B0A20"/>
    <w:rsid w:val="003B1858"/>
    <w:rsid w:val="003B256F"/>
    <w:rsid w:val="003B4B87"/>
    <w:rsid w:val="003B544F"/>
    <w:rsid w:val="003B5EB9"/>
    <w:rsid w:val="003B5EBF"/>
    <w:rsid w:val="003B64C5"/>
    <w:rsid w:val="003C1291"/>
    <w:rsid w:val="003C36F9"/>
    <w:rsid w:val="003C4C42"/>
    <w:rsid w:val="003C584D"/>
    <w:rsid w:val="003D5962"/>
    <w:rsid w:val="003D5BF7"/>
    <w:rsid w:val="003D5C1C"/>
    <w:rsid w:val="003D617C"/>
    <w:rsid w:val="003D788B"/>
    <w:rsid w:val="003E083E"/>
    <w:rsid w:val="003E2136"/>
    <w:rsid w:val="003E2BD0"/>
    <w:rsid w:val="003E32D1"/>
    <w:rsid w:val="003E3944"/>
    <w:rsid w:val="003E46F9"/>
    <w:rsid w:val="003E6665"/>
    <w:rsid w:val="003E79AF"/>
    <w:rsid w:val="003F0050"/>
    <w:rsid w:val="003F4900"/>
    <w:rsid w:val="003F678D"/>
    <w:rsid w:val="003F697D"/>
    <w:rsid w:val="004009F5"/>
    <w:rsid w:val="00401679"/>
    <w:rsid w:val="004021B1"/>
    <w:rsid w:val="00405794"/>
    <w:rsid w:val="0040621C"/>
    <w:rsid w:val="0040641E"/>
    <w:rsid w:val="004075D2"/>
    <w:rsid w:val="004079E4"/>
    <w:rsid w:val="00407A2A"/>
    <w:rsid w:val="0041046C"/>
    <w:rsid w:val="00411DCE"/>
    <w:rsid w:val="00411FD3"/>
    <w:rsid w:val="0041343C"/>
    <w:rsid w:val="00414288"/>
    <w:rsid w:val="00415A5C"/>
    <w:rsid w:val="0041715F"/>
    <w:rsid w:val="0041718B"/>
    <w:rsid w:val="004225C1"/>
    <w:rsid w:val="00422FFD"/>
    <w:rsid w:val="00423806"/>
    <w:rsid w:val="00423DEF"/>
    <w:rsid w:val="004243B7"/>
    <w:rsid w:val="00424C96"/>
    <w:rsid w:val="00426162"/>
    <w:rsid w:val="004276D7"/>
    <w:rsid w:val="00431355"/>
    <w:rsid w:val="00431624"/>
    <w:rsid w:val="00432A8D"/>
    <w:rsid w:val="0043368F"/>
    <w:rsid w:val="00434E5F"/>
    <w:rsid w:val="00435810"/>
    <w:rsid w:val="00436654"/>
    <w:rsid w:val="00437B3D"/>
    <w:rsid w:val="004401B4"/>
    <w:rsid w:val="004408AF"/>
    <w:rsid w:val="00440F1D"/>
    <w:rsid w:val="0044476D"/>
    <w:rsid w:val="00446F41"/>
    <w:rsid w:val="00447967"/>
    <w:rsid w:val="004505AB"/>
    <w:rsid w:val="00452484"/>
    <w:rsid w:val="004562D8"/>
    <w:rsid w:val="00460ED7"/>
    <w:rsid w:val="0046150A"/>
    <w:rsid w:val="00461F45"/>
    <w:rsid w:val="0046232A"/>
    <w:rsid w:val="0046282C"/>
    <w:rsid w:val="004634A4"/>
    <w:rsid w:val="004638C6"/>
    <w:rsid w:val="0046560F"/>
    <w:rsid w:val="00465E57"/>
    <w:rsid w:val="00465F18"/>
    <w:rsid w:val="004668E9"/>
    <w:rsid w:val="00467379"/>
    <w:rsid w:val="00467834"/>
    <w:rsid w:val="004679BD"/>
    <w:rsid w:val="00467DB8"/>
    <w:rsid w:val="00472493"/>
    <w:rsid w:val="0047254C"/>
    <w:rsid w:val="00472B31"/>
    <w:rsid w:val="004743AC"/>
    <w:rsid w:val="00474FEE"/>
    <w:rsid w:val="00475325"/>
    <w:rsid w:val="0047551F"/>
    <w:rsid w:val="004762CC"/>
    <w:rsid w:val="004771B7"/>
    <w:rsid w:val="00477330"/>
    <w:rsid w:val="00480CDB"/>
    <w:rsid w:val="00482365"/>
    <w:rsid w:val="004849B5"/>
    <w:rsid w:val="00484E6C"/>
    <w:rsid w:val="0048678A"/>
    <w:rsid w:val="004876F1"/>
    <w:rsid w:val="00487E1E"/>
    <w:rsid w:val="0049006A"/>
    <w:rsid w:val="00490AFD"/>
    <w:rsid w:val="00492160"/>
    <w:rsid w:val="00492837"/>
    <w:rsid w:val="00492FEF"/>
    <w:rsid w:val="004942E3"/>
    <w:rsid w:val="00496D1E"/>
    <w:rsid w:val="0049795E"/>
    <w:rsid w:val="004A262F"/>
    <w:rsid w:val="004A2A03"/>
    <w:rsid w:val="004A4772"/>
    <w:rsid w:val="004A5F99"/>
    <w:rsid w:val="004A6182"/>
    <w:rsid w:val="004A6507"/>
    <w:rsid w:val="004B0076"/>
    <w:rsid w:val="004B0D9D"/>
    <w:rsid w:val="004B2E61"/>
    <w:rsid w:val="004B3B7D"/>
    <w:rsid w:val="004B5F70"/>
    <w:rsid w:val="004B6586"/>
    <w:rsid w:val="004B697C"/>
    <w:rsid w:val="004B7168"/>
    <w:rsid w:val="004C0F7E"/>
    <w:rsid w:val="004C10AC"/>
    <w:rsid w:val="004C1C92"/>
    <w:rsid w:val="004C2868"/>
    <w:rsid w:val="004C3D77"/>
    <w:rsid w:val="004C421C"/>
    <w:rsid w:val="004C4F10"/>
    <w:rsid w:val="004C5633"/>
    <w:rsid w:val="004C5994"/>
    <w:rsid w:val="004C6381"/>
    <w:rsid w:val="004C7C2C"/>
    <w:rsid w:val="004C7FBF"/>
    <w:rsid w:val="004D11AF"/>
    <w:rsid w:val="004D2EFA"/>
    <w:rsid w:val="004D3097"/>
    <w:rsid w:val="004D397A"/>
    <w:rsid w:val="004D5CD1"/>
    <w:rsid w:val="004E09BE"/>
    <w:rsid w:val="004E25AE"/>
    <w:rsid w:val="004E2F0A"/>
    <w:rsid w:val="004E32C7"/>
    <w:rsid w:val="004E349F"/>
    <w:rsid w:val="004E4913"/>
    <w:rsid w:val="004E571E"/>
    <w:rsid w:val="004E7276"/>
    <w:rsid w:val="004E7EB2"/>
    <w:rsid w:val="004F032B"/>
    <w:rsid w:val="004F064C"/>
    <w:rsid w:val="004F1CBE"/>
    <w:rsid w:val="004F27E0"/>
    <w:rsid w:val="004F29B0"/>
    <w:rsid w:val="004F2E58"/>
    <w:rsid w:val="004F382E"/>
    <w:rsid w:val="004F39C2"/>
    <w:rsid w:val="004F5B21"/>
    <w:rsid w:val="004F68F6"/>
    <w:rsid w:val="004F7588"/>
    <w:rsid w:val="00500E91"/>
    <w:rsid w:val="00501433"/>
    <w:rsid w:val="00502923"/>
    <w:rsid w:val="00503048"/>
    <w:rsid w:val="00503B8C"/>
    <w:rsid w:val="00504418"/>
    <w:rsid w:val="00504AB3"/>
    <w:rsid w:val="00504C07"/>
    <w:rsid w:val="005062AB"/>
    <w:rsid w:val="0050799A"/>
    <w:rsid w:val="00507BE4"/>
    <w:rsid w:val="005151F0"/>
    <w:rsid w:val="00516DC7"/>
    <w:rsid w:val="005220B7"/>
    <w:rsid w:val="00522DF1"/>
    <w:rsid w:val="00531641"/>
    <w:rsid w:val="00531CB7"/>
    <w:rsid w:val="005321BA"/>
    <w:rsid w:val="0053430E"/>
    <w:rsid w:val="00534B5D"/>
    <w:rsid w:val="00536038"/>
    <w:rsid w:val="00536397"/>
    <w:rsid w:val="00536DAB"/>
    <w:rsid w:val="00541047"/>
    <w:rsid w:val="0054163A"/>
    <w:rsid w:val="00542AE8"/>
    <w:rsid w:val="00544467"/>
    <w:rsid w:val="00545876"/>
    <w:rsid w:val="00545DFD"/>
    <w:rsid w:val="005476A3"/>
    <w:rsid w:val="00547829"/>
    <w:rsid w:val="00550773"/>
    <w:rsid w:val="00550C98"/>
    <w:rsid w:val="00551097"/>
    <w:rsid w:val="00552BF9"/>
    <w:rsid w:val="0055304A"/>
    <w:rsid w:val="005530BA"/>
    <w:rsid w:val="00553FC6"/>
    <w:rsid w:val="00554F43"/>
    <w:rsid w:val="005552F1"/>
    <w:rsid w:val="005558B1"/>
    <w:rsid w:val="0056038E"/>
    <w:rsid w:val="005605AF"/>
    <w:rsid w:val="005606F0"/>
    <w:rsid w:val="00560892"/>
    <w:rsid w:val="0056207A"/>
    <w:rsid w:val="00563A08"/>
    <w:rsid w:val="00564096"/>
    <w:rsid w:val="00564DF2"/>
    <w:rsid w:val="00566FD5"/>
    <w:rsid w:val="00571E3A"/>
    <w:rsid w:val="00575980"/>
    <w:rsid w:val="00577130"/>
    <w:rsid w:val="005778BD"/>
    <w:rsid w:val="0058211D"/>
    <w:rsid w:val="005829C2"/>
    <w:rsid w:val="005831DB"/>
    <w:rsid w:val="00584267"/>
    <w:rsid w:val="0059129E"/>
    <w:rsid w:val="005920C4"/>
    <w:rsid w:val="0059370A"/>
    <w:rsid w:val="00594E8B"/>
    <w:rsid w:val="005960DC"/>
    <w:rsid w:val="0059666C"/>
    <w:rsid w:val="005974F7"/>
    <w:rsid w:val="005975C0"/>
    <w:rsid w:val="005A1876"/>
    <w:rsid w:val="005A6589"/>
    <w:rsid w:val="005B1117"/>
    <w:rsid w:val="005B169C"/>
    <w:rsid w:val="005B2692"/>
    <w:rsid w:val="005B2715"/>
    <w:rsid w:val="005B3235"/>
    <w:rsid w:val="005B33C6"/>
    <w:rsid w:val="005B380E"/>
    <w:rsid w:val="005B510C"/>
    <w:rsid w:val="005B5D8B"/>
    <w:rsid w:val="005B6CB9"/>
    <w:rsid w:val="005B762A"/>
    <w:rsid w:val="005C057F"/>
    <w:rsid w:val="005C19C0"/>
    <w:rsid w:val="005C4C58"/>
    <w:rsid w:val="005C7BCA"/>
    <w:rsid w:val="005D1F89"/>
    <w:rsid w:val="005D2CAF"/>
    <w:rsid w:val="005D3356"/>
    <w:rsid w:val="005D3525"/>
    <w:rsid w:val="005D5BF0"/>
    <w:rsid w:val="005D7C83"/>
    <w:rsid w:val="005E0017"/>
    <w:rsid w:val="005E0332"/>
    <w:rsid w:val="005E14D4"/>
    <w:rsid w:val="005E1C5E"/>
    <w:rsid w:val="005E27C8"/>
    <w:rsid w:val="005E2819"/>
    <w:rsid w:val="005E2CC0"/>
    <w:rsid w:val="005E3A52"/>
    <w:rsid w:val="005E5689"/>
    <w:rsid w:val="005F05EF"/>
    <w:rsid w:val="005F0AB3"/>
    <w:rsid w:val="005F0B04"/>
    <w:rsid w:val="005F1135"/>
    <w:rsid w:val="005F1690"/>
    <w:rsid w:val="005F259B"/>
    <w:rsid w:val="005F74F5"/>
    <w:rsid w:val="005F7B3A"/>
    <w:rsid w:val="00600D7E"/>
    <w:rsid w:val="006015AC"/>
    <w:rsid w:val="00604C1F"/>
    <w:rsid w:val="00605D9C"/>
    <w:rsid w:val="0060755B"/>
    <w:rsid w:val="006108C0"/>
    <w:rsid w:val="00611795"/>
    <w:rsid w:val="00611E27"/>
    <w:rsid w:val="006121F3"/>
    <w:rsid w:val="00612AAD"/>
    <w:rsid w:val="006135A8"/>
    <w:rsid w:val="00613673"/>
    <w:rsid w:val="00613EF7"/>
    <w:rsid w:val="00615666"/>
    <w:rsid w:val="0061647F"/>
    <w:rsid w:val="00621889"/>
    <w:rsid w:val="006220EB"/>
    <w:rsid w:val="00622F21"/>
    <w:rsid w:val="00624B5A"/>
    <w:rsid w:val="0062525B"/>
    <w:rsid w:val="00625698"/>
    <w:rsid w:val="00625FEE"/>
    <w:rsid w:val="00626B2E"/>
    <w:rsid w:val="0062701F"/>
    <w:rsid w:val="006278A2"/>
    <w:rsid w:val="00627AB4"/>
    <w:rsid w:val="0063008E"/>
    <w:rsid w:val="00630EF7"/>
    <w:rsid w:val="006315DB"/>
    <w:rsid w:val="00633DDC"/>
    <w:rsid w:val="00634595"/>
    <w:rsid w:val="00634A72"/>
    <w:rsid w:val="0063514B"/>
    <w:rsid w:val="0063672B"/>
    <w:rsid w:val="00636E79"/>
    <w:rsid w:val="0063793D"/>
    <w:rsid w:val="00640202"/>
    <w:rsid w:val="006402B2"/>
    <w:rsid w:val="006429FE"/>
    <w:rsid w:val="00643877"/>
    <w:rsid w:val="006457AA"/>
    <w:rsid w:val="006466DB"/>
    <w:rsid w:val="00647657"/>
    <w:rsid w:val="00650056"/>
    <w:rsid w:val="00650965"/>
    <w:rsid w:val="00650DA5"/>
    <w:rsid w:val="00651176"/>
    <w:rsid w:val="00651438"/>
    <w:rsid w:val="00653A88"/>
    <w:rsid w:val="00653AEE"/>
    <w:rsid w:val="00655333"/>
    <w:rsid w:val="006647C7"/>
    <w:rsid w:val="006665C6"/>
    <w:rsid w:val="00666DAF"/>
    <w:rsid w:val="006670E1"/>
    <w:rsid w:val="00671BFC"/>
    <w:rsid w:val="00672930"/>
    <w:rsid w:val="00673CEB"/>
    <w:rsid w:val="00674092"/>
    <w:rsid w:val="0067476C"/>
    <w:rsid w:val="00674B5B"/>
    <w:rsid w:val="00674D19"/>
    <w:rsid w:val="0067701D"/>
    <w:rsid w:val="00677CEA"/>
    <w:rsid w:val="00681BCE"/>
    <w:rsid w:val="00683623"/>
    <w:rsid w:val="006859AF"/>
    <w:rsid w:val="00685C32"/>
    <w:rsid w:val="00686094"/>
    <w:rsid w:val="00686C05"/>
    <w:rsid w:val="00687C70"/>
    <w:rsid w:val="0069012D"/>
    <w:rsid w:val="00690619"/>
    <w:rsid w:val="006913D1"/>
    <w:rsid w:val="00694B63"/>
    <w:rsid w:val="0069597A"/>
    <w:rsid w:val="00695EC6"/>
    <w:rsid w:val="00696C2B"/>
    <w:rsid w:val="00697778"/>
    <w:rsid w:val="006A005A"/>
    <w:rsid w:val="006A0707"/>
    <w:rsid w:val="006A0BB3"/>
    <w:rsid w:val="006A1BA4"/>
    <w:rsid w:val="006A3B06"/>
    <w:rsid w:val="006A3D36"/>
    <w:rsid w:val="006A442D"/>
    <w:rsid w:val="006A51AD"/>
    <w:rsid w:val="006A52AD"/>
    <w:rsid w:val="006A57D5"/>
    <w:rsid w:val="006A6199"/>
    <w:rsid w:val="006B1111"/>
    <w:rsid w:val="006B2488"/>
    <w:rsid w:val="006B2773"/>
    <w:rsid w:val="006B4B09"/>
    <w:rsid w:val="006B5C9A"/>
    <w:rsid w:val="006B641D"/>
    <w:rsid w:val="006B7C0E"/>
    <w:rsid w:val="006C023C"/>
    <w:rsid w:val="006C0D18"/>
    <w:rsid w:val="006C110D"/>
    <w:rsid w:val="006C2CE6"/>
    <w:rsid w:val="006C3C1C"/>
    <w:rsid w:val="006C3D60"/>
    <w:rsid w:val="006C4A69"/>
    <w:rsid w:val="006C5750"/>
    <w:rsid w:val="006C6816"/>
    <w:rsid w:val="006C6949"/>
    <w:rsid w:val="006C6FD3"/>
    <w:rsid w:val="006C7261"/>
    <w:rsid w:val="006D0EF9"/>
    <w:rsid w:val="006D112E"/>
    <w:rsid w:val="006D34B7"/>
    <w:rsid w:val="006D397D"/>
    <w:rsid w:val="006D3A9B"/>
    <w:rsid w:val="006D686E"/>
    <w:rsid w:val="006D77A7"/>
    <w:rsid w:val="006D7B1C"/>
    <w:rsid w:val="006E1FD5"/>
    <w:rsid w:val="006E4CA9"/>
    <w:rsid w:val="006E4DE4"/>
    <w:rsid w:val="006E5883"/>
    <w:rsid w:val="006E604D"/>
    <w:rsid w:val="006E6A85"/>
    <w:rsid w:val="006E7453"/>
    <w:rsid w:val="006E774A"/>
    <w:rsid w:val="006F164B"/>
    <w:rsid w:val="006F2FEC"/>
    <w:rsid w:val="006F47F9"/>
    <w:rsid w:val="006F4EE8"/>
    <w:rsid w:val="006F67C9"/>
    <w:rsid w:val="007000F6"/>
    <w:rsid w:val="00700619"/>
    <w:rsid w:val="00700E22"/>
    <w:rsid w:val="007026EB"/>
    <w:rsid w:val="007028B7"/>
    <w:rsid w:val="00703002"/>
    <w:rsid w:val="00703F5F"/>
    <w:rsid w:val="0070426D"/>
    <w:rsid w:val="00705497"/>
    <w:rsid w:val="00705589"/>
    <w:rsid w:val="007065D0"/>
    <w:rsid w:val="007067CA"/>
    <w:rsid w:val="007073A7"/>
    <w:rsid w:val="007104D2"/>
    <w:rsid w:val="00711625"/>
    <w:rsid w:val="00711DB2"/>
    <w:rsid w:val="007121BC"/>
    <w:rsid w:val="007125FF"/>
    <w:rsid w:val="00713634"/>
    <w:rsid w:val="007141C2"/>
    <w:rsid w:val="00717565"/>
    <w:rsid w:val="007210BE"/>
    <w:rsid w:val="00721984"/>
    <w:rsid w:val="00721BFA"/>
    <w:rsid w:val="00721D69"/>
    <w:rsid w:val="00721F08"/>
    <w:rsid w:val="007226CE"/>
    <w:rsid w:val="00723816"/>
    <w:rsid w:val="00724096"/>
    <w:rsid w:val="00725F77"/>
    <w:rsid w:val="00726271"/>
    <w:rsid w:val="007263F7"/>
    <w:rsid w:val="007300F3"/>
    <w:rsid w:val="0073058B"/>
    <w:rsid w:val="00731DD1"/>
    <w:rsid w:val="00733676"/>
    <w:rsid w:val="00734F37"/>
    <w:rsid w:val="00735D9E"/>
    <w:rsid w:val="007412D7"/>
    <w:rsid w:val="00743701"/>
    <w:rsid w:val="00745DFE"/>
    <w:rsid w:val="00746CDE"/>
    <w:rsid w:val="00746EDC"/>
    <w:rsid w:val="007471CD"/>
    <w:rsid w:val="00751C6A"/>
    <w:rsid w:val="007540CA"/>
    <w:rsid w:val="00754883"/>
    <w:rsid w:val="00754E81"/>
    <w:rsid w:val="007555B1"/>
    <w:rsid w:val="007565A6"/>
    <w:rsid w:val="00757659"/>
    <w:rsid w:val="00760091"/>
    <w:rsid w:val="00761226"/>
    <w:rsid w:val="00761347"/>
    <w:rsid w:val="00762D38"/>
    <w:rsid w:val="007631B4"/>
    <w:rsid w:val="00763217"/>
    <w:rsid w:val="00764A83"/>
    <w:rsid w:val="00764AB4"/>
    <w:rsid w:val="00766B4D"/>
    <w:rsid w:val="00767A86"/>
    <w:rsid w:val="00771A04"/>
    <w:rsid w:val="00772529"/>
    <w:rsid w:val="00773351"/>
    <w:rsid w:val="0077568C"/>
    <w:rsid w:val="00776262"/>
    <w:rsid w:val="00776707"/>
    <w:rsid w:val="00777A92"/>
    <w:rsid w:val="00777C10"/>
    <w:rsid w:val="00780343"/>
    <w:rsid w:val="00780996"/>
    <w:rsid w:val="007830BE"/>
    <w:rsid w:val="00783656"/>
    <w:rsid w:val="00784D49"/>
    <w:rsid w:val="007862DC"/>
    <w:rsid w:val="00786687"/>
    <w:rsid w:val="007868AA"/>
    <w:rsid w:val="0078773A"/>
    <w:rsid w:val="00790229"/>
    <w:rsid w:val="00790C0E"/>
    <w:rsid w:val="00791C31"/>
    <w:rsid w:val="00791F03"/>
    <w:rsid w:val="0079428C"/>
    <w:rsid w:val="007954C2"/>
    <w:rsid w:val="00795C6D"/>
    <w:rsid w:val="00796463"/>
    <w:rsid w:val="00796755"/>
    <w:rsid w:val="00797999"/>
    <w:rsid w:val="007A0908"/>
    <w:rsid w:val="007A0EB9"/>
    <w:rsid w:val="007A1277"/>
    <w:rsid w:val="007A2331"/>
    <w:rsid w:val="007A41AD"/>
    <w:rsid w:val="007A57C0"/>
    <w:rsid w:val="007B04D6"/>
    <w:rsid w:val="007B15A9"/>
    <w:rsid w:val="007B28A7"/>
    <w:rsid w:val="007B3A6F"/>
    <w:rsid w:val="007B4B68"/>
    <w:rsid w:val="007B7869"/>
    <w:rsid w:val="007C15B2"/>
    <w:rsid w:val="007C2256"/>
    <w:rsid w:val="007C2700"/>
    <w:rsid w:val="007C2D5C"/>
    <w:rsid w:val="007C3E0F"/>
    <w:rsid w:val="007C3E7E"/>
    <w:rsid w:val="007C449E"/>
    <w:rsid w:val="007C571C"/>
    <w:rsid w:val="007C71FB"/>
    <w:rsid w:val="007D1531"/>
    <w:rsid w:val="007D19C9"/>
    <w:rsid w:val="007D1FA4"/>
    <w:rsid w:val="007D3083"/>
    <w:rsid w:val="007D37EE"/>
    <w:rsid w:val="007D3967"/>
    <w:rsid w:val="007D4EF9"/>
    <w:rsid w:val="007D5183"/>
    <w:rsid w:val="007D5DF4"/>
    <w:rsid w:val="007D7C4E"/>
    <w:rsid w:val="007E0EF2"/>
    <w:rsid w:val="007E1DCD"/>
    <w:rsid w:val="007E3270"/>
    <w:rsid w:val="007E5908"/>
    <w:rsid w:val="007E657E"/>
    <w:rsid w:val="007E6659"/>
    <w:rsid w:val="007F09A9"/>
    <w:rsid w:val="007F392E"/>
    <w:rsid w:val="007F3F80"/>
    <w:rsid w:val="007F50D6"/>
    <w:rsid w:val="007F5F8E"/>
    <w:rsid w:val="007F6C53"/>
    <w:rsid w:val="007F6F75"/>
    <w:rsid w:val="007F7A7B"/>
    <w:rsid w:val="007F7C90"/>
    <w:rsid w:val="00800204"/>
    <w:rsid w:val="00800968"/>
    <w:rsid w:val="008010FC"/>
    <w:rsid w:val="00801EDA"/>
    <w:rsid w:val="00801FAE"/>
    <w:rsid w:val="008022A1"/>
    <w:rsid w:val="0080239F"/>
    <w:rsid w:val="00802678"/>
    <w:rsid w:val="00803C92"/>
    <w:rsid w:val="008043E2"/>
    <w:rsid w:val="00806102"/>
    <w:rsid w:val="00811CC7"/>
    <w:rsid w:val="00811D32"/>
    <w:rsid w:val="008138C6"/>
    <w:rsid w:val="008146EF"/>
    <w:rsid w:val="00814807"/>
    <w:rsid w:val="00815B4E"/>
    <w:rsid w:val="00815E9C"/>
    <w:rsid w:val="0081623D"/>
    <w:rsid w:val="00816D9F"/>
    <w:rsid w:val="00817482"/>
    <w:rsid w:val="00820288"/>
    <w:rsid w:val="00820D64"/>
    <w:rsid w:val="008217E9"/>
    <w:rsid w:val="00821E32"/>
    <w:rsid w:val="00823457"/>
    <w:rsid w:val="008235A7"/>
    <w:rsid w:val="00823AA2"/>
    <w:rsid w:val="00825E2E"/>
    <w:rsid w:val="00826F49"/>
    <w:rsid w:val="00827690"/>
    <w:rsid w:val="00827FC8"/>
    <w:rsid w:val="008322F2"/>
    <w:rsid w:val="00832D4D"/>
    <w:rsid w:val="0083348A"/>
    <w:rsid w:val="00833ACB"/>
    <w:rsid w:val="0083519C"/>
    <w:rsid w:val="00835AAE"/>
    <w:rsid w:val="00836B29"/>
    <w:rsid w:val="00836B6E"/>
    <w:rsid w:val="00841178"/>
    <w:rsid w:val="0084178B"/>
    <w:rsid w:val="0084245B"/>
    <w:rsid w:val="008454CB"/>
    <w:rsid w:val="00845F57"/>
    <w:rsid w:val="00846CB4"/>
    <w:rsid w:val="0085047B"/>
    <w:rsid w:val="00851A18"/>
    <w:rsid w:val="00852229"/>
    <w:rsid w:val="00853B52"/>
    <w:rsid w:val="00855CDC"/>
    <w:rsid w:val="008577EB"/>
    <w:rsid w:val="0086049B"/>
    <w:rsid w:val="00861BB3"/>
    <w:rsid w:val="00861C88"/>
    <w:rsid w:val="00861E97"/>
    <w:rsid w:val="00862449"/>
    <w:rsid w:val="00863561"/>
    <w:rsid w:val="00864981"/>
    <w:rsid w:val="00865B29"/>
    <w:rsid w:val="0086620C"/>
    <w:rsid w:val="0086645B"/>
    <w:rsid w:val="0086729E"/>
    <w:rsid w:val="00867B0E"/>
    <w:rsid w:val="008703DA"/>
    <w:rsid w:val="00870F94"/>
    <w:rsid w:val="008715B3"/>
    <w:rsid w:val="00873024"/>
    <w:rsid w:val="00873277"/>
    <w:rsid w:val="0087722A"/>
    <w:rsid w:val="00877414"/>
    <w:rsid w:val="00880D40"/>
    <w:rsid w:val="008818E1"/>
    <w:rsid w:val="00882D9D"/>
    <w:rsid w:val="008838E3"/>
    <w:rsid w:val="00883E1A"/>
    <w:rsid w:val="00883E2A"/>
    <w:rsid w:val="008847D2"/>
    <w:rsid w:val="00885976"/>
    <w:rsid w:val="008860A4"/>
    <w:rsid w:val="008863FB"/>
    <w:rsid w:val="00886419"/>
    <w:rsid w:val="00893248"/>
    <w:rsid w:val="0089344C"/>
    <w:rsid w:val="00893535"/>
    <w:rsid w:val="008947E5"/>
    <w:rsid w:val="00894ED5"/>
    <w:rsid w:val="0089711B"/>
    <w:rsid w:val="00897145"/>
    <w:rsid w:val="00897408"/>
    <w:rsid w:val="008A1BF6"/>
    <w:rsid w:val="008A1F69"/>
    <w:rsid w:val="008A36AB"/>
    <w:rsid w:val="008A40F7"/>
    <w:rsid w:val="008A44BC"/>
    <w:rsid w:val="008A64AF"/>
    <w:rsid w:val="008A6B70"/>
    <w:rsid w:val="008B158A"/>
    <w:rsid w:val="008B3068"/>
    <w:rsid w:val="008B6070"/>
    <w:rsid w:val="008B7260"/>
    <w:rsid w:val="008C06F5"/>
    <w:rsid w:val="008C152A"/>
    <w:rsid w:val="008C4E42"/>
    <w:rsid w:val="008C5329"/>
    <w:rsid w:val="008C55AF"/>
    <w:rsid w:val="008C6163"/>
    <w:rsid w:val="008D071E"/>
    <w:rsid w:val="008D1DC8"/>
    <w:rsid w:val="008D1FC4"/>
    <w:rsid w:val="008D22BB"/>
    <w:rsid w:val="008D294C"/>
    <w:rsid w:val="008D3ACC"/>
    <w:rsid w:val="008D4616"/>
    <w:rsid w:val="008D6379"/>
    <w:rsid w:val="008D725A"/>
    <w:rsid w:val="008D73AC"/>
    <w:rsid w:val="008D7698"/>
    <w:rsid w:val="008E0470"/>
    <w:rsid w:val="008E1B6A"/>
    <w:rsid w:val="008E1DC9"/>
    <w:rsid w:val="008E203B"/>
    <w:rsid w:val="008E2982"/>
    <w:rsid w:val="008E437C"/>
    <w:rsid w:val="008E454F"/>
    <w:rsid w:val="008E6103"/>
    <w:rsid w:val="008E6A5E"/>
    <w:rsid w:val="008E6F52"/>
    <w:rsid w:val="008F0EA6"/>
    <w:rsid w:val="008F1144"/>
    <w:rsid w:val="008F1973"/>
    <w:rsid w:val="008F2E76"/>
    <w:rsid w:val="008F3847"/>
    <w:rsid w:val="008F386B"/>
    <w:rsid w:val="008F508D"/>
    <w:rsid w:val="008F52EA"/>
    <w:rsid w:val="008F7CF7"/>
    <w:rsid w:val="009001B2"/>
    <w:rsid w:val="009006F0"/>
    <w:rsid w:val="00904DDD"/>
    <w:rsid w:val="009061D7"/>
    <w:rsid w:val="009078F6"/>
    <w:rsid w:val="00912B09"/>
    <w:rsid w:val="00913140"/>
    <w:rsid w:val="00915BF6"/>
    <w:rsid w:val="00915D1D"/>
    <w:rsid w:val="009171B5"/>
    <w:rsid w:val="00917832"/>
    <w:rsid w:val="0092161C"/>
    <w:rsid w:val="00922E03"/>
    <w:rsid w:val="00923237"/>
    <w:rsid w:val="009309A4"/>
    <w:rsid w:val="00932616"/>
    <w:rsid w:val="009326C8"/>
    <w:rsid w:val="00934B34"/>
    <w:rsid w:val="009350B9"/>
    <w:rsid w:val="00935283"/>
    <w:rsid w:val="00935493"/>
    <w:rsid w:val="00935CB6"/>
    <w:rsid w:val="00936446"/>
    <w:rsid w:val="009405E4"/>
    <w:rsid w:val="00942157"/>
    <w:rsid w:val="009438A7"/>
    <w:rsid w:val="00947761"/>
    <w:rsid w:val="009500FD"/>
    <w:rsid w:val="0095124A"/>
    <w:rsid w:val="00951A08"/>
    <w:rsid w:val="00953209"/>
    <w:rsid w:val="0095547A"/>
    <w:rsid w:val="00955AA2"/>
    <w:rsid w:val="00955B09"/>
    <w:rsid w:val="00955D38"/>
    <w:rsid w:val="00956504"/>
    <w:rsid w:val="0095723B"/>
    <w:rsid w:val="00961538"/>
    <w:rsid w:val="00961560"/>
    <w:rsid w:val="009616B9"/>
    <w:rsid w:val="00962AB6"/>
    <w:rsid w:val="009635DB"/>
    <w:rsid w:val="00964661"/>
    <w:rsid w:val="00964699"/>
    <w:rsid w:val="009648A5"/>
    <w:rsid w:val="0096529D"/>
    <w:rsid w:val="00965D6E"/>
    <w:rsid w:val="00966313"/>
    <w:rsid w:val="009667C2"/>
    <w:rsid w:val="0096689F"/>
    <w:rsid w:val="009677C7"/>
    <w:rsid w:val="00967FE8"/>
    <w:rsid w:val="0097009E"/>
    <w:rsid w:val="00971F87"/>
    <w:rsid w:val="00972A92"/>
    <w:rsid w:val="00973BFF"/>
    <w:rsid w:val="0097420D"/>
    <w:rsid w:val="00974F03"/>
    <w:rsid w:val="00975929"/>
    <w:rsid w:val="00975974"/>
    <w:rsid w:val="00975B2D"/>
    <w:rsid w:val="00976080"/>
    <w:rsid w:val="0097625F"/>
    <w:rsid w:val="009769C3"/>
    <w:rsid w:val="009800BE"/>
    <w:rsid w:val="0098128E"/>
    <w:rsid w:val="00982943"/>
    <w:rsid w:val="00984649"/>
    <w:rsid w:val="009857D6"/>
    <w:rsid w:val="00987418"/>
    <w:rsid w:val="00987BFC"/>
    <w:rsid w:val="00990445"/>
    <w:rsid w:val="00990B98"/>
    <w:rsid w:val="00990C3A"/>
    <w:rsid w:val="0099161D"/>
    <w:rsid w:val="00994AA9"/>
    <w:rsid w:val="009974D6"/>
    <w:rsid w:val="0099753F"/>
    <w:rsid w:val="009A05F1"/>
    <w:rsid w:val="009A0B5C"/>
    <w:rsid w:val="009A0C52"/>
    <w:rsid w:val="009A1451"/>
    <w:rsid w:val="009A162D"/>
    <w:rsid w:val="009A222B"/>
    <w:rsid w:val="009A53B3"/>
    <w:rsid w:val="009A5F50"/>
    <w:rsid w:val="009A6496"/>
    <w:rsid w:val="009A7D2B"/>
    <w:rsid w:val="009A7E72"/>
    <w:rsid w:val="009B01A6"/>
    <w:rsid w:val="009B0388"/>
    <w:rsid w:val="009B0F22"/>
    <w:rsid w:val="009B26BF"/>
    <w:rsid w:val="009B2CB2"/>
    <w:rsid w:val="009B3DD9"/>
    <w:rsid w:val="009B4047"/>
    <w:rsid w:val="009B501D"/>
    <w:rsid w:val="009B7852"/>
    <w:rsid w:val="009C03F5"/>
    <w:rsid w:val="009C0D29"/>
    <w:rsid w:val="009C1644"/>
    <w:rsid w:val="009C236A"/>
    <w:rsid w:val="009C2AEE"/>
    <w:rsid w:val="009C4407"/>
    <w:rsid w:val="009C481C"/>
    <w:rsid w:val="009C4910"/>
    <w:rsid w:val="009C4BBD"/>
    <w:rsid w:val="009C66FE"/>
    <w:rsid w:val="009C770C"/>
    <w:rsid w:val="009C7922"/>
    <w:rsid w:val="009C7AE3"/>
    <w:rsid w:val="009D174E"/>
    <w:rsid w:val="009D33EA"/>
    <w:rsid w:val="009D3739"/>
    <w:rsid w:val="009D5437"/>
    <w:rsid w:val="009D71ED"/>
    <w:rsid w:val="009D7706"/>
    <w:rsid w:val="009D7E38"/>
    <w:rsid w:val="009E0725"/>
    <w:rsid w:val="009E1059"/>
    <w:rsid w:val="009E152F"/>
    <w:rsid w:val="009E2D95"/>
    <w:rsid w:val="009E3168"/>
    <w:rsid w:val="009E4BB3"/>
    <w:rsid w:val="009E616A"/>
    <w:rsid w:val="009E6428"/>
    <w:rsid w:val="009F129D"/>
    <w:rsid w:val="009F12FE"/>
    <w:rsid w:val="009F1596"/>
    <w:rsid w:val="009F255E"/>
    <w:rsid w:val="009F36F7"/>
    <w:rsid w:val="009F3A7B"/>
    <w:rsid w:val="009F520C"/>
    <w:rsid w:val="00A0197D"/>
    <w:rsid w:val="00A02463"/>
    <w:rsid w:val="00A0261F"/>
    <w:rsid w:val="00A02894"/>
    <w:rsid w:val="00A04779"/>
    <w:rsid w:val="00A04841"/>
    <w:rsid w:val="00A0492A"/>
    <w:rsid w:val="00A0519F"/>
    <w:rsid w:val="00A07C63"/>
    <w:rsid w:val="00A10010"/>
    <w:rsid w:val="00A1103D"/>
    <w:rsid w:val="00A12CC0"/>
    <w:rsid w:val="00A13050"/>
    <w:rsid w:val="00A13156"/>
    <w:rsid w:val="00A16142"/>
    <w:rsid w:val="00A161B0"/>
    <w:rsid w:val="00A16339"/>
    <w:rsid w:val="00A212A2"/>
    <w:rsid w:val="00A21975"/>
    <w:rsid w:val="00A21E5D"/>
    <w:rsid w:val="00A22479"/>
    <w:rsid w:val="00A227D8"/>
    <w:rsid w:val="00A246BA"/>
    <w:rsid w:val="00A24A7F"/>
    <w:rsid w:val="00A24BDB"/>
    <w:rsid w:val="00A25691"/>
    <w:rsid w:val="00A2616B"/>
    <w:rsid w:val="00A266D0"/>
    <w:rsid w:val="00A27020"/>
    <w:rsid w:val="00A27AF2"/>
    <w:rsid w:val="00A3079C"/>
    <w:rsid w:val="00A3176C"/>
    <w:rsid w:val="00A319D0"/>
    <w:rsid w:val="00A326DE"/>
    <w:rsid w:val="00A345CF"/>
    <w:rsid w:val="00A346DD"/>
    <w:rsid w:val="00A34955"/>
    <w:rsid w:val="00A35EFB"/>
    <w:rsid w:val="00A40CC5"/>
    <w:rsid w:val="00A4269C"/>
    <w:rsid w:val="00A42E11"/>
    <w:rsid w:val="00A4499A"/>
    <w:rsid w:val="00A44F89"/>
    <w:rsid w:val="00A5023D"/>
    <w:rsid w:val="00A50BA9"/>
    <w:rsid w:val="00A51D6D"/>
    <w:rsid w:val="00A52AD5"/>
    <w:rsid w:val="00A52EC2"/>
    <w:rsid w:val="00A55457"/>
    <w:rsid w:val="00A55888"/>
    <w:rsid w:val="00A579A5"/>
    <w:rsid w:val="00A57FB8"/>
    <w:rsid w:val="00A6271F"/>
    <w:rsid w:val="00A62BAA"/>
    <w:rsid w:val="00A63E71"/>
    <w:rsid w:val="00A64074"/>
    <w:rsid w:val="00A66B7B"/>
    <w:rsid w:val="00A671E3"/>
    <w:rsid w:val="00A6755A"/>
    <w:rsid w:val="00A67855"/>
    <w:rsid w:val="00A67D8E"/>
    <w:rsid w:val="00A7044F"/>
    <w:rsid w:val="00A70DF7"/>
    <w:rsid w:val="00A714F9"/>
    <w:rsid w:val="00A7164F"/>
    <w:rsid w:val="00A73394"/>
    <w:rsid w:val="00A76894"/>
    <w:rsid w:val="00A82A4F"/>
    <w:rsid w:val="00A82A8D"/>
    <w:rsid w:val="00A83752"/>
    <w:rsid w:val="00A84741"/>
    <w:rsid w:val="00A90871"/>
    <w:rsid w:val="00A90B38"/>
    <w:rsid w:val="00A91AFD"/>
    <w:rsid w:val="00A92847"/>
    <w:rsid w:val="00A953B6"/>
    <w:rsid w:val="00A96039"/>
    <w:rsid w:val="00A963F8"/>
    <w:rsid w:val="00A96DC2"/>
    <w:rsid w:val="00A9795E"/>
    <w:rsid w:val="00A979FC"/>
    <w:rsid w:val="00AA0693"/>
    <w:rsid w:val="00AA0868"/>
    <w:rsid w:val="00AA22F7"/>
    <w:rsid w:val="00AA2403"/>
    <w:rsid w:val="00AA2BCA"/>
    <w:rsid w:val="00AA62DA"/>
    <w:rsid w:val="00AA6444"/>
    <w:rsid w:val="00AB01BF"/>
    <w:rsid w:val="00AB0489"/>
    <w:rsid w:val="00AB0E84"/>
    <w:rsid w:val="00AB115B"/>
    <w:rsid w:val="00AB302A"/>
    <w:rsid w:val="00AB37F2"/>
    <w:rsid w:val="00AB3ECA"/>
    <w:rsid w:val="00AB40BB"/>
    <w:rsid w:val="00AB4670"/>
    <w:rsid w:val="00AB52DB"/>
    <w:rsid w:val="00AB5F6C"/>
    <w:rsid w:val="00AB61C6"/>
    <w:rsid w:val="00AB651C"/>
    <w:rsid w:val="00AB78D7"/>
    <w:rsid w:val="00AC0309"/>
    <w:rsid w:val="00AC0970"/>
    <w:rsid w:val="00AC14AA"/>
    <w:rsid w:val="00AC1A32"/>
    <w:rsid w:val="00AC269F"/>
    <w:rsid w:val="00AC302E"/>
    <w:rsid w:val="00AC4DA4"/>
    <w:rsid w:val="00AC547C"/>
    <w:rsid w:val="00AD00AE"/>
    <w:rsid w:val="00AD0731"/>
    <w:rsid w:val="00AD1276"/>
    <w:rsid w:val="00AD12AF"/>
    <w:rsid w:val="00AD3406"/>
    <w:rsid w:val="00AD3BF7"/>
    <w:rsid w:val="00AD4BE5"/>
    <w:rsid w:val="00AD58AB"/>
    <w:rsid w:val="00AD5BAF"/>
    <w:rsid w:val="00AE0BCA"/>
    <w:rsid w:val="00AE1049"/>
    <w:rsid w:val="00AE2DF1"/>
    <w:rsid w:val="00AE37B6"/>
    <w:rsid w:val="00AE4888"/>
    <w:rsid w:val="00AE58B3"/>
    <w:rsid w:val="00AE5FB0"/>
    <w:rsid w:val="00AE6056"/>
    <w:rsid w:val="00AE6CF1"/>
    <w:rsid w:val="00AF1532"/>
    <w:rsid w:val="00AF2F7B"/>
    <w:rsid w:val="00AF5546"/>
    <w:rsid w:val="00AF5B9A"/>
    <w:rsid w:val="00AF6CA6"/>
    <w:rsid w:val="00B0161E"/>
    <w:rsid w:val="00B01F8D"/>
    <w:rsid w:val="00B02C79"/>
    <w:rsid w:val="00B02CF4"/>
    <w:rsid w:val="00B0348B"/>
    <w:rsid w:val="00B03708"/>
    <w:rsid w:val="00B04567"/>
    <w:rsid w:val="00B06C60"/>
    <w:rsid w:val="00B1033B"/>
    <w:rsid w:val="00B10853"/>
    <w:rsid w:val="00B109C2"/>
    <w:rsid w:val="00B11849"/>
    <w:rsid w:val="00B13FD9"/>
    <w:rsid w:val="00B14133"/>
    <w:rsid w:val="00B15EC5"/>
    <w:rsid w:val="00B16B2F"/>
    <w:rsid w:val="00B21F43"/>
    <w:rsid w:val="00B23AAF"/>
    <w:rsid w:val="00B241A1"/>
    <w:rsid w:val="00B25ECD"/>
    <w:rsid w:val="00B26139"/>
    <w:rsid w:val="00B2653B"/>
    <w:rsid w:val="00B26628"/>
    <w:rsid w:val="00B27FF1"/>
    <w:rsid w:val="00B309F9"/>
    <w:rsid w:val="00B31AEB"/>
    <w:rsid w:val="00B31D90"/>
    <w:rsid w:val="00B31E31"/>
    <w:rsid w:val="00B32D9D"/>
    <w:rsid w:val="00B32E6C"/>
    <w:rsid w:val="00B35153"/>
    <w:rsid w:val="00B35B69"/>
    <w:rsid w:val="00B35DA6"/>
    <w:rsid w:val="00B3646F"/>
    <w:rsid w:val="00B37782"/>
    <w:rsid w:val="00B40A98"/>
    <w:rsid w:val="00B41982"/>
    <w:rsid w:val="00B422B6"/>
    <w:rsid w:val="00B4246F"/>
    <w:rsid w:val="00B42935"/>
    <w:rsid w:val="00B4475D"/>
    <w:rsid w:val="00B45772"/>
    <w:rsid w:val="00B47676"/>
    <w:rsid w:val="00B504F6"/>
    <w:rsid w:val="00B52087"/>
    <w:rsid w:val="00B521C3"/>
    <w:rsid w:val="00B5242F"/>
    <w:rsid w:val="00B52A5B"/>
    <w:rsid w:val="00B52F9A"/>
    <w:rsid w:val="00B53154"/>
    <w:rsid w:val="00B5376E"/>
    <w:rsid w:val="00B53F77"/>
    <w:rsid w:val="00B546D7"/>
    <w:rsid w:val="00B54883"/>
    <w:rsid w:val="00B54901"/>
    <w:rsid w:val="00B54E64"/>
    <w:rsid w:val="00B56F04"/>
    <w:rsid w:val="00B60321"/>
    <w:rsid w:val="00B61DD5"/>
    <w:rsid w:val="00B62C7B"/>
    <w:rsid w:val="00B6470B"/>
    <w:rsid w:val="00B657FF"/>
    <w:rsid w:val="00B662F7"/>
    <w:rsid w:val="00B669A2"/>
    <w:rsid w:val="00B67300"/>
    <w:rsid w:val="00B70AB0"/>
    <w:rsid w:val="00B72E1B"/>
    <w:rsid w:val="00B73077"/>
    <w:rsid w:val="00B75B8C"/>
    <w:rsid w:val="00B8089F"/>
    <w:rsid w:val="00B80D94"/>
    <w:rsid w:val="00B8284C"/>
    <w:rsid w:val="00B84D3A"/>
    <w:rsid w:val="00B84E6E"/>
    <w:rsid w:val="00B851AC"/>
    <w:rsid w:val="00B8780A"/>
    <w:rsid w:val="00B87D0C"/>
    <w:rsid w:val="00B9071F"/>
    <w:rsid w:val="00B93386"/>
    <w:rsid w:val="00B95040"/>
    <w:rsid w:val="00B9626F"/>
    <w:rsid w:val="00B9665F"/>
    <w:rsid w:val="00B9676E"/>
    <w:rsid w:val="00B97594"/>
    <w:rsid w:val="00B97A70"/>
    <w:rsid w:val="00BA033E"/>
    <w:rsid w:val="00BA03FC"/>
    <w:rsid w:val="00BA1738"/>
    <w:rsid w:val="00BA4260"/>
    <w:rsid w:val="00BA5C30"/>
    <w:rsid w:val="00BA5F20"/>
    <w:rsid w:val="00BA7A3F"/>
    <w:rsid w:val="00BB0D8D"/>
    <w:rsid w:val="00BB25D4"/>
    <w:rsid w:val="00BB275D"/>
    <w:rsid w:val="00BB321B"/>
    <w:rsid w:val="00BB4956"/>
    <w:rsid w:val="00BB6A7D"/>
    <w:rsid w:val="00BB7BDD"/>
    <w:rsid w:val="00BB7E31"/>
    <w:rsid w:val="00BC06D5"/>
    <w:rsid w:val="00BC0E19"/>
    <w:rsid w:val="00BC14E8"/>
    <w:rsid w:val="00BC1E75"/>
    <w:rsid w:val="00BC20E7"/>
    <w:rsid w:val="00BC3576"/>
    <w:rsid w:val="00BC4F94"/>
    <w:rsid w:val="00BC6150"/>
    <w:rsid w:val="00BC6601"/>
    <w:rsid w:val="00BC743B"/>
    <w:rsid w:val="00BD0B6D"/>
    <w:rsid w:val="00BD110A"/>
    <w:rsid w:val="00BD2537"/>
    <w:rsid w:val="00BD2E03"/>
    <w:rsid w:val="00BD3B9F"/>
    <w:rsid w:val="00BD6874"/>
    <w:rsid w:val="00BD6D4F"/>
    <w:rsid w:val="00BD6EFA"/>
    <w:rsid w:val="00BD719C"/>
    <w:rsid w:val="00BD767F"/>
    <w:rsid w:val="00BE067D"/>
    <w:rsid w:val="00BE0A5A"/>
    <w:rsid w:val="00BE158C"/>
    <w:rsid w:val="00BE18A3"/>
    <w:rsid w:val="00BE1954"/>
    <w:rsid w:val="00BE38FE"/>
    <w:rsid w:val="00BE42D7"/>
    <w:rsid w:val="00BE42DC"/>
    <w:rsid w:val="00BE4E13"/>
    <w:rsid w:val="00BE61EC"/>
    <w:rsid w:val="00BE6F68"/>
    <w:rsid w:val="00BE7840"/>
    <w:rsid w:val="00BF03D3"/>
    <w:rsid w:val="00BF080E"/>
    <w:rsid w:val="00BF1913"/>
    <w:rsid w:val="00BF1C28"/>
    <w:rsid w:val="00BF24B5"/>
    <w:rsid w:val="00BF28E8"/>
    <w:rsid w:val="00BF2C18"/>
    <w:rsid w:val="00BF67C6"/>
    <w:rsid w:val="00BF741B"/>
    <w:rsid w:val="00BF7F18"/>
    <w:rsid w:val="00C001A4"/>
    <w:rsid w:val="00C00A18"/>
    <w:rsid w:val="00C00E5D"/>
    <w:rsid w:val="00C023C7"/>
    <w:rsid w:val="00C0693F"/>
    <w:rsid w:val="00C0738F"/>
    <w:rsid w:val="00C11837"/>
    <w:rsid w:val="00C11C7A"/>
    <w:rsid w:val="00C13680"/>
    <w:rsid w:val="00C1434F"/>
    <w:rsid w:val="00C15507"/>
    <w:rsid w:val="00C21B4F"/>
    <w:rsid w:val="00C226D1"/>
    <w:rsid w:val="00C23565"/>
    <w:rsid w:val="00C2420E"/>
    <w:rsid w:val="00C25D04"/>
    <w:rsid w:val="00C26761"/>
    <w:rsid w:val="00C33606"/>
    <w:rsid w:val="00C34EC6"/>
    <w:rsid w:val="00C35164"/>
    <w:rsid w:val="00C36A78"/>
    <w:rsid w:val="00C40DD5"/>
    <w:rsid w:val="00C427C6"/>
    <w:rsid w:val="00C43427"/>
    <w:rsid w:val="00C43908"/>
    <w:rsid w:val="00C4401A"/>
    <w:rsid w:val="00C4402C"/>
    <w:rsid w:val="00C4627A"/>
    <w:rsid w:val="00C46674"/>
    <w:rsid w:val="00C47471"/>
    <w:rsid w:val="00C52381"/>
    <w:rsid w:val="00C56EC7"/>
    <w:rsid w:val="00C60075"/>
    <w:rsid w:val="00C638F6"/>
    <w:rsid w:val="00C67A9F"/>
    <w:rsid w:val="00C67F79"/>
    <w:rsid w:val="00C70B0B"/>
    <w:rsid w:val="00C71D82"/>
    <w:rsid w:val="00C73D25"/>
    <w:rsid w:val="00C73F2C"/>
    <w:rsid w:val="00C7420F"/>
    <w:rsid w:val="00C74FA9"/>
    <w:rsid w:val="00C7783E"/>
    <w:rsid w:val="00C77B04"/>
    <w:rsid w:val="00C80700"/>
    <w:rsid w:val="00C84F5B"/>
    <w:rsid w:val="00C85BD8"/>
    <w:rsid w:val="00C86623"/>
    <w:rsid w:val="00C87033"/>
    <w:rsid w:val="00C878E6"/>
    <w:rsid w:val="00C901C6"/>
    <w:rsid w:val="00C90617"/>
    <w:rsid w:val="00C9092F"/>
    <w:rsid w:val="00C91419"/>
    <w:rsid w:val="00C9142A"/>
    <w:rsid w:val="00C92F8C"/>
    <w:rsid w:val="00C93915"/>
    <w:rsid w:val="00C93D53"/>
    <w:rsid w:val="00C953CD"/>
    <w:rsid w:val="00C9591C"/>
    <w:rsid w:val="00C96B7E"/>
    <w:rsid w:val="00CA0C1C"/>
    <w:rsid w:val="00CA3074"/>
    <w:rsid w:val="00CA38DD"/>
    <w:rsid w:val="00CA4D8E"/>
    <w:rsid w:val="00CA7CC3"/>
    <w:rsid w:val="00CB31E6"/>
    <w:rsid w:val="00CB3FEC"/>
    <w:rsid w:val="00CB49BB"/>
    <w:rsid w:val="00CB5E53"/>
    <w:rsid w:val="00CB6931"/>
    <w:rsid w:val="00CB70BB"/>
    <w:rsid w:val="00CC0EA4"/>
    <w:rsid w:val="00CC2546"/>
    <w:rsid w:val="00CC2568"/>
    <w:rsid w:val="00CC270A"/>
    <w:rsid w:val="00CC31FE"/>
    <w:rsid w:val="00CC436A"/>
    <w:rsid w:val="00CC4616"/>
    <w:rsid w:val="00CC4ED6"/>
    <w:rsid w:val="00CC5446"/>
    <w:rsid w:val="00CC55DE"/>
    <w:rsid w:val="00CC5E87"/>
    <w:rsid w:val="00CD02F9"/>
    <w:rsid w:val="00CD06BA"/>
    <w:rsid w:val="00CD0837"/>
    <w:rsid w:val="00CD28F4"/>
    <w:rsid w:val="00CD2ABA"/>
    <w:rsid w:val="00CD4673"/>
    <w:rsid w:val="00CD57CA"/>
    <w:rsid w:val="00CD5CD3"/>
    <w:rsid w:val="00CD6B4F"/>
    <w:rsid w:val="00CD7AFB"/>
    <w:rsid w:val="00CE3485"/>
    <w:rsid w:val="00CE41A4"/>
    <w:rsid w:val="00CE5CBC"/>
    <w:rsid w:val="00CE5FB4"/>
    <w:rsid w:val="00CE60EC"/>
    <w:rsid w:val="00CE6C95"/>
    <w:rsid w:val="00CE7AAF"/>
    <w:rsid w:val="00CF01B2"/>
    <w:rsid w:val="00CF1C95"/>
    <w:rsid w:val="00CF2E84"/>
    <w:rsid w:val="00CF31D3"/>
    <w:rsid w:val="00CF37E4"/>
    <w:rsid w:val="00CF47E1"/>
    <w:rsid w:val="00CF5141"/>
    <w:rsid w:val="00CF71CB"/>
    <w:rsid w:val="00CF7E9A"/>
    <w:rsid w:val="00D00232"/>
    <w:rsid w:val="00D00D25"/>
    <w:rsid w:val="00D028D0"/>
    <w:rsid w:val="00D029D1"/>
    <w:rsid w:val="00D03DB4"/>
    <w:rsid w:val="00D05C7C"/>
    <w:rsid w:val="00D07279"/>
    <w:rsid w:val="00D073B1"/>
    <w:rsid w:val="00D109D3"/>
    <w:rsid w:val="00D112AA"/>
    <w:rsid w:val="00D11303"/>
    <w:rsid w:val="00D157CF"/>
    <w:rsid w:val="00D17425"/>
    <w:rsid w:val="00D17C45"/>
    <w:rsid w:val="00D20D5B"/>
    <w:rsid w:val="00D21F21"/>
    <w:rsid w:val="00D246F9"/>
    <w:rsid w:val="00D24F41"/>
    <w:rsid w:val="00D26578"/>
    <w:rsid w:val="00D274E5"/>
    <w:rsid w:val="00D27F6F"/>
    <w:rsid w:val="00D302BA"/>
    <w:rsid w:val="00D30DE3"/>
    <w:rsid w:val="00D31913"/>
    <w:rsid w:val="00D35694"/>
    <w:rsid w:val="00D356B4"/>
    <w:rsid w:val="00D35DE5"/>
    <w:rsid w:val="00D36F55"/>
    <w:rsid w:val="00D408C7"/>
    <w:rsid w:val="00D40EE5"/>
    <w:rsid w:val="00D42BEA"/>
    <w:rsid w:val="00D46CBD"/>
    <w:rsid w:val="00D47889"/>
    <w:rsid w:val="00D478E3"/>
    <w:rsid w:val="00D47FD6"/>
    <w:rsid w:val="00D5083D"/>
    <w:rsid w:val="00D50D99"/>
    <w:rsid w:val="00D5156E"/>
    <w:rsid w:val="00D525B7"/>
    <w:rsid w:val="00D532B8"/>
    <w:rsid w:val="00D54E7C"/>
    <w:rsid w:val="00D54E89"/>
    <w:rsid w:val="00D603A4"/>
    <w:rsid w:val="00D61CD9"/>
    <w:rsid w:val="00D6255D"/>
    <w:rsid w:val="00D63DBC"/>
    <w:rsid w:val="00D64591"/>
    <w:rsid w:val="00D64936"/>
    <w:rsid w:val="00D64D0F"/>
    <w:rsid w:val="00D64F73"/>
    <w:rsid w:val="00D66728"/>
    <w:rsid w:val="00D66CB9"/>
    <w:rsid w:val="00D67B47"/>
    <w:rsid w:val="00D70AC3"/>
    <w:rsid w:val="00D70F2B"/>
    <w:rsid w:val="00D71761"/>
    <w:rsid w:val="00D72AD0"/>
    <w:rsid w:val="00D72C46"/>
    <w:rsid w:val="00D7328E"/>
    <w:rsid w:val="00D743F4"/>
    <w:rsid w:val="00D75E61"/>
    <w:rsid w:val="00D76766"/>
    <w:rsid w:val="00D76DDD"/>
    <w:rsid w:val="00D81496"/>
    <w:rsid w:val="00D81BC8"/>
    <w:rsid w:val="00D82C2B"/>
    <w:rsid w:val="00D82E0D"/>
    <w:rsid w:val="00D8325D"/>
    <w:rsid w:val="00D839CE"/>
    <w:rsid w:val="00D83DBB"/>
    <w:rsid w:val="00D840A2"/>
    <w:rsid w:val="00D84713"/>
    <w:rsid w:val="00D85429"/>
    <w:rsid w:val="00D855A9"/>
    <w:rsid w:val="00D86769"/>
    <w:rsid w:val="00D90188"/>
    <w:rsid w:val="00D9022A"/>
    <w:rsid w:val="00D90690"/>
    <w:rsid w:val="00D911B2"/>
    <w:rsid w:val="00D91B4B"/>
    <w:rsid w:val="00D94AE7"/>
    <w:rsid w:val="00D96C54"/>
    <w:rsid w:val="00D976E5"/>
    <w:rsid w:val="00DA1C34"/>
    <w:rsid w:val="00DA1ED3"/>
    <w:rsid w:val="00DA2084"/>
    <w:rsid w:val="00DA320D"/>
    <w:rsid w:val="00DA331B"/>
    <w:rsid w:val="00DA42CB"/>
    <w:rsid w:val="00DA4494"/>
    <w:rsid w:val="00DA4804"/>
    <w:rsid w:val="00DA4AAA"/>
    <w:rsid w:val="00DA5CFE"/>
    <w:rsid w:val="00DA6C6B"/>
    <w:rsid w:val="00DA6D17"/>
    <w:rsid w:val="00DA6E57"/>
    <w:rsid w:val="00DA7306"/>
    <w:rsid w:val="00DB0326"/>
    <w:rsid w:val="00DB339F"/>
    <w:rsid w:val="00DB3775"/>
    <w:rsid w:val="00DB37F5"/>
    <w:rsid w:val="00DB4E53"/>
    <w:rsid w:val="00DB6062"/>
    <w:rsid w:val="00DC18E2"/>
    <w:rsid w:val="00DC26FE"/>
    <w:rsid w:val="00DC3399"/>
    <w:rsid w:val="00DC4DD0"/>
    <w:rsid w:val="00DC5747"/>
    <w:rsid w:val="00DC5E79"/>
    <w:rsid w:val="00DC65F2"/>
    <w:rsid w:val="00DD0F7B"/>
    <w:rsid w:val="00DD18AA"/>
    <w:rsid w:val="00DD2234"/>
    <w:rsid w:val="00DD30FA"/>
    <w:rsid w:val="00DD37D1"/>
    <w:rsid w:val="00DD3C41"/>
    <w:rsid w:val="00DD5F28"/>
    <w:rsid w:val="00DE17D5"/>
    <w:rsid w:val="00DE3BCA"/>
    <w:rsid w:val="00DE45E2"/>
    <w:rsid w:val="00DE5129"/>
    <w:rsid w:val="00DE5487"/>
    <w:rsid w:val="00DE650F"/>
    <w:rsid w:val="00DE6D45"/>
    <w:rsid w:val="00DF07D5"/>
    <w:rsid w:val="00DF0DAD"/>
    <w:rsid w:val="00DF0DD9"/>
    <w:rsid w:val="00DF1217"/>
    <w:rsid w:val="00DF1903"/>
    <w:rsid w:val="00DF27D4"/>
    <w:rsid w:val="00DF2C84"/>
    <w:rsid w:val="00DF31FC"/>
    <w:rsid w:val="00DF401A"/>
    <w:rsid w:val="00DF520D"/>
    <w:rsid w:val="00DF58F1"/>
    <w:rsid w:val="00DF5AD3"/>
    <w:rsid w:val="00DF6F27"/>
    <w:rsid w:val="00DF728D"/>
    <w:rsid w:val="00E00201"/>
    <w:rsid w:val="00E009F4"/>
    <w:rsid w:val="00E0123F"/>
    <w:rsid w:val="00E01B0A"/>
    <w:rsid w:val="00E0330D"/>
    <w:rsid w:val="00E0362D"/>
    <w:rsid w:val="00E0460D"/>
    <w:rsid w:val="00E04AD9"/>
    <w:rsid w:val="00E05824"/>
    <w:rsid w:val="00E05AD1"/>
    <w:rsid w:val="00E07713"/>
    <w:rsid w:val="00E07761"/>
    <w:rsid w:val="00E10FD8"/>
    <w:rsid w:val="00E118C3"/>
    <w:rsid w:val="00E125EA"/>
    <w:rsid w:val="00E12B56"/>
    <w:rsid w:val="00E146F4"/>
    <w:rsid w:val="00E168E3"/>
    <w:rsid w:val="00E20774"/>
    <w:rsid w:val="00E20BD6"/>
    <w:rsid w:val="00E213EA"/>
    <w:rsid w:val="00E22686"/>
    <w:rsid w:val="00E22E74"/>
    <w:rsid w:val="00E2413C"/>
    <w:rsid w:val="00E24740"/>
    <w:rsid w:val="00E266ED"/>
    <w:rsid w:val="00E27163"/>
    <w:rsid w:val="00E27654"/>
    <w:rsid w:val="00E30395"/>
    <w:rsid w:val="00E32AAF"/>
    <w:rsid w:val="00E32B68"/>
    <w:rsid w:val="00E3550E"/>
    <w:rsid w:val="00E365BC"/>
    <w:rsid w:val="00E416B0"/>
    <w:rsid w:val="00E432F4"/>
    <w:rsid w:val="00E47937"/>
    <w:rsid w:val="00E50B18"/>
    <w:rsid w:val="00E51622"/>
    <w:rsid w:val="00E52E8C"/>
    <w:rsid w:val="00E53AA5"/>
    <w:rsid w:val="00E5651E"/>
    <w:rsid w:val="00E57107"/>
    <w:rsid w:val="00E57C60"/>
    <w:rsid w:val="00E57F49"/>
    <w:rsid w:val="00E60C64"/>
    <w:rsid w:val="00E61523"/>
    <w:rsid w:val="00E6393E"/>
    <w:rsid w:val="00E64FF7"/>
    <w:rsid w:val="00E67449"/>
    <w:rsid w:val="00E700D0"/>
    <w:rsid w:val="00E70F98"/>
    <w:rsid w:val="00E7396E"/>
    <w:rsid w:val="00E73C04"/>
    <w:rsid w:val="00E74AB1"/>
    <w:rsid w:val="00E77533"/>
    <w:rsid w:val="00E8079F"/>
    <w:rsid w:val="00E81EA9"/>
    <w:rsid w:val="00E81FEF"/>
    <w:rsid w:val="00E8356D"/>
    <w:rsid w:val="00E83C40"/>
    <w:rsid w:val="00E84389"/>
    <w:rsid w:val="00E8694B"/>
    <w:rsid w:val="00E86E05"/>
    <w:rsid w:val="00E87C28"/>
    <w:rsid w:val="00E901D3"/>
    <w:rsid w:val="00E90C38"/>
    <w:rsid w:val="00E91823"/>
    <w:rsid w:val="00E91D70"/>
    <w:rsid w:val="00E92978"/>
    <w:rsid w:val="00E94049"/>
    <w:rsid w:val="00E95048"/>
    <w:rsid w:val="00E955FB"/>
    <w:rsid w:val="00E95F3F"/>
    <w:rsid w:val="00E96C5E"/>
    <w:rsid w:val="00EA07C2"/>
    <w:rsid w:val="00EA0F6F"/>
    <w:rsid w:val="00EA199B"/>
    <w:rsid w:val="00EA2BCA"/>
    <w:rsid w:val="00EA3A26"/>
    <w:rsid w:val="00EA4362"/>
    <w:rsid w:val="00EA4CCB"/>
    <w:rsid w:val="00EA4EDD"/>
    <w:rsid w:val="00EA5354"/>
    <w:rsid w:val="00EA5E4C"/>
    <w:rsid w:val="00EA7B60"/>
    <w:rsid w:val="00EB027D"/>
    <w:rsid w:val="00EB14AB"/>
    <w:rsid w:val="00EB194A"/>
    <w:rsid w:val="00EB1B79"/>
    <w:rsid w:val="00EB259F"/>
    <w:rsid w:val="00EB2ABE"/>
    <w:rsid w:val="00EB41DF"/>
    <w:rsid w:val="00EC00C9"/>
    <w:rsid w:val="00EC036D"/>
    <w:rsid w:val="00EC0865"/>
    <w:rsid w:val="00EC0889"/>
    <w:rsid w:val="00EC0F05"/>
    <w:rsid w:val="00EC1998"/>
    <w:rsid w:val="00EC20BB"/>
    <w:rsid w:val="00EC281E"/>
    <w:rsid w:val="00EC2955"/>
    <w:rsid w:val="00EC517A"/>
    <w:rsid w:val="00EC60BC"/>
    <w:rsid w:val="00EC68C9"/>
    <w:rsid w:val="00EC6E07"/>
    <w:rsid w:val="00EC7B00"/>
    <w:rsid w:val="00ED13D4"/>
    <w:rsid w:val="00ED554B"/>
    <w:rsid w:val="00ED55F3"/>
    <w:rsid w:val="00ED574E"/>
    <w:rsid w:val="00ED5E0E"/>
    <w:rsid w:val="00ED6434"/>
    <w:rsid w:val="00ED79A8"/>
    <w:rsid w:val="00ED79F3"/>
    <w:rsid w:val="00EE0AAC"/>
    <w:rsid w:val="00EE153B"/>
    <w:rsid w:val="00EE1BB8"/>
    <w:rsid w:val="00EE1D18"/>
    <w:rsid w:val="00EE3227"/>
    <w:rsid w:val="00EE6DA3"/>
    <w:rsid w:val="00EE6DBC"/>
    <w:rsid w:val="00EF1ABE"/>
    <w:rsid w:val="00EF2D71"/>
    <w:rsid w:val="00EF36C5"/>
    <w:rsid w:val="00EF3B75"/>
    <w:rsid w:val="00EF42D5"/>
    <w:rsid w:val="00EF4463"/>
    <w:rsid w:val="00EF4941"/>
    <w:rsid w:val="00EF64CA"/>
    <w:rsid w:val="00EF65E0"/>
    <w:rsid w:val="00EF6AA1"/>
    <w:rsid w:val="00EF6E68"/>
    <w:rsid w:val="00EF72FA"/>
    <w:rsid w:val="00EF7DB0"/>
    <w:rsid w:val="00F00A1C"/>
    <w:rsid w:val="00F027C5"/>
    <w:rsid w:val="00F02863"/>
    <w:rsid w:val="00F03355"/>
    <w:rsid w:val="00F03AEF"/>
    <w:rsid w:val="00F055E3"/>
    <w:rsid w:val="00F05647"/>
    <w:rsid w:val="00F0586C"/>
    <w:rsid w:val="00F0611F"/>
    <w:rsid w:val="00F07A7D"/>
    <w:rsid w:val="00F07DE9"/>
    <w:rsid w:val="00F101B6"/>
    <w:rsid w:val="00F11643"/>
    <w:rsid w:val="00F119FF"/>
    <w:rsid w:val="00F12070"/>
    <w:rsid w:val="00F128B3"/>
    <w:rsid w:val="00F12C04"/>
    <w:rsid w:val="00F13413"/>
    <w:rsid w:val="00F1427C"/>
    <w:rsid w:val="00F146AE"/>
    <w:rsid w:val="00F14E06"/>
    <w:rsid w:val="00F164B1"/>
    <w:rsid w:val="00F17D06"/>
    <w:rsid w:val="00F20314"/>
    <w:rsid w:val="00F20750"/>
    <w:rsid w:val="00F212ED"/>
    <w:rsid w:val="00F21500"/>
    <w:rsid w:val="00F22D4B"/>
    <w:rsid w:val="00F24317"/>
    <w:rsid w:val="00F24327"/>
    <w:rsid w:val="00F25508"/>
    <w:rsid w:val="00F25B5A"/>
    <w:rsid w:val="00F25F62"/>
    <w:rsid w:val="00F271FE"/>
    <w:rsid w:val="00F27225"/>
    <w:rsid w:val="00F301F5"/>
    <w:rsid w:val="00F320FB"/>
    <w:rsid w:val="00F3260D"/>
    <w:rsid w:val="00F32838"/>
    <w:rsid w:val="00F34841"/>
    <w:rsid w:val="00F34B33"/>
    <w:rsid w:val="00F359C2"/>
    <w:rsid w:val="00F3708B"/>
    <w:rsid w:val="00F40D55"/>
    <w:rsid w:val="00F4299E"/>
    <w:rsid w:val="00F43A8D"/>
    <w:rsid w:val="00F449EB"/>
    <w:rsid w:val="00F469A6"/>
    <w:rsid w:val="00F46C79"/>
    <w:rsid w:val="00F470A1"/>
    <w:rsid w:val="00F478DC"/>
    <w:rsid w:val="00F47E42"/>
    <w:rsid w:val="00F5187A"/>
    <w:rsid w:val="00F52162"/>
    <w:rsid w:val="00F53EC2"/>
    <w:rsid w:val="00F540AB"/>
    <w:rsid w:val="00F54366"/>
    <w:rsid w:val="00F55427"/>
    <w:rsid w:val="00F5583C"/>
    <w:rsid w:val="00F56234"/>
    <w:rsid w:val="00F61265"/>
    <w:rsid w:val="00F616FC"/>
    <w:rsid w:val="00F61841"/>
    <w:rsid w:val="00F624C0"/>
    <w:rsid w:val="00F627DD"/>
    <w:rsid w:val="00F63457"/>
    <w:rsid w:val="00F660E6"/>
    <w:rsid w:val="00F66CF5"/>
    <w:rsid w:val="00F678CA"/>
    <w:rsid w:val="00F70F04"/>
    <w:rsid w:val="00F70F25"/>
    <w:rsid w:val="00F71B32"/>
    <w:rsid w:val="00F72AD2"/>
    <w:rsid w:val="00F73021"/>
    <w:rsid w:val="00F7313F"/>
    <w:rsid w:val="00F74888"/>
    <w:rsid w:val="00F74A11"/>
    <w:rsid w:val="00F75B05"/>
    <w:rsid w:val="00F75C25"/>
    <w:rsid w:val="00F75D0F"/>
    <w:rsid w:val="00F77BC5"/>
    <w:rsid w:val="00F77FC4"/>
    <w:rsid w:val="00F802A3"/>
    <w:rsid w:val="00F81554"/>
    <w:rsid w:val="00F817DB"/>
    <w:rsid w:val="00F82ED2"/>
    <w:rsid w:val="00F83482"/>
    <w:rsid w:val="00F8451D"/>
    <w:rsid w:val="00F84AB1"/>
    <w:rsid w:val="00F859E4"/>
    <w:rsid w:val="00F9010F"/>
    <w:rsid w:val="00F905E1"/>
    <w:rsid w:val="00F91108"/>
    <w:rsid w:val="00F92C77"/>
    <w:rsid w:val="00F96589"/>
    <w:rsid w:val="00F96DD5"/>
    <w:rsid w:val="00F972A3"/>
    <w:rsid w:val="00FA2011"/>
    <w:rsid w:val="00FB072E"/>
    <w:rsid w:val="00FB184C"/>
    <w:rsid w:val="00FB3454"/>
    <w:rsid w:val="00FB34A3"/>
    <w:rsid w:val="00FB3671"/>
    <w:rsid w:val="00FB3A0F"/>
    <w:rsid w:val="00FB42A6"/>
    <w:rsid w:val="00FB44FE"/>
    <w:rsid w:val="00FB7AAC"/>
    <w:rsid w:val="00FB7F5D"/>
    <w:rsid w:val="00FC09DF"/>
    <w:rsid w:val="00FC1A4D"/>
    <w:rsid w:val="00FC1FFB"/>
    <w:rsid w:val="00FC2F05"/>
    <w:rsid w:val="00FC3719"/>
    <w:rsid w:val="00FC433B"/>
    <w:rsid w:val="00FC4B88"/>
    <w:rsid w:val="00FC7595"/>
    <w:rsid w:val="00FC7EBC"/>
    <w:rsid w:val="00FD0B2A"/>
    <w:rsid w:val="00FD0B53"/>
    <w:rsid w:val="00FD1FA7"/>
    <w:rsid w:val="00FD42BB"/>
    <w:rsid w:val="00FD5D0F"/>
    <w:rsid w:val="00FD62E9"/>
    <w:rsid w:val="00FD63C8"/>
    <w:rsid w:val="00FD68C5"/>
    <w:rsid w:val="00FD7BE0"/>
    <w:rsid w:val="00FE25BE"/>
    <w:rsid w:val="00FE3448"/>
    <w:rsid w:val="00FE36F8"/>
    <w:rsid w:val="00FE3F49"/>
    <w:rsid w:val="00FE7A77"/>
    <w:rsid w:val="00FF1D5E"/>
    <w:rsid w:val="00FF2C6D"/>
    <w:rsid w:val="00FF2D40"/>
    <w:rsid w:val="00FF3AE6"/>
    <w:rsid w:val="00FF4AFF"/>
    <w:rsid w:val="00FF4B72"/>
    <w:rsid w:val="00FF5039"/>
    <w:rsid w:val="00FF553A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73015-B006-482D-97A1-05DBF084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6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26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6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1C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C5"/>
  </w:style>
  <w:style w:type="paragraph" w:styleId="Stopka">
    <w:name w:val="footer"/>
    <w:basedOn w:val="Normalny"/>
    <w:link w:val="Stopka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C5"/>
  </w:style>
  <w:style w:type="paragraph" w:styleId="Bezodstpw">
    <w:name w:val="No Spacing"/>
    <w:uiPriority w:val="1"/>
    <w:qFormat/>
    <w:rsid w:val="00E432F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D39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39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96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63C7A"/>
    <w:rPr>
      <w:i/>
      <w:iCs/>
    </w:rPr>
  </w:style>
  <w:style w:type="character" w:styleId="Tytuksiki">
    <w:name w:val="Book Title"/>
    <w:basedOn w:val="Domylnaczcionkaakapitu"/>
    <w:uiPriority w:val="33"/>
    <w:qFormat/>
    <w:rsid w:val="008A40F7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278A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78AA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F6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p.pl/home.aspx?f=/badania/konferencje/2019/pg/index.html" TargetMode="External"/><Relationship Id="rId13" Type="http://schemas.openxmlformats.org/officeDocument/2006/relationships/hyperlink" Target="https://business.facebook.com/events/275167813179964/" TargetMode="External"/><Relationship Id="rId18" Type="http://schemas.openxmlformats.org/officeDocument/2006/relationships/hyperlink" Target="http://clest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events/942775376111902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rzeksztalcenie.pl" TargetMode="External"/><Relationship Id="rId17" Type="http://schemas.openxmlformats.org/officeDocument/2006/relationships/hyperlink" Target="http://www.labas.uni.wroc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kpkm.prawo.uni.wroc.pl/" TargetMode="External"/><Relationship Id="rId20" Type="http://schemas.openxmlformats.org/officeDocument/2006/relationships/hyperlink" Target="https://www.facebook.com/events/942775376111902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bezpieczenie-emerytalne.prawo.uni.wroc.pl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muz.wroc.pl/konferencja-muzyka-i-prawo-428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chl.uni.wroc.pl/index.php/pl/" TargetMode="External"/><Relationship Id="rId19" Type="http://schemas.openxmlformats.org/officeDocument/2006/relationships/hyperlink" Target="http://fpme.uni.opo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ke.prawo.uni.wroc.pl/" TargetMode="External"/><Relationship Id="rId14" Type="http://schemas.openxmlformats.org/officeDocument/2006/relationships/hyperlink" Target="https://business.facebook.com/events/62168870826158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>
          <a:solidFill>
            <a:schemeClr val="bg1">
              <a:lumMod val="6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6DBB-0037-4CBF-B305-39FCCAA9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14</Pages>
  <Words>2796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Jaworski</dc:creator>
  <cp:keywords/>
  <dc:description/>
  <cp:lastModifiedBy>Bartłomiej Jaworski</cp:lastModifiedBy>
  <cp:revision>90</cp:revision>
  <cp:lastPrinted>2017-03-28T09:55:00Z</cp:lastPrinted>
  <dcterms:created xsi:type="dcterms:W3CDTF">2018-10-25T07:15:00Z</dcterms:created>
  <dcterms:modified xsi:type="dcterms:W3CDTF">2019-06-24T09:23:00Z</dcterms:modified>
</cp:coreProperties>
</file>