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74" w:rsidRPr="005553E2" w:rsidRDefault="00371E74" w:rsidP="00371E74">
      <w:pPr>
        <w:spacing w:after="100" w:afterAutospacing="1" w:line="240" w:lineRule="auto"/>
        <w:jc w:val="center"/>
        <w:rPr>
          <w:rFonts w:eastAsia="Times New Roman" w:cstheme="minorHAnsi"/>
          <w:sz w:val="36"/>
          <w:szCs w:val="40"/>
          <w:lang w:eastAsia="pl-PL"/>
        </w:rPr>
      </w:pPr>
      <w:r w:rsidRPr="005553E2">
        <w:rPr>
          <w:rFonts w:eastAsia="Times New Roman" w:cstheme="minorHAnsi"/>
          <w:sz w:val="36"/>
          <w:szCs w:val="40"/>
          <w:lang w:eastAsia="pl-PL"/>
        </w:rPr>
        <w:t>DODATKOWA REKTUTACJA !!!</w:t>
      </w:r>
    </w:p>
    <w:p w:rsidR="00371E74" w:rsidRDefault="00371E74" w:rsidP="00371E74">
      <w:pPr>
        <w:spacing w:before="240" w:after="0" w:line="240" w:lineRule="auto"/>
        <w:rPr>
          <w:rFonts w:eastAsia="Times New Roman" w:cstheme="minorHAnsi"/>
          <w:color w:val="000000" w:themeColor="text1"/>
          <w:sz w:val="28"/>
          <w:szCs w:val="24"/>
          <w:u w:val="single"/>
          <w:lang w:eastAsia="pl-PL"/>
        </w:rPr>
      </w:pPr>
      <w:r w:rsidRPr="005553E2">
        <w:rPr>
          <w:rFonts w:eastAsia="Times New Roman" w:cstheme="minorHAnsi"/>
          <w:b/>
          <w:bCs/>
          <w:color w:val="0000FF"/>
          <w:sz w:val="32"/>
          <w:szCs w:val="24"/>
          <w:u w:val="single"/>
          <w:lang w:eastAsia="pl-PL"/>
        </w:rPr>
        <w:t xml:space="preserve">BACHELOR OF BUSINESS AND ADMINISTRATION (BIZNES I ADMINISTRACJA), </w:t>
      </w:r>
      <w:r>
        <w:rPr>
          <w:rFonts w:eastAsia="Times New Roman" w:cstheme="minorHAnsi"/>
          <w:b/>
          <w:bCs/>
          <w:color w:val="0000FF"/>
          <w:sz w:val="32"/>
          <w:szCs w:val="24"/>
          <w:u w:val="single"/>
          <w:lang w:eastAsia="pl-PL"/>
        </w:rPr>
        <w:br/>
      </w:r>
      <w:r w:rsidRPr="005553E2">
        <w:rPr>
          <w:rFonts w:eastAsia="Times New Roman" w:cstheme="minorHAnsi"/>
          <w:color w:val="000000" w:themeColor="text1"/>
          <w:sz w:val="28"/>
          <w:szCs w:val="24"/>
          <w:lang w:eastAsia="pl-PL"/>
        </w:rPr>
        <w:t>I stopnia stacjonarne (w j. angielskim)</w:t>
      </w:r>
      <w:r w:rsidRPr="005553E2">
        <w:rPr>
          <w:rFonts w:eastAsia="Times New Roman" w:cstheme="minorHAnsi"/>
          <w:color w:val="000000" w:themeColor="text1"/>
          <w:sz w:val="28"/>
          <w:szCs w:val="24"/>
          <w:u w:val="single"/>
          <w:lang w:eastAsia="pl-PL"/>
        </w:rPr>
        <w:t xml:space="preserve"> </w:t>
      </w:r>
    </w:p>
    <w:p w:rsidR="00371E74" w:rsidRPr="00371E74" w:rsidRDefault="00371E74" w:rsidP="00371E74">
      <w:pPr>
        <w:spacing w:before="240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Szczegóły: </w:t>
      </w:r>
      <w:hyperlink r:id="rId4" w:history="1">
        <w:r w:rsidRPr="00371E7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https://rekrutacja.uni.wroc.pl/kierunek/bachelor-of-business-and-administration-biznes-i-administracja-i-stopnia-stacjonarne-w-j-angielskim/#harmonogram</w:t>
        </w:r>
      </w:hyperlink>
    </w:p>
    <w:p w:rsidR="00371E74" w:rsidRDefault="00371E74" w:rsidP="00371E74">
      <w:pPr>
        <w:spacing w:before="240" w:after="100" w:afterAutospacing="1" w:line="240" w:lineRule="auto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  <w:r w:rsidRPr="005553E2">
        <w:rPr>
          <w:rFonts w:eastAsia="Times New Roman" w:cstheme="minorHAnsi"/>
          <w:b/>
          <w:bCs/>
          <w:color w:val="0000FF"/>
          <w:sz w:val="32"/>
          <w:szCs w:val="24"/>
          <w:u w:val="single"/>
          <w:lang w:eastAsia="pl-PL"/>
        </w:rPr>
        <w:t>CRIMINAL JUSTICE,</w:t>
      </w:r>
      <w:r w:rsidRPr="005553E2">
        <w:rPr>
          <w:rFonts w:eastAsia="Times New Roman" w:cstheme="minorHAnsi"/>
          <w:b/>
          <w:bCs/>
          <w:color w:val="000000" w:themeColor="text1"/>
          <w:sz w:val="32"/>
          <w:szCs w:val="24"/>
          <w:lang w:eastAsia="pl-PL"/>
        </w:rPr>
        <w:t xml:space="preserve"> </w:t>
      </w:r>
      <w:r w:rsidRPr="005553E2">
        <w:rPr>
          <w:rFonts w:eastAsia="Times New Roman" w:cstheme="minorHAnsi"/>
          <w:color w:val="000000" w:themeColor="text1"/>
          <w:sz w:val="28"/>
          <w:szCs w:val="24"/>
          <w:lang w:eastAsia="pl-PL"/>
        </w:rPr>
        <w:t>I stopnia stacjonarne (w j. angielskim)</w:t>
      </w:r>
    </w:p>
    <w:p w:rsidR="00371E74" w:rsidRPr="00371E74" w:rsidRDefault="00371E74" w:rsidP="00371E74">
      <w:pPr>
        <w:spacing w:before="240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Szczegóły:</w:t>
      </w:r>
      <w:r w:rsidRPr="00371E74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371E7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https://rekrutacja.uni.wroc.pl/kierunek/criminal-justice-studia-i-stopnia/#harmonogram</w:t>
        </w:r>
      </w:hyperlink>
    </w:p>
    <w:p w:rsidR="00371E74" w:rsidRDefault="00371E74" w:rsidP="00371E74">
      <w:pPr>
        <w:spacing w:before="240" w:after="100" w:afterAutospacing="1" w:line="240" w:lineRule="auto"/>
        <w:rPr>
          <w:rFonts w:cstheme="minorHAnsi"/>
          <w:sz w:val="28"/>
        </w:rPr>
      </w:pPr>
      <w:r w:rsidRPr="005553E2">
        <w:rPr>
          <w:rStyle w:val="Pogrubienie"/>
          <w:rFonts w:cstheme="minorHAnsi"/>
          <w:color w:val="0000FF"/>
          <w:sz w:val="32"/>
          <w:u w:val="single"/>
        </w:rPr>
        <w:t xml:space="preserve">ADMINISTRATION IN INTERNATIONAL ORGANIZATIONS (ADMINISTRACJA W ORGANIZACJACH MIĘDZYNARODOWYCH), </w:t>
      </w:r>
      <w:r w:rsidRPr="005553E2">
        <w:rPr>
          <w:rFonts w:cstheme="minorHAnsi"/>
          <w:sz w:val="28"/>
        </w:rPr>
        <w:t>II stopnia stacjonarne (w j. angielskim)</w:t>
      </w:r>
    </w:p>
    <w:p w:rsidR="00371E74" w:rsidRPr="00371E74" w:rsidRDefault="00371E74" w:rsidP="00371E74">
      <w:pPr>
        <w:spacing w:before="240" w:after="100" w:afterAutospacing="1" w:line="240" w:lineRule="auto"/>
        <w:rPr>
          <w:rFonts w:cstheme="minorHAnsi"/>
          <w:sz w:val="24"/>
        </w:rPr>
      </w:pPr>
      <w:r w:rsidRPr="00371E74">
        <w:rPr>
          <w:rFonts w:cstheme="minorHAnsi"/>
          <w:sz w:val="24"/>
        </w:rPr>
        <w:t>Szczegóły:</w:t>
      </w:r>
      <w:r>
        <w:rPr>
          <w:rFonts w:cstheme="minorHAnsi"/>
          <w:sz w:val="24"/>
        </w:rPr>
        <w:t xml:space="preserve"> </w:t>
      </w:r>
      <w:hyperlink r:id="rId6" w:history="1">
        <w:r w:rsidRPr="00371E74">
          <w:rPr>
            <w:rStyle w:val="Hipercze"/>
            <w:rFonts w:cstheme="minorHAnsi"/>
            <w:sz w:val="24"/>
          </w:rPr>
          <w:t>https://rekrutacja.uni.wroc.pl/kierunek/administration-in-international-organizations-administracja-w-organizacjach-miedzynarodowych-ii-stopnia-stacjonarne-w-j-angielskim/#harmonogram</w:t>
        </w:r>
      </w:hyperlink>
    </w:p>
    <w:p w:rsidR="00371E74" w:rsidRPr="005553E2" w:rsidRDefault="00371E74" w:rsidP="00371E74">
      <w:pPr>
        <w:spacing w:before="240" w:after="100" w:afterAutospacing="1" w:line="240" w:lineRule="auto"/>
        <w:rPr>
          <w:rFonts w:eastAsia="Times New Roman" w:cstheme="minorHAnsi"/>
          <w:sz w:val="72"/>
          <w:szCs w:val="40"/>
          <w:lang w:eastAsia="pl-PL"/>
        </w:rPr>
      </w:pPr>
      <w:r w:rsidRPr="005553E2">
        <w:rPr>
          <w:rStyle w:val="Pogrubienie"/>
          <w:color w:val="0000FF"/>
          <w:sz w:val="32"/>
          <w:u w:val="single"/>
        </w:rPr>
        <w:t xml:space="preserve">LL.M. INTERNATIONAL AND EUROPEAN LAW (PRAWO MIĘDZYNARODOWE I EUROPEJSKIE), </w:t>
      </w:r>
      <w:r w:rsidRPr="00371E74">
        <w:rPr>
          <w:sz w:val="28"/>
        </w:rPr>
        <w:t>II stopnia stacjonarne (w j. angielskim)</w:t>
      </w:r>
    </w:p>
    <w:p w:rsidR="00371E74" w:rsidRPr="00371E74" w:rsidRDefault="00371E74">
      <w:pPr>
        <w:rPr>
          <w:sz w:val="24"/>
        </w:rPr>
      </w:pPr>
      <w:r w:rsidRPr="00371E74">
        <w:rPr>
          <w:sz w:val="24"/>
        </w:rPr>
        <w:t>Szczegóły:</w:t>
      </w:r>
      <w:r>
        <w:rPr>
          <w:sz w:val="24"/>
        </w:rPr>
        <w:t xml:space="preserve"> </w:t>
      </w:r>
      <w:bookmarkStart w:id="0" w:name="_GoBack"/>
      <w:bookmarkEnd w:id="0"/>
      <w:r w:rsidRPr="00371E74">
        <w:rPr>
          <w:sz w:val="24"/>
        </w:rPr>
        <w:fldChar w:fldCharType="begin"/>
      </w:r>
      <w:r w:rsidRPr="00371E74">
        <w:rPr>
          <w:sz w:val="24"/>
        </w:rPr>
        <w:instrText xml:space="preserve"> HYPERLINK "https://rekrutacja.uni.wroc.pl/kierunek/ll-m-international-and-european-law-prawo-miedzynarodowe-i-europejskie-ii-stopnia-stacjonarne-w-j-angielskim/#harmonogram" </w:instrText>
      </w:r>
      <w:r w:rsidRPr="00371E74">
        <w:rPr>
          <w:sz w:val="24"/>
        </w:rPr>
        <w:fldChar w:fldCharType="separate"/>
      </w:r>
      <w:r w:rsidRPr="00371E74">
        <w:rPr>
          <w:rStyle w:val="Hipercze"/>
          <w:sz w:val="24"/>
        </w:rPr>
        <w:t>https://rekrutacja.uni.wroc.pl/kierunek/ll-m-international-and-european-law-prawo-miedzynarodowe-i-europejskie-ii-stopnia-stacjonarne-w-j-angielskim/#harmonogram</w:t>
      </w:r>
      <w:r w:rsidRPr="00371E74">
        <w:rPr>
          <w:sz w:val="24"/>
        </w:rPr>
        <w:fldChar w:fldCharType="end"/>
      </w:r>
    </w:p>
    <w:p w:rsidR="00371E74" w:rsidRDefault="00371E74"/>
    <w:sectPr w:rsidR="00371E74" w:rsidSect="00B90AC8">
      <w:headerReference w:type="default" r:id="rId7"/>
      <w:footerReference w:type="default" r:id="rId8"/>
      <w:pgSz w:w="11906" w:h="16838"/>
      <w:pgMar w:top="568" w:right="709" w:bottom="709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33" w:rsidRPr="005E1B33" w:rsidRDefault="00D9727F">
    <w:pPr>
      <w:pStyle w:val="Stopka"/>
      <w:rPr>
        <w:b/>
        <w:i/>
        <w:sz w:val="20"/>
        <w:szCs w:val="20"/>
      </w:rPr>
    </w:pPr>
  </w:p>
  <w:p w:rsidR="005E1B33" w:rsidRDefault="00D9727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33" w:rsidRPr="005E1B33" w:rsidRDefault="00D9727F" w:rsidP="005E1B33">
    <w:pPr>
      <w:pStyle w:val="Nagwek"/>
      <w:jc w:val="right"/>
      <w:rPr>
        <w:i/>
        <w:sz w:val="18"/>
        <w:szCs w:val="18"/>
      </w:rPr>
    </w:pPr>
    <w:r w:rsidRPr="005E1B33">
      <w:rPr>
        <w:i/>
        <w:sz w:val="18"/>
        <w:szCs w:val="18"/>
      </w:rPr>
      <w:t>Uniwersytet Wrocławski</w:t>
    </w:r>
  </w:p>
  <w:p w:rsidR="005E1B33" w:rsidRPr="005E1B33" w:rsidRDefault="00D9727F" w:rsidP="005E1B33">
    <w:pPr>
      <w:pStyle w:val="Nagwek"/>
      <w:jc w:val="right"/>
      <w:rPr>
        <w:i/>
        <w:sz w:val="18"/>
        <w:szCs w:val="18"/>
      </w:rPr>
    </w:pPr>
    <w:r w:rsidRPr="005E1B33">
      <w:rPr>
        <w:i/>
        <w:sz w:val="18"/>
        <w:szCs w:val="18"/>
      </w:rPr>
      <w:t>Wydział Prawa, Administracji i Ekonomii</w:t>
    </w:r>
  </w:p>
  <w:p w:rsidR="005E1B33" w:rsidRDefault="00D972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5"/>
    <w:rsid w:val="00371E74"/>
    <w:rsid w:val="005B62C6"/>
    <w:rsid w:val="00B637D5"/>
    <w:rsid w:val="00D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6931"/>
  <w15:chartTrackingRefBased/>
  <w15:docId w15:val="{E7E78300-B42F-4F19-868E-23F29D04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E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E74"/>
  </w:style>
  <w:style w:type="paragraph" w:styleId="Stopka">
    <w:name w:val="footer"/>
    <w:basedOn w:val="Normalny"/>
    <w:link w:val="StopkaZnak"/>
    <w:uiPriority w:val="99"/>
    <w:unhideWhenUsed/>
    <w:rsid w:val="0037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E74"/>
  </w:style>
  <w:style w:type="character" w:styleId="Pogrubienie">
    <w:name w:val="Strong"/>
    <w:basedOn w:val="Domylnaczcionkaakapitu"/>
    <w:uiPriority w:val="22"/>
    <w:qFormat/>
    <w:rsid w:val="00371E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krutacja.uni.wroc.pl/kierunek/administration-in-international-organizations-administracja-w-organizacjach-miedzynarodowych-ii-stopnia-stacjonarne-w-j-angielskim/#harmonogram" TargetMode="External"/><Relationship Id="rId5" Type="http://schemas.openxmlformats.org/officeDocument/2006/relationships/hyperlink" Target="https://rekrutacja.uni.wroc.pl/kierunek/criminal-justice-studia-i-stopnia/#harmonogr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krutacja.uni.wroc.pl/kierunek/bachelor-of-business-and-administration-biznes-i-administracja-i-stopnia-stacjonarne-w-j-angielskim/#harmonogr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2020-09-24T10:21:00Z</dcterms:created>
  <dcterms:modified xsi:type="dcterms:W3CDTF">2020-09-24T10:32:00Z</dcterms:modified>
</cp:coreProperties>
</file>