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73241" w14:textId="77777777" w:rsidR="00964DDF" w:rsidRPr="007E6B32" w:rsidRDefault="00964DDF" w:rsidP="00964DDF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7E6B32">
        <w:rPr>
          <w:rFonts w:ascii="Times New Roman" w:hAnsi="Times New Roman" w:cs="Times New Roman"/>
          <w:sz w:val="28"/>
          <w:szCs w:val="28"/>
          <w:lang w:val="pl-PL"/>
        </w:rPr>
        <w:t>Ćwiczenie 3</w:t>
      </w:r>
    </w:p>
    <w:p w14:paraId="60AFB5C3" w14:textId="77777777" w:rsidR="00244945" w:rsidRPr="007E6B32" w:rsidRDefault="00244945" w:rsidP="00964DDF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14:paraId="4FDCE4FD" w14:textId="77777777" w:rsidR="00244945" w:rsidRPr="007E6B32" w:rsidRDefault="00244945" w:rsidP="00964DDF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14:paraId="68498E02" w14:textId="77777777" w:rsidR="00964DDF" w:rsidRPr="007E6B32" w:rsidRDefault="00964DDF" w:rsidP="00964DDF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E6B32">
        <w:rPr>
          <w:rFonts w:ascii="Times New Roman" w:hAnsi="Times New Roman" w:cs="Times New Roman"/>
          <w:sz w:val="28"/>
          <w:szCs w:val="28"/>
          <w:lang w:val="pl-PL"/>
        </w:rPr>
        <w:t xml:space="preserve">Traktaty założycielskie UE (założenia ekonomiczne Traktatu Paryskiego, Traktatu Rzymskiego, Traktatu z </w:t>
      </w:r>
      <w:proofErr w:type="spellStart"/>
      <w:r w:rsidRPr="007E6B32">
        <w:rPr>
          <w:rFonts w:ascii="Times New Roman" w:hAnsi="Times New Roman" w:cs="Times New Roman"/>
          <w:sz w:val="28"/>
          <w:szCs w:val="28"/>
          <w:lang w:val="pl-PL"/>
        </w:rPr>
        <w:t>Maastricht</w:t>
      </w:r>
      <w:proofErr w:type="spellEnd"/>
      <w:r w:rsidRPr="007E6B32">
        <w:rPr>
          <w:rFonts w:ascii="Times New Roman" w:hAnsi="Times New Roman" w:cs="Times New Roman"/>
          <w:sz w:val="28"/>
          <w:szCs w:val="28"/>
          <w:lang w:val="pl-PL"/>
        </w:rPr>
        <w:t>)</w:t>
      </w:r>
    </w:p>
    <w:p w14:paraId="68D9C33B" w14:textId="77777777" w:rsidR="00964DDF" w:rsidRPr="007E6B32" w:rsidRDefault="00964DDF" w:rsidP="00964DDF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0523ACD7" w14:textId="77777777" w:rsidR="00964DDF" w:rsidRPr="007E6B32" w:rsidRDefault="00964DDF" w:rsidP="00964DDF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44AA77FE" w14:textId="77777777" w:rsidR="00964DDF" w:rsidRPr="007E6B32" w:rsidRDefault="00964DDF" w:rsidP="00964DDF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E6B32">
        <w:rPr>
          <w:rFonts w:ascii="Times New Roman" w:hAnsi="Times New Roman" w:cs="Times New Roman"/>
          <w:sz w:val="28"/>
          <w:szCs w:val="28"/>
          <w:lang w:val="pl-PL"/>
        </w:rPr>
        <w:t xml:space="preserve">Jednolity Akt Europejski </w:t>
      </w:r>
    </w:p>
    <w:p w14:paraId="5ACA147A" w14:textId="77777777" w:rsidR="00964DDF" w:rsidRPr="007E6B32" w:rsidRDefault="00964DDF" w:rsidP="00964DDF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158077EC" w14:textId="4E690068" w:rsidR="00964DDF" w:rsidRPr="007E6B32" w:rsidRDefault="00964DDF" w:rsidP="00964DDF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E6B32">
        <w:rPr>
          <w:rFonts w:ascii="Times New Roman" w:hAnsi="Times New Roman" w:cs="Times New Roman"/>
          <w:sz w:val="28"/>
          <w:szCs w:val="28"/>
          <w:lang w:val="pl-PL"/>
        </w:rPr>
        <w:t xml:space="preserve">Traktaty wprowadzające zmiany do Traktatów </w:t>
      </w:r>
      <w:r w:rsidR="007E6B32" w:rsidRPr="007E6B32">
        <w:rPr>
          <w:rFonts w:ascii="Times New Roman" w:hAnsi="Times New Roman" w:cs="Times New Roman"/>
          <w:sz w:val="28"/>
          <w:szCs w:val="28"/>
          <w:lang w:val="pl-PL"/>
        </w:rPr>
        <w:t>Założycielskich</w:t>
      </w:r>
      <w:r w:rsidRPr="007E6B32">
        <w:rPr>
          <w:rFonts w:ascii="Times New Roman" w:hAnsi="Times New Roman" w:cs="Times New Roman"/>
          <w:sz w:val="28"/>
          <w:szCs w:val="28"/>
          <w:lang w:val="pl-PL"/>
        </w:rPr>
        <w:t xml:space="preserve"> (Traktat Amsterdamski, Traktat Nicejski, </w:t>
      </w:r>
      <w:r w:rsidR="007E6B32" w:rsidRPr="007E6B32">
        <w:rPr>
          <w:rFonts w:ascii="Times New Roman" w:hAnsi="Times New Roman" w:cs="Times New Roman"/>
          <w:sz w:val="28"/>
          <w:szCs w:val="28"/>
          <w:lang w:val="pl-PL"/>
        </w:rPr>
        <w:t>Traktat</w:t>
      </w:r>
      <w:r w:rsidRPr="007E6B32">
        <w:rPr>
          <w:rFonts w:ascii="Times New Roman" w:hAnsi="Times New Roman" w:cs="Times New Roman"/>
          <w:sz w:val="28"/>
          <w:szCs w:val="28"/>
          <w:lang w:val="pl-PL"/>
        </w:rPr>
        <w:t xml:space="preserve"> Lizboński). </w:t>
      </w:r>
    </w:p>
    <w:p w14:paraId="7C8545EA" w14:textId="77777777" w:rsidR="00964DDF" w:rsidRPr="007E6B32" w:rsidRDefault="00964DDF" w:rsidP="00964DDF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1FD81028" w14:textId="03DC527B" w:rsidR="00964DDF" w:rsidRPr="007E6B32" w:rsidRDefault="00964DDF" w:rsidP="00964DDF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E6B32">
        <w:rPr>
          <w:rFonts w:ascii="Times New Roman" w:hAnsi="Times New Roman" w:cs="Times New Roman"/>
          <w:sz w:val="28"/>
          <w:szCs w:val="28"/>
          <w:lang w:val="pl-PL"/>
        </w:rPr>
        <w:t xml:space="preserve">System </w:t>
      </w:r>
      <w:proofErr w:type="spellStart"/>
      <w:r w:rsidRPr="007E6B32">
        <w:rPr>
          <w:rFonts w:ascii="Times New Roman" w:hAnsi="Times New Roman" w:cs="Times New Roman"/>
          <w:sz w:val="28"/>
          <w:szCs w:val="28"/>
          <w:lang w:val="pl-PL"/>
        </w:rPr>
        <w:t>Schengen</w:t>
      </w:r>
      <w:proofErr w:type="spellEnd"/>
      <w:r w:rsidRPr="007E6B32">
        <w:rPr>
          <w:rFonts w:ascii="Times New Roman" w:hAnsi="Times New Roman" w:cs="Times New Roman"/>
          <w:sz w:val="28"/>
          <w:szCs w:val="28"/>
          <w:lang w:val="pl-PL"/>
        </w:rPr>
        <w:t>. (</w:t>
      </w:r>
      <w:proofErr w:type="spellStart"/>
      <w:r w:rsidRPr="007E6B32">
        <w:rPr>
          <w:rFonts w:ascii="Times New Roman" w:hAnsi="Times New Roman" w:cs="Times New Roman"/>
          <w:sz w:val="28"/>
          <w:szCs w:val="28"/>
          <w:lang w:val="pl-PL"/>
        </w:rPr>
        <w:t>Schengen</w:t>
      </w:r>
      <w:proofErr w:type="spellEnd"/>
      <w:r w:rsidRPr="007E6B32">
        <w:rPr>
          <w:rFonts w:ascii="Times New Roman" w:hAnsi="Times New Roman" w:cs="Times New Roman"/>
          <w:sz w:val="28"/>
          <w:szCs w:val="28"/>
          <w:lang w:val="pl-PL"/>
        </w:rPr>
        <w:t xml:space="preserve"> I, II, III, </w:t>
      </w:r>
      <w:r w:rsidR="007E6B32" w:rsidRPr="007E6B32">
        <w:rPr>
          <w:rFonts w:ascii="Times New Roman" w:hAnsi="Times New Roman" w:cs="Times New Roman"/>
          <w:sz w:val="28"/>
          <w:szCs w:val="28"/>
          <w:lang w:val="pl-PL"/>
        </w:rPr>
        <w:t>państwa</w:t>
      </w:r>
      <w:r w:rsidRPr="007E6B32">
        <w:rPr>
          <w:rFonts w:ascii="Times New Roman" w:hAnsi="Times New Roman" w:cs="Times New Roman"/>
          <w:sz w:val="28"/>
          <w:szCs w:val="28"/>
          <w:lang w:val="pl-PL"/>
        </w:rPr>
        <w:t xml:space="preserve"> należące do strefy </w:t>
      </w:r>
      <w:proofErr w:type="spellStart"/>
      <w:r w:rsidRPr="007E6B32">
        <w:rPr>
          <w:rFonts w:ascii="Times New Roman" w:hAnsi="Times New Roman" w:cs="Times New Roman"/>
          <w:sz w:val="28"/>
          <w:szCs w:val="28"/>
          <w:lang w:val="pl-PL"/>
        </w:rPr>
        <w:t>Schengen</w:t>
      </w:r>
      <w:proofErr w:type="spellEnd"/>
      <w:r w:rsidRPr="007E6B32">
        <w:rPr>
          <w:rFonts w:ascii="Times New Roman" w:hAnsi="Times New Roman" w:cs="Times New Roman"/>
          <w:sz w:val="28"/>
          <w:szCs w:val="28"/>
          <w:lang w:val="pl-PL"/>
        </w:rPr>
        <w:t>,</w:t>
      </w:r>
      <w:r w:rsidR="007E6B32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bookmarkStart w:id="0" w:name="_GoBack"/>
      <w:bookmarkEnd w:id="0"/>
      <w:r w:rsidRPr="007E6B32">
        <w:rPr>
          <w:rFonts w:ascii="Times New Roman" w:hAnsi="Times New Roman" w:cs="Times New Roman"/>
          <w:sz w:val="28"/>
          <w:szCs w:val="28"/>
          <w:lang w:val="pl-PL"/>
        </w:rPr>
        <w:t>VIS i SIS)</w:t>
      </w:r>
    </w:p>
    <w:p w14:paraId="3EF0829B" w14:textId="77777777" w:rsidR="00964DDF" w:rsidRPr="007E6B32" w:rsidRDefault="00964DDF" w:rsidP="00964DDF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2BCF575E" w14:textId="77777777" w:rsidR="00964DDF" w:rsidRPr="007E6B32" w:rsidRDefault="00964DDF" w:rsidP="00964DDF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E6B32">
        <w:rPr>
          <w:rFonts w:ascii="Times New Roman" w:hAnsi="Times New Roman" w:cs="Times New Roman"/>
          <w:sz w:val="28"/>
          <w:szCs w:val="28"/>
          <w:lang w:val="pl-PL"/>
        </w:rPr>
        <w:t>Literatura obowiązkowa:</w:t>
      </w:r>
    </w:p>
    <w:p w14:paraId="4C576992" w14:textId="77777777" w:rsidR="00964DDF" w:rsidRPr="007E6B32" w:rsidRDefault="00964DDF" w:rsidP="00964D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proofErr w:type="spellStart"/>
      <w:r w:rsidRPr="007E6B32">
        <w:rPr>
          <w:rFonts w:ascii="Times New Roman" w:hAnsi="Times New Roman" w:cs="Times New Roman"/>
          <w:sz w:val="28"/>
          <w:szCs w:val="28"/>
          <w:lang w:val="pl-PL"/>
        </w:rPr>
        <w:t>J.Borowiec</w:t>
      </w:r>
      <w:proofErr w:type="spellEnd"/>
      <w:r w:rsidRPr="007E6B32">
        <w:rPr>
          <w:rFonts w:ascii="Times New Roman" w:hAnsi="Times New Roman" w:cs="Times New Roman"/>
          <w:sz w:val="28"/>
          <w:szCs w:val="28"/>
          <w:lang w:val="pl-PL"/>
        </w:rPr>
        <w:t>, Ekonomia integracji europejskiej (s. 35 - 52) (s. 55-57)</w:t>
      </w:r>
    </w:p>
    <w:p w14:paraId="5079D743" w14:textId="77777777" w:rsidR="00964DDF" w:rsidRPr="007E6B32" w:rsidRDefault="00964DDF" w:rsidP="00964DDF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23C25A43" w14:textId="77777777" w:rsidR="0018465E" w:rsidRPr="007E6B32" w:rsidRDefault="0018465E" w:rsidP="0018465E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E6B32">
        <w:rPr>
          <w:rFonts w:ascii="Times New Roman" w:hAnsi="Times New Roman" w:cs="Times New Roman"/>
          <w:sz w:val="28"/>
          <w:szCs w:val="28"/>
          <w:lang w:val="pl-PL"/>
        </w:rPr>
        <w:t>Literatura uzupełniająca:</w:t>
      </w:r>
    </w:p>
    <w:p w14:paraId="720D83BE" w14:textId="77777777" w:rsidR="0018465E" w:rsidRPr="007E6B32" w:rsidRDefault="0018465E" w:rsidP="001846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7E6B32">
        <w:rPr>
          <w:rFonts w:ascii="Times New Roman" w:hAnsi="Times New Roman" w:cs="Times New Roman"/>
          <w:sz w:val="28"/>
          <w:szCs w:val="28"/>
          <w:lang w:val="pl-PL"/>
        </w:rPr>
        <w:t xml:space="preserve">W. </w:t>
      </w:r>
      <w:proofErr w:type="spellStart"/>
      <w:r w:rsidRPr="007E6B32">
        <w:rPr>
          <w:rFonts w:ascii="Times New Roman" w:hAnsi="Times New Roman" w:cs="Times New Roman"/>
          <w:sz w:val="28"/>
          <w:szCs w:val="28"/>
          <w:lang w:val="pl-PL"/>
        </w:rPr>
        <w:t>Molle</w:t>
      </w:r>
      <w:proofErr w:type="spellEnd"/>
      <w:r w:rsidRPr="007E6B32">
        <w:rPr>
          <w:rFonts w:ascii="Times New Roman" w:hAnsi="Times New Roman" w:cs="Times New Roman"/>
          <w:sz w:val="28"/>
          <w:szCs w:val="28"/>
          <w:lang w:val="pl-PL"/>
        </w:rPr>
        <w:t>, Ekonomika integracji europejskiej, Teoria, praktyka, polityka</w:t>
      </w:r>
    </w:p>
    <w:p w14:paraId="0B841433" w14:textId="77777777" w:rsidR="0018465E" w:rsidRPr="007E6B32" w:rsidRDefault="0018465E" w:rsidP="001846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7E6B32">
        <w:rPr>
          <w:rFonts w:ascii="Times New Roman" w:hAnsi="Times New Roman" w:cs="Times New Roman"/>
          <w:sz w:val="28"/>
          <w:szCs w:val="28"/>
          <w:lang w:val="pl-PL"/>
        </w:rPr>
        <w:t xml:space="preserve">J. Kundera Poland in the </w:t>
      </w:r>
      <w:proofErr w:type="spellStart"/>
      <w:r w:rsidRPr="007E6B32">
        <w:rPr>
          <w:rFonts w:ascii="Times New Roman" w:hAnsi="Times New Roman" w:cs="Times New Roman"/>
          <w:sz w:val="28"/>
          <w:szCs w:val="28"/>
          <w:lang w:val="pl-PL"/>
        </w:rPr>
        <w:t>European</w:t>
      </w:r>
      <w:proofErr w:type="spellEnd"/>
      <w:r w:rsidRPr="007E6B32">
        <w:rPr>
          <w:rFonts w:ascii="Times New Roman" w:hAnsi="Times New Roman" w:cs="Times New Roman"/>
          <w:sz w:val="28"/>
          <w:szCs w:val="28"/>
          <w:lang w:val="pl-PL"/>
        </w:rPr>
        <w:t xml:space="preserve"> Single Market </w:t>
      </w:r>
    </w:p>
    <w:p w14:paraId="6507ABE3" w14:textId="77777777" w:rsidR="0018465E" w:rsidRPr="007E6B32" w:rsidRDefault="0018465E" w:rsidP="001846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7E6B32">
        <w:rPr>
          <w:rFonts w:ascii="Times New Roman" w:hAnsi="Times New Roman" w:cs="Times New Roman"/>
          <w:sz w:val="28"/>
          <w:szCs w:val="28"/>
          <w:lang w:val="pl-PL"/>
        </w:rPr>
        <w:t xml:space="preserve">J. Kundera Poland in the </w:t>
      </w:r>
      <w:proofErr w:type="spellStart"/>
      <w:r w:rsidRPr="007E6B32">
        <w:rPr>
          <w:rFonts w:ascii="Times New Roman" w:hAnsi="Times New Roman" w:cs="Times New Roman"/>
          <w:sz w:val="28"/>
          <w:szCs w:val="28"/>
          <w:lang w:val="pl-PL"/>
        </w:rPr>
        <w:t>Process</w:t>
      </w:r>
      <w:proofErr w:type="spellEnd"/>
      <w:r w:rsidRPr="007E6B32">
        <w:rPr>
          <w:rFonts w:ascii="Times New Roman" w:hAnsi="Times New Roman" w:cs="Times New Roman"/>
          <w:sz w:val="28"/>
          <w:szCs w:val="28"/>
          <w:lang w:val="pl-PL"/>
        </w:rPr>
        <w:t xml:space="preserve"> of </w:t>
      </w:r>
      <w:proofErr w:type="spellStart"/>
      <w:r w:rsidRPr="007E6B32">
        <w:rPr>
          <w:rFonts w:ascii="Times New Roman" w:hAnsi="Times New Roman" w:cs="Times New Roman"/>
          <w:sz w:val="28"/>
          <w:szCs w:val="28"/>
          <w:lang w:val="pl-PL"/>
        </w:rPr>
        <w:t>European</w:t>
      </w:r>
      <w:proofErr w:type="spellEnd"/>
      <w:r w:rsidRPr="007E6B32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 w:rsidRPr="007E6B32">
        <w:rPr>
          <w:rFonts w:ascii="Times New Roman" w:hAnsi="Times New Roman" w:cs="Times New Roman"/>
          <w:sz w:val="28"/>
          <w:szCs w:val="28"/>
          <w:lang w:val="pl-PL"/>
        </w:rPr>
        <w:t>Economic</w:t>
      </w:r>
      <w:proofErr w:type="spellEnd"/>
      <w:r w:rsidRPr="007E6B32">
        <w:rPr>
          <w:rFonts w:ascii="Times New Roman" w:hAnsi="Times New Roman" w:cs="Times New Roman"/>
          <w:sz w:val="28"/>
          <w:szCs w:val="28"/>
          <w:lang w:val="pl-PL"/>
        </w:rPr>
        <w:t xml:space="preserve"> Integration</w:t>
      </w:r>
    </w:p>
    <w:p w14:paraId="725A089E" w14:textId="77777777" w:rsidR="0018465E" w:rsidRPr="007E6B32" w:rsidRDefault="0018465E" w:rsidP="001846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7E6B32">
        <w:rPr>
          <w:rFonts w:ascii="Times New Roman" w:hAnsi="Times New Roman" w:cs="Times New Roman"/>
          <w:sz w:val="28"/>
          <w:szCs w:val="28"/>
          <w:lang w:val="pl-PL"/>
        </w:rPr>
        <w:t>J. Kundera, Jednolity Rynek Europejski</w:t>
      </w:r>
    </w:p>
    <w:p w14:paraId="0309777C" w14:textId="77777777" w:rsidR="0018465E" w:rsidRPr="007E6B32" w:rsidRDefault="0018465E" w:rsidP="001846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7E6B32">
        <w:rPr>
          <w:rFonts w:ascii="Times New Roman" w:hAnsi="Times New Roman" w:cs="Times New Roman"/>
          <w:sz w:val="28"/>
          <w:szCs w:val="28"/>
          <w:lang w:val="pl-PL"/>
        </w:rPr>
        <w:t xml:space="preserve">J. </w:t>
      </w:r>
      <w:proofErr w:type="spellStart"/>
      <w:r w:rsidRPr="007E6B32">
        <w:rPr>
          <w:rFonts w:ascii="Times New Roman" w:hAnsi="Times New Roman" w:cs="Times New Roman"/>
          <w:sz w:val="28"/>
          <w:szCs w:val="28"/>
          <w:lang w:val="pl-PL"/>
        </w:rPr>
        <w:t>Piszewski</w:t>
      </w:r>
      <w:proofErr w:type="spellEnd"/>
      <w:r w:rsidRPr="007E6B32">
        <w:rPr>
          <w:rFonts w:ascii="Times New Roman" w:hAnsi="Times New Roman" w:cs="Times New Roman"/>
          <w:sz w:val="28"/>
          <w:szCs w:val="28"/>
          <w:lang w:val="pl-PL"/>
        </w:rPr>
        <w:t>, Ekonomika integracji europejskiej</w:t>
      </w:r>
    </w:p>
    <w:p w14:paraId="1D397AAF" w14:textId="77777777" w:rsidR="0018465E" w:rsidRPr="007E6B32" w:rsidRDefault="0018465E" w:rsidP="0018465E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E6B32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14:paraId="640BE01B" w14:textId="77777777" w:rsidR="000F3EC8" w:rsidRPr="007E6B32" w:rsidRDefault="000F3EC8">
      <w:pPr>
        <w:rPr>
          <w:rFonts w:ascii="Times New Roman" w:hAnsi="Times New Roman" w:cs="Times New Roman"/>
          <w:sz w:val="28"/>
          <w:szCs w:val="28"/>
          <w:lang w:val="pl-PL"/>
        </w:rPr>
      </w:pPr>
    </w:p>
    <w:sectPr w:rsidR="000F3EC8" w:rsidRPr="007E6B32" w:rsidSect="006C1B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20E"/>
    <w:multiLevelType w:val="hybridMultilevel"/>
    <w:tmpl w:val="AF2E2CBA"/>
    <w:lvl w:ilvl="0" w:tplc="195A19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702DC4"/>
    <w:multiLevelType w:val="hybridMultilevel"/>
    <w:tmpl w:val="0534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17D41"/>
    <w:multiLevelType w:val="hybridMultilevel"/>
    <w:tmpl w:val="0534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D71F0"/>
    <w:multiLevelType w:val="hybridMultilevel"/>
    <w:tmpl w:val="0534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DF"/>
    <w:rsid w:val="000F3EC8"/>
    <w:rsid w:val="0018465E"/>
    <w:rsid w:val="00244945"/>
    <w:rsid w:val="006C1B34"/>
    <w:rsid w:val="007E6B32"/>
    <w:rsid w:val="0096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4C9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651</Characters>
  <Application>Microsoft Macintosh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 Бутитер</dc:creator>
  <cp:keywords/>
  <dc:description/>
  <cp:lastModifiedBy>Данило Бутитер</cp:lastModifiedBy>
  <cp:revision>4</cp:revision>
  <dcterms:created xsi:type="dcterms:W3CDTF">2015-10-05T21:01:00Z</dcterms:created>
  <dcterms:modified xsi:type="dcterms:W3CDTF">2015-10-07T15:41:00Z</dcterms:modified>
</cp:coreProperties>
</file>