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E6" w:rsidRDefault="006A2AE6">
      <w:pPr>
        <w:pStyle w:val="Tre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6A2AE6" w:rsidRPr="00045855" w:rsidRDefault="008447A7">
      <w:pPr>
        <w:pStyle w:val="Tre"/>
        <w:jc w:val="center"/>
        <w:rPr>
          <w:rFonts w:ascii="Calibri" w:eastAsia="Calibri" w:hAnsi="Calibri" w:cs="Calibri"/>
          <w:b/>
          <w:bCs/>
          <w:i/>
          <w:iCs/>
          <w:lang w:val="en-US"/>
        </w:rPr>
      </w:pPr>
      <w:r w:rsidRPr="00045855">
        <w:rPr>
          <w:rFonts w:ascii="Calibri"/>
          <w:b/>
          <w:bCs/>
          <w:lang w:val="en-US"/>
        </w:rPr>
        <w:t xml:space="preserve">ZAKAZ </w:t>
      </w:r>
      <w:r w:rsidRPr="00045855">
        <w:rPr>
          <w:rFonts w:ascii="Calibri"/>
          <w:b/>
          <w:bCs/>
          <w:i/>
          <w:iCs/>
          <w:lang w:val="en-US"/>
        </w:rPr>
        <w:t>REFORMATIONIS IN PEIUS</w:t>
      </w:r>
    </w:p>
    <w:p w:rsidR="006A2AE6" w:rsidRPr="00045855" w:rsidRDefault="006A2AE6">
      <w:pPr>
        <w:pStyle w:val="Tre"/>
        <w:jc w:val="center"/>
        <w:rPr>
          <w:rFonts w:ascii="Calibri" w:eastAsia="Calibri" w:hAnsi="Calibri" w:cs="Calibri"/>
          <w:b/>
          <w:bCs/>
          <w:i/>
          <w:iCs/>
          <w:lang w:val="en-US"/>
        </w:rPr>
      </w:pPr>
    </w:p>
    <w:p w:rsidR="006A2AE6" w:rsidRPr="00045855" w:rsidRDefault="006A2AE6">
      <w:pPr>
        <w:pStyle w:val="Tre"/>
        <w:rPr>
          <w:rFonts w:ascii="Calibri" w:eastAsia="Calibri" w:hAnsi="Calibri" w:cs="Calibri"/>
          <w:b/>
          <w:bCs/>
          <w:i/>
          <w:iCs/>
          <w:lang w:val="en-US"/>
        </w:rPr>
      </w:pPr>
    </w:p>
    <w:p w:rsidR="006A2AE6" w:rsidRPr="00045855" w:rsidRDefault="008447A7">
      <w:pPr>
        <w:pStyle w:val="Tre"/>
        <w:rPr>
          <w:rFonts w:ascii="Calibri" w:eastAsia="Calibri" w:hAnsi="Calibri" w:cs="Calibri"/>
          <w:b/>
          <w:bCs/>
          <w:lang w:val="en-US"/>
        </w:rPr>
      </w:pPr>
      <w:r w:rsidRPr="00045855">
        <w:rPr>
          <w:rFonts w:ascii="Calibri"/>
          <w:b/>
          <w:bCs/>
          <w:lang w:val="en-US"/>
        </w:rPr>
        <w:t>Spis tre</w:t>
      </w:r>
      <w:r w:rsidRPr="00045855">
        <w:rPr>
          <w:rFonts w:hAnsi="Calibri"/>
          <w:b/>
          <w:bCs/>
          <w:lang w:val="en-US"/>
        </w:rPr>
        <w:t>ś</w:t>
      </w:r>
      <w:r w:rsidRPr="00045855">
        <w:rPr>
          <w:rFonts w:ascii="Calibri"/>
          <w:b/>
          <w:bCs/>
          <w:lang w:val="en-US"/>
        </w:rPr>
        <w:t>ci</w:t>
      </w:r>
    </w:p>
    <w:p w:rsidR="006A2AE6" w:rsidRPr="00045855" w:rsidRDefault="006A2AE6">
      <w:pPr>
        <w:pStyle w:val="Tre"/>
        <w:rPr>
          <w:rFonts w:ascii="Calibri" w:eastAsia="Calibri" w:hAnsi="Calibri" w:cs="Calibri"/>
          <w:b/>
          <w:bCs/>
          <w:i/>
          <w:iCs/>
          <w:lang w:val="en-US"/>
        </w:rPr>
      </w:pPr>
    </w:p>
    <w:p w:rsidR="006A2AE6" w:rsidRDefault="008447A7">
      <w:pPr>
        <w:pStyle w:val="Tre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/>
        </w:rPr>
        <w:t>Informacje wst</w:t>
      </w:r>
      <w:r>
        <w:rPr>
          <w:rFonts w:hAnsi="Calibri"/>
        </w:rPr>
        <w:t>ę</w:t>
      </w:r>
      <w:r>
        <w:rPr>
          <w:rFonts w:ascii="Calibri"/>
        </w:rPr>
        <w:t xml:space="preserve">pne  i podstawa prawna </w:t>
      </w:r>
    </w:p>
    <w:p w:rsidR="006A2AE6" w:rsidRDefault="008447A7">
      <w:pPr>
        <w:pStyle w:val="Tre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/>
        </w:rPr>
        <w:t>Polska procedura karna</w:t>
      </w:r>
    </w:p>
    <w:p w:rsidR="006A2AE6" w:rsidRDefault="008447A7">
      <w:pPr>
        <w:pStyle w:val="Tre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/>
          <w:i/>
          <w:iCs/>
        </w:rPr>
        <w:t xml:space="preserve">Reformationis in peius </w:t>
      </w:r>
      <w:r>
        <w:rPr>
          <w:rFonts w:ascii="Calibri"/>
        </w:rPr>
        <w:t xml:space="preserve">w </w:t>
      </w:r>
      <w:r>
        <w:rPr>
          <w:rFonts w:hAnsi="Calibri"/>
        </w:rPr>
        <w:t>ś</w:t>
      </w:r>
      <w:r>
        <w:rPr>
          <w:rFonts w:ascii="Calibri"/>
        </w:rPr>
        <w:t>wietle nowelizacji kt</w:t>
      </w:r>
      <w:r>
        <w:rPr>
          <w:rFonts w:hAnsi="Calibri"/>
        </w:rPr>
        <w:t>ó</w:t>
      </w:r>
      <w:r>
        <w:rPr>
          <w:rFonts w:ascii="Calibri"/>
        </w:rPr>
        <w:t xml:space="preserve">ra wejdzie w </w:t>
      </w:r>
      <w:r>
        <w:rPr>
          <w:rFonts w:hAnsi="Calibri"/>
        </w:rPr>
        <w:t>ż</w:t>
      </w:r>
      <w:r>
        <w:rPr>
          <w:rFonts w:ascii="Calibri"/>
        </w:rPr>
        <w:t>ycie 1 lipca 2015 r.</w:t>
      </w:r>
    </w:p>
    <w:p w:rsidR="006A2AE6" w:rsidRDefault="008447A7">
      <w:pPr>
        <w:pStyle w:val="Tre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/>
        </w:rPr>
        <w:t>Pogl</w:t>
      </w:r>
      <w:r>
        <w:rPr>
          <w:rFonts w:hAnsi="Calibri"/>
        </w:rPr>
        <w:t>ą</w:t>
      </w:r>
      <w:r>
        <w:rPr>
          <w:rFonts w:ascii="Calibri"/>
        </w:rPr>
        <w:t>dy doktryny</w:t>
      </w:r>
    </w:p>
    <w:p w:rsidR="006A2AE6" w:rsidRDefault="008447A7">
      <w:pPr>
        <w:pStyle w:val="Tre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/>
        </w:rPr>
        <w:t>Orzecznictwo</w:t>
      </w:r>
    </w:p>
    <w:p w:rsidR="006A2AE6" w:rsidRDefault="008447A7">
      <w:pPr>
        <w:pStyle w:val="Tre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/>
        </w:rPr>
        <w:t>Bibliografia</w:t>
      </w:r>
    </w:p>
    <w:p w:rsidR="006A2AE6" w:rsidRDefault="006A2AE6">
      <w:pPr>
        <w:pStyle w:val="Tre"/>
        <w:rPr>
          <w:rFonts w:ascii="Calibri" w:eastAsia="Calibri" w:hAnsi="Calibri" w:cs="Calibri"/>
        </w:rPr>
      </w:pPr>
    </w:p>
    <w:p w:rsidR="006A2AE6" w:rsidRDefault="008447A7">
      <w:pPr>
        <w:pStyle w:val="Tre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>
        <w:rPr>
          <w:rFonts w:ascii="Calibri"/>
          <w:b/>
          <w:bCs/>
        </w:rPr>
        <w:t>ad.1</w:t>
      </w:r>
    </w:p>
    <w:p w:rsidR="006A2AE6" w:rsidRDefault="008447A7">
      <w:pPr>
        <w:pStyle w:val="Tre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/>
        </w:rPr>
        <w:t>Zakaz r</w:t>
      </w:r>
      <w:r>
        <w:rPr>
          <w:rFonts w:ascii="Calibri"/>
          <w:i/>
          <w:iCs/>
          <w:lang w:val="it-IT"/>
        </w:rPr>
        <w:t>eformatio in peius iudici appellato non licet</w:t>
      </w:r>
      <w:r>
        <w:rPr>
          <w:rFonts w:ascii="Calibri"/>
          <w:i/>
          <w:iCs/>
        </w:rPr>
        <w:t xml:space="preserve"> - tak brzmi jego pe</w:t>
      </w:r>
      <w:r>
        <w:rPr>
          <w:rFonts w:hAnsi="Calibri"/>
          <w:i/>
          <w:iCs/>
        </w:rPr>
        <w:t>ł</w:t>
      </w:r>
      <w:r>
        <w:rPr>
          <w:rFonts w:ascii="Calibri"/>
          <w:i/>
          <w:iCs/>
        </w:rPr>
        <w:t>na nazwa - j</w:t>
      </w:r>
      <w:r>
        <w:rPr>
          <w:rFonts w:ascii="Calibri"/>
        </w:rPr>
        <w:t>est dobrze ugruntowan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instytucj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prawn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 xml:space="preserve">nie tylko w nauce prawa karnego. Spotykamy go w </w:t>
      </w:r>
      <w:r>
        <w:rPr>
          <w:rFonts w:ascii="Calibri"/>
          <w:b/>
          <w:bCs/>
        </w:rPr>
        <w:t>procedurze administracyjnej, s</w:t>
      </w:r>
      <w:r>
        <w:rPr>
          <w:rFonts w:hAnsi="Calibri"/>
          <w:b/>
          <w:bCs/>
        </w:rPr>
        <w:t>ą</w:t>
      </w:r>
      <w:r>
        <w:rPr>
          <w:rFonts w:ascii="Calibri"/>
          <w:b/>
          <w:bCs/>
        </w:rPr>
        <w:t>dowo-administracyjnej oraz w post</w:t>
      </w:r>
      <w:r>
        <w:rPr>
          <w:rFonts w:hAnsi="Calibri"/>
          <w:b/>
          <w:bCs/>
        </w:rPr>
        <w:t>ę</w:t>
      </w:r>
      <w:r>
        <w:rPr>
          <w:rFonts w:ascii="Calibri"/>
          <w:b/>
          <w:bCs/>
        </w:rPr>
        <w:t>powaniu cywilnym, a tak</w:t>
      </w:r>
      <w:r>
        <w:rPr>
          <w:rFonts w:hAnsi="Calibri"/>
          <w:b/>
          <w:bCs/>
        </w:rPr>
        <w:t>ż</w:t>
      </w:r>
      <w:r>
        <w:rPr>
          <w:rFonts w:ascii="Calibri"/>
          <w:b/>
          <w:bCs/>
        </w:rPr>
        <w:t>e post</w:t>
      </w:r>
      <w:r>
        <w:rPr>
          <w:rFonts w:hAnsi="Calibri"/>
          <w:b/>
          <w:bCs/>
        </w:rPr>
        <w:t>ę</w:t>
      </w:r>
      <w:r>
        <w:rPr>
          <w:rFonts w:ascii="Calibri"/>
          <w:b/>
          <w:bCs/>
        </w:rPr>
        <w:t>powaniu podatkowym.</w:t>
      </w:r>
    </w:p>
    <w:p w:rsidR="006A2AE6" w:rsidRDefault="008447A7">
      <w:pPr>
        <w:pStyle w:val="Tre"/>
        <w:numPr>
          <w:ilvl w:val="0"/>
          <w:numId w:val="5"/>
        </w:numPr>
        <w:jc w:val="both"/>
        <w:rPr>
          <w:rFonts w:ascii="Calibri" w:eastAsia="Calibri" w:hAnsi="Calibri" w:cs="Calibri"/>
          <w:position w:val="4"/>
          <w:sz w:val="26"/>
          <w:szCs w:val="26"/>
        </w:rPr>
      </w:pPr>
      <w:r>
        <w:rPr>
          <w:rFonts w:ascii="Calibri"/>
        </w:rPr>
        <w:t>W kodeksie post</w:t>
      </w:r>
      <w:r>
        <w:rPr>
          <w:rFonts w:hAnsi="Calibri"/>
        </w:rPr>
        <w:t>ę</w:t>
      </w:r>
      <w:r>
        <w:rPr>
          <w:rFonts w:ascii="Calibri"/>
        </w:rPr>
        <w:t>powania administracyjnego instytucja ta unormowana jest w nast</w:t>
      </w:r>
      <w:r>
        <w:rPr>
          <w:rFonts w:hAnsi="Calibri"/>
        </w:rPr>
        <w:t>ę</w:t>
      </w:r>
      <w:r>
        <w:rPr>
          <w:rFonts w:ascii="Calibri"/>
        </w:rPr>
        <w:t>puj</w:t>
      </w:r>
      <w:r>
        <w:rPr>
          <w:rFonts w:hAnsi="Calibri"/>
        </w:rPr>
        <w:t>ą</w:t>
      </w:r>
      <w:r>
        <w:rPr>
          <w:rFonts w:ascii="Calibri"/>
        </w:rPr>
        <w:t>cy spos</w:t>
      </w:r>
      <w:r>
        <w:rPr>
          <w:rFonts w:hAnsi="Calibri"/>
        </w:rPr>
        <w:t>ó</w:t>
      </w:r>
      <w:r>
        <w:rPr>
          <w:rFonts w:ascii="Calibri"/>
        </w:rPr>
        <w:t xml:space="preserve">b: </w:t>
      </w:r>
      <w:r>
        <w:rPr>
          <w:rFonts w:hAnsi="Calibri"/>
        </w:rPr>
        <w:t>„</w:t>
      </w:r>
      <w:r>
        <w:rPr>
          <w:rFonts w:ascii="Calibri"/>
        </w:rPr>
        <w:t>Organ odwo</w:t>
      </w:r>
      <w:r>
        <w:rPr>
          <w:rFonts w:hAnsi="Calibri"/>
        </w:rPr>
        <w:t>ł</w:t>
      </w:r>
      <w:r>
        <w:rPr>
          <w:rFonts w:ascii="Calibri"/>
        </w:rPr>
        <w:t>awczy nie mo</w:t>
      </w:r>
      <w:r>
        <w:rPr>
          <w:rFonts w:hAnsi="Calibri"/>
        </w:rPr>
        <w:t>ż</w:t>
      </w:r>
      <w:r>
        <w:rPr>
          <w:rFonts w:ascii="Calibri"/>
        </w:rPr>
        <w:t>e wyda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decyzji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strony odwo</w:t>
      </w:r>
      <w:r>
        <w:rPr>
          <w:rFonts w:hAnsi="Calibri"/>
        </w:rPr>
        <w:t>ł</w:t>
      </w:r>
      <w:r>
        <w:rPr>
          <w:rFonts w:ascii="Calibri"/>
        </w:rPr>
        <w:t>uj</w:t>
      </w:r>
      <w:r>
        <w:rPr>
          <w:rFonts w:hAnsi="Calibri"/>
        </w:rPr>
        <w:t>ą</w:t>
      </w:r>
      <w:r>
        <w:rPr>
          <w:rFonts w:ascii="Calibri"/>
        </w:rPr>
        <w:t>cej si</w:t>
      </w:r>
      <w:r>
        <w:rPr>
          <w:rFonts w:hAnsi="Calibri"/>
        </w:rPr>
        <w:t>ę</w:t>
      </w:r>
      <w:r>
        <w:rPr>
          <w:rFonts w:ascii="Calibri"/>
        </w:rPr>
        <w:t xml:space="preserve">, chyba </w:t>
      </w:r>
      <w:r>
        <w:rPr>
          <w:rFonts w:hAnsi="Calibri"/>
        </w:rPr>
        <w:t>ż</w:t>
      </w:r>
      <w:r>
        <w:rPr>
          <w:rFonts w:ascii="Calibri"/>
        </w:rPr>
        <w:t>e zaskar</w:t>
      </w:r>
      <w:r>
        <w:rPr>
          <w:rFonts w:hAnsi="Calibri"/>
        </w:rPr>
        <w:t>ż</w:t>
      </w:r>
      <w:r>
        <w:rPr>
          <w:rFonts w:ascii="Calibri"/>
        </w:rPr>
        <w:t>ona decyzja ra</w:t>
      </w:r>
      <w:r>
        <w:rPr>
          <w:rFonts w:hAnsi="Calibri"/>
        </w:rPr>
        <w:t>żą</w:t>
      </w:r>
      <w:r>
        <w:rPr>
          <w:rFonts w:ascii="Calibri"/>
        </w:rPr>
        <w:t>co narusza prawo lub ra</w:t>
      </w:r>
      <w:r>
        <w:rPr>
          <w:rFonts w:hAnsi="Calibri"/>
        </w:rPr>
        <w:t>ż</w:t>
      </w:r>
      <w:r>
        <w:rPr>
          <w:rFonts w:hAnsi="Calibri"/>
        </w:rPr>
        <w:t>ą</w:t>
      </w:r>
      <w:r>
        <w:rPr>
          <w:rFonts w:ascii="Calibri"/>
        </w:rPr>
        <w:t>co narusza interes spo</w:t>
      </w:r>
      <w:r>
        <w:rPr>
          <w:rFonts w:hAnsi="Calibri"/>
        </w:rPr>
        <w:t>ł</w:t>
      </w:r>
      <w:r>
        <w:rPr>
          <w:rFonts w:ascii="Calibri"/>
        </w:rPr>
        <w:t>eczny</w:t>
      </w:r>
      <w:r>
        <w:rPr>
          <w:rFonts w:hAnsi="Calibri"/>
        </w:rPr>
        <w:t>”</w:t>
      </w:r>
      <w:r>
        <w:rPr>
          <w:rFonts w:ascii="Calibri"/>
        </w:rPr>
        <w:t>. [art.139 KPA].</w:t>
      </w:r>
    </w:p>
    <w:p w:rsidR="006A2AE6" w:rsidRDefault="008447A7">
      <w:pPr>
        <w:pStyle w:val="Tre"/>
        <w:numPr>
          <w:ilvl w:val="0"/>
          <w:numId w:val="6"/>
        </w:numPr>
        <w:jc w:val="both"/>
        <w:rPr>
          <w:rFonts w:ascii="Calibri" w:eastAsia="Calibri" w:hAnsi="Calibri" w:cs="Calibri"/>
          <w:position w:val="4"/>
          <w:sz w:val="26"/>
          <w:szCs w:val="26"/>
        </w:rPr>
      </w:pPr>
      <w:r>
        <w:rPr>
          <w:rFonts w:ascii="Calibri"/>
        </w:rPr>
        <w:t>S</w:t>
      </w:r>
      <w:r>
        <w:rPr>
          <w:rFonts w:hAnsi="Calibri"/>
        </w:rPr>
        <w:t>ą</w:t>
      </w:r>
      <w:r>
        <w:rPr>
          <w:rFonts w:ascii="Calibri"/>
        </w:rPr>
        <w:t>d nie mo</w:t>
      </w:r>
      <w:r>
        <w:rPr>
          <w:rFonts w:hAnsi="Calibri"/>
        </w:rPr>
        <w:t>ż</w:t>
      </w:r>
      <w:r>
        <w:rPr>
          <w:rFonts w:ascii="Calibri"/>
        </w:rPr>
        <w:t>e wyda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orzeczenia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skar</w:t>
      </w:r>
      <w:r>
        <w:rPr>
          <w:rFonts w:hAnsi="Calibri"/>
        </w:rPr>
        <w:t>żą</w:t>
      </w:r>
      <w:r>
        <w:rPr>
          <w:rFonts w:ascii="Calibri"/>
        </w:rPr>
        <w:t xml:space="preserve">cego, chyba </w:t>
      </w:r>
      <w:r>
        <w:rPr>
          <w:rFonts w:hAnsi="Calibri"/>
        </w:rPr>
        <w:t>ż</w:t>
      </w:r>
      <w:r>
        <w:rPr>
          <w:rFonts w:ascii="Calibri"/>
        </w:rPr>
        <w:t>e stwierdzi naruszenie prawa skutkuj</w:t>
      </w:r>
      <w:r>
        <w:rPr>
          <w:rFonts w:hAnsi="Calibri"/>
        </w:rPr>
        <w:t>ą</w:t>
      </w:r>
      <w:r>
        <w:rPr>
          <w:rFonts w:ascii="Calibri"/>
        </w:rPr>
        <w:t>ce stwierdzeniem niewa</w:t>
      </w:r>
      <w:r>
        <w:rPr>
          <w:rFonts w:hAnsi="Calibri"/>
        </w:rPr>
        <w:t>ż</w:t>
      </w:r>
      <w:r>
        <w:rPr>
          <w:rFonts w:ascii="Calibri"/>
        </w:rPr>
        <w:t>no</w:t>
      </w:r>
      <w:r>
        <w:rPr>
          <w:rFonts w:hAnsi="Calibri"/>
        </w:rPr>
        <w:t>ś</w:t>
      </w:r>
      <w:r>
        <w:rPr>
          <w:rFonts w:ascii="Calibri"/>
        </w:rPr>
        <w:t>ci zaskar</w:t>
      </w:r>
      <w:r>
        <w:rPr>
          <w:rFonts w:hAnsi="Calibri"/>
        </w:rPr>
        <w:t>ż</w:t>
      </w:r>
      <w:r>
        <w:rPr>
          <w:rFonts w:ascii="Calibri"/>
        </w:rPr>
        <w:t>onego aktu lub czynno</w:t>
      </w:r>
      <w:r>
        <w:rPr>
          <w:rFonts w:hAnsi="Calibri"/>
        </w:rPr>
        <w:t>ś</w:t>
      </w:r>
      <w:r>
        <w:rPr>
          <w:rFonts w:ascii="Calibri"/>
        </w:rPr>
        <w:t xml:space="preserve">ci. [ART. 134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2 PPSA]</w:t>
      </w:r>
    </w:p>
    <w:p w:rsidR="006A2AE6" w:rsidRDefault="008447A7">
      <w:pPr>
        <w:pStyle w:val="Tre"/>
        <w:numPr>
          <w:ilvl w:val="0"/>
          <w:numId w:val="7"/>
        </w:numPr>
        <w:jc w:val="both"/>
        <w:rPr>
          <w:rFonts w:ascii="Calibri" w:eastAsia="Calibri" w:hAnsi="Calibri" w:cs="Calibri"/>
          <w:position w:val="4"/>
          <w:sz w:val="26"/>
          <w:szCs w:val="26"/>
        </w:rPr>
      </w:pPr>
      <w:r>
        <w:rPr>
          <w:rFonts w:ascii="Calibri"/>
        </w:rPr>
        <w:t>S</w:t>
      </w:r>
      <w:r>
        <w:rPr>
          <w:rFonts w:hAnsi="Calibri"/>
        </w:rPr>
        <w:t>ą</w:t>
      </w:r>
      <w:r>
        <w:rPr>
          <w:rFonts w:ascii="Calibri"/>
        </w:rPr>
        <w:t>d nie mo</w:t>
      </w:r>
      <w:r>
        <w:rPr>
          <w:rFonts w:hAnsi="Calibri"/>
        </w:rPr>
        <w:t>ż</w:t>
      </w:r>
      <w:r>
        <w:rPr>
          <w:rFonts w:ascii="Calibri"/>
        </w:rPr>
        <w:t>e uchyli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lub zm</w:t>
      </w:r>
      <w:r>
        <w:rPr>
          <w:rFonts w:ascii="Calibri"/>
        </w:rPr>
        <w:t>ieni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wyroku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strony wnosz</w:t>
      </w:r>
      <w:r>
        <w:rPr>
          <w:rFonts w:hAnsi="Calibri"/>
        </w:rPr>
        <w:t>ą</w:t>
      </w:r>
      <w:r>
        <w:rPr>
          <w:rFonts w:ascii="Calibri"/>
        </w:rPr>
        <w:t>cej apelacj</w:t>
      </w:r>
      <w:r>
        <w:rPr>
          <w:rFonts w:hAnsi="Calibri"/>
        </w:rPr>
        <w:t>ę</w:t>
      </w:r>
      <w:r>
        <w:rPr>
          <w:rFonts w:ascii="Calibri"/>
        </w:rPr>
        <w:t xml:space="preserve">, chyba </w:t>
      </w:r>
      <w:r>
        <w:rPr>
          <w:rFonts w:hAnsi="Calibri"/>
        </w:rPr>
        <w:t>ż</w:t>
      </w:r>
      <w:r>
        <w:rPr>
          <w:rFonts w:ascii="Calibri"/>
        </w:rPr>
        <w:t>e strona przeciwna r</w:t>
      </w:r>
      <w:r>
        <w:rPr>
          <w:rFonts w:hAnsi="Calibri"/>
        </w:rPr>
        <w:t>ó</w:t>
      </w:r>
      <w:r>
        <w:rPr>
          <w:rFonts w:ascii="Calibri"/>
        </w:rPr>
        <w:t>wnie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wnios</w:t>
      </w:r>
      <w:r>
        <w:rPr>
          <w:rFonts w:hAnsi="Calibri"/>
        </w:rPr>
        <w:t>ł</w:t>
      </w:r>
      <w:r>
        <w:rPr>
          <w:rFonts w:ascii="Calibri"/>
        </w:rPr>
        <w:t>a apelacj</w:t>
      </w:r>
      <w:r>
        <w:rPr>
          <w:rFonts w:hAnsi="Calibri"/>
        </w:rPr>
        <w:t>ę</w:t>
      </w:r>
      <w:r>
        <w:rPr>
          <w:rFonts w:ascii="Calibri"/>
        </w:rPr>
        <w:t>. [art.384 KPC]</w:t>
      </w:r>
    </w:p>
    <w:p w:rsidR="006A2AE6" w:rsidRDefault="008447A7">
      <w:pPr>
        <w:pStyle w:val="Tre"/>
        <w:numPr>
          <w:ilvl w:val="0"/>
          <w:numId w:val="8"/>
        </w:numPr>
        <w:jc w:val="both"/>
        <w:rPr>
          <w:rFonts w:ascii="Calibri" w:eastAsia="Calibri" w:hAnsi="Calibri" w:cs="Calibri"/>
          <w:position w:val="4"/>
          <w:sz w:val="26"/>
          <w:szCs w:val="26"/>
        </w:rPr>
      </w:pPr>
      <w:r>
        <w:rPr>
          <w:rFonts w:ascii="Calibri"/>
        </w:rPr>
        <w:t>Organ odwo</w:t>
      </w:r>
      <w:r>
        <w:rPr>
          <w:rFonts w:hAnsi="Calibri"/>
        </w:rPr>
        <w:t>ł</w:t>
      </w:r>
      <w:r>
        <w:rPr>
          <w:rFonts w:ascii="Calibri"/>
        </w:rPr>
        <w:t>awczy nie mo</w:t>
      </w:r>
      <w:r>
        <w:rPr>
          <w:rFonts w:hAnsi="Calibri"/>
        </w:rPr>
        <w:t>ż</w:t>
      </w:r>
      <w:r>
        <w:rPr>
          <w:rFonts w:ascii="Calibri"/>
        </w:rPr>
        <w:t>e wyda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decyzji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strony odwo</w:t>
      </w:r>
      <w:r>
        <w:rPr>
          <w:rFonts w:hAnsi="Calibri"/>
        </w:rPr>
        <w:t>ł</w:t>
      </w:r>
      <w:r>
        <w:rPr>
          <w:rFonts w:ascii="Calibri"/>
        </w:rPr>
        <w:t>uj</w:t>
      </w:r>
      <w:r>
        <w:rPr>
          <w:rFonts w:hAnsi="Calibri"/>
        </w:rPr>
        <w:t>ą</w:t>
      </w:r>
      <w:r>
        <w:rPr>
          <w:rFonts w:ascii="Calibri"/>
        </w:rPr>
        <w:t>cej si</w:t>
      </w:r>
      <w:r>
        <w:rPr>
          <w:rFonts w:hAnsi="Calibri"/>
        </w:rPr>
        <w:t>ę</w:t>
      </w:r>
      <w:r>
        <w:rPr>
          <w:rFonts w:ascii="Calibri"/>
        </w:rPr>
        <w:t xml:space="preserve">, chyba </w:t>
      </w:r>
      <w:r>
        <w:rPr>
          <w:rFonts w:hAnsi="Calibri"/>
        </w:rPr>
        <w:t>ż</w:t>
      </w:r>
      <w:r>
        <w:rPr>
          <w:rFonts w:ascii="Calibri"/>
        </w:rPr>
        <w:t>e zaskar</w:t>
      </w:r>
      <w:r>
        <w:rPr>
          <w:rFonts w:hAnsi="Calibri"/>
        </w:rPr>
        <w:t>ż</w:t>
      </w:r>
      <w:r>
        <w:rPr>
          <w:rFonts w:ascii="Calibri"/>
        </w:rPr>
        <w:t>ona decyzja ra</w:t>
      </w:r>
      <w:r>
        <w:rPr>
          <w:rFonts w:hAnsi="Calibri"/>
        </w:rPr>
        <w:t>żą</w:t>
      </w:r>
      <w:r>
        <w:rPr>
          <w:rFonts w:ascii="Calibri"/>
        </w:rPr>
        <w:t xml:space="preserve">co narusza prawo lub </w:t>
      </w:r>
      <w:r>
        <w:rPr>
          <w:rFonts w:ascii="Calibri"/>
        </w:rPr>
        <w:t>interes publiczny. [art.234 ordynacji podatkowej]</w:t>
      </w:r>
    </w:p>
    <w:p w:rsidR="006A2AE6" w:rsidRDefault="008447A7">
      <w:pPr>
        <w:pStyle w:val="Tre"/>
        <w:numPr>
          <w:ilvl w:val="0"/>
          <w:numId w:val="9"/>
        </w:numPr>
        <w:tabs>
          <w:tab w:val="num" w:pos="240"/>
        </w:tabs>
        <w:ind w:left="240" w:hanging="240"/>
        <w:jc w:val="both"/>
        <w:rPr>
          <w:rFonts w:ascii="Calibri" w:eastAsia="Calibri" w:hAnsi="Calibri" w:cs="Calibri"/>
          <w:position w:val="4"/>
          <w:sz w:val="26"/>
          <w:szCs w:val="26"/>
        </w:rPr>
      </w:pPr>
      <w:r>
        <w:rPr>
          <w:rFonts w:ascii="Calibri"/>
          <w:b/>
          <w:bCs/>
        </w:rPr>
        <w:t>Uj</w:t>
      </w:r>
      <w:r>
        <w:rPr>
          <w:rFonts w:hAnsi="Calibri"/>
          <w:b/>
          <w:bCs/>
        </w:rPr>
        <w:t>ę</w:t>
      </w:r>
      <w:r>
        <w:rPr>
          <w:rFonts w:ascii="Calibri"/>
          <w:b/>
          <w:bCs/>
        </w:rPr>
        <w:t>cie karnoprocesowe:</w:t>
      </w:r>
      <w:r>
        <w:rPr>
          <w:rFonts w:hAnsi="Calibri"/>
        </w:rPr>
        <w:t xml:space="preserve"> </w:t>
      </w:r>
      <w:r>
        <w:rPr>
          <w:rFonts w:hAnsi="Calibri"/>
        </w:rPr>
        <w:t>„</w:t>
      </w:r>
      <w:r>
        <w:rPr>
          <w:rFonts w:ascii="Calibri"/>
        </w:rPr>
        <w:t>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 mo</w:t>
      </w:r>
      <w:r>
        <w:rPr>
          <w:rFonts w:hAnsi="Calibri"/>
        </w:rPr>
        <w:t>ż</w:t>
      </w:r>
      <w:r>
        <w:rPr>
          <w:rFonts w:ascii="Calibri"/>
        </w:rPr>
        <w:t>e orzec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 tylko wtedy, gdy wniesiono na jego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hAnsi="Calibri"/>
        </w:rPr>
        <w:t>ś</w:t>
      </w:r>
      <w:r>
        <w:rPr>
          <w:rFonts w:ascii="Calibri"/>
        </w:rPr>
        <w:t>rodek odwo</w:t>
      </w:r>
      <w:r>
        <w:rPr>
          <w:rFonts w:hAnsi="Calibri"/>
        </w:rPr>
        <w:t>ł</w:t>
      </w:r>
      <w:r>
        <w:rPr>
          <w:rFonts w:ascii="Calibri"/>
        </w:rPr>
        <w:t>awczy. 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 mo</w:t>
      </w:r>
      <w:r>
        <w:rPr>
          <w:rFonts w:hAnsi="Calibri"/>
        </w:rPr>
        <w:t>ż</w:t>
      </w:r>
      <w:r>
        <w:rPr>
          <w:rFonts w:ascii="Calibri"/>
        </w:rPr>
        <w:t>e orzec tylko w granicach zaskar</w:t>
      </w:r>
      <w:r>
        <w:rPr>
          <w:rFonts w:hAnsi="Calibri"/>
        </w:rPr>
        <w:t>ż</w:t>
      </w:r>
      <w:r>
        <w:rPr>
          <w:rFonts w:ascii="Calibri"/>
        </w:rPr>
        <w:t>enia i tylko w</w:t>
      </w:r>
      <w:r>
        <w:rPr>
          <w:rFonts w:ascii="Calibri"/>
        </w:rPr>
        <w:t xml:space="preserve"> razie stwierdzenia uchybie</w:t>
      </w:r>
      <w:r>
        <w:rPr>
          <w:rFonts w:hAnsi="Calibri"/>
        </w:rPr>
        <w:t>ń</w:t>
      </w:r>
      <w:r>
        <w:rPr>
          <w:rFonts w:hAnsi="Calibri"/>
        </w:rPr>
        <w:t xml:space="preserve"> </w:t>
      </w:r>
      <w:r>
        <w:rPr>
          <w:rFonts w:ascii="Calibri"/>
        </w:rPr>
        <w:t xml:space="preserve">podniesionych w </w:t>
      </w:r>
      <w:r>
        <w:rPr>
          <w:rFonts w:hAnsi="Calibri"/>
        </w:rPr>
        <w:t>ś</w:t>
      </w:r>
      <w:r>
        <w:rPr>
          <w:rFonts w:ascii="Calibri"/>
        </w:rPr>
        <w:t>rodku odwo</w:t>
      </w:r>
      <w:r>
        <w:rPr>
          <w:rFonts w:hAnsi="Calibri"/>
        </w:rPr>
        <w:t>ł</w:t>
      </w:r>
      <w:r>
        <w:rPr>
          <w:rFonts w:ascii="Calibri"/>
        </w:rPr>
        <w:t xml:space="preserve">awczym, chyba </w:t>
      </w:r>
      <w:r>
        <w:rPr>
          <w:rFonts w:hAnsi="Calibri"/>
        </w:rPr>
        <w:t>ż</w:t>
      </w:r>
      <w:r>
        <w:rPr>
          <w:rFonts w:ascii="Calibri"/>
        </w:rPr>
        <w:t>e ustawa nakazuje wydanie orzeczenia niezale</w:t>
      </w:r>
      <w:r>
        <w:rPr>
          <w:rFonts w:hAnsi="Calibri"/>
        </w:rPr>
        <w:t>ż</w:t>
      </w:r>
      <w:r>
        <w:rPr>
          <w:rFonts w:ascii="Calibri"/>
        </w:rPr>
        <w:t>nie od granic zaskar</w:t>
      </w:r>
      <w:r>
        <w:rPr>
          <w:rFonts w:hAnsi="Calibri"/>
        </w:rPr>
        <w:t>ż</w:t>
      </w:r>
      <w:r>
        <w:rPr>
          <w:rFonts w:ascii="Calibri"/>
        </w:rPr>
        <w:t>enia i podniesionych zarzut</w:t>
      </w:r>
      <w:r>
        <w:rPr>
          <w:rFonts w:hAnsi="Calibri"/>
        </w:rPr>
        <w:t>ó</w:t>
      </w:r>
      <w:r>
        <w:rPr>
          <w:rFonts w:ascii="Calibri"/>
        </w:rPr>
        <w:t xml:space="preserve">w. </w:t>
      </w:r>
      <w:r>
        <w:rPr>
          <w:rFonts w:hAnsi="Calibri"/>
        </w:rPr>
        <w:t>Ś</w:t>
      </w:r>
      <w:r>
        <w:rPr>
          <w:rFonts w:ascii="Calibri"/>
        </w:rPr>
        <w:t>rodek odwo</w:t>
      </w:r>
      <w:r>
        <w:rPr>
          <w:rFonts w:hAnsi="Calibri"/>
        </w:rPr>
        <w:t>ł</w:t>
      </w:r>
      <w:r>
        <w:rPr>
          <w:rFonts w:ascii="Calibri"/>
        </w:rPr>
        <w:t>awczy wniesiony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 mo</w:t>
      </w:r>
      <w:r>
        <w:rPr>
          <w:rFonts w:hAnsi="Calibri"/>
        </w:rPr>
        <w:t>ż</w:t>
      </w:r>
      <w:r>
        <w:rPr>
          <w:rFonts w:ascii="Calibri"/>
        </w:rPr>
        <w:t>e spowodowa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orzeczenie tak</w:t>
      </w:r>
      <w:r>
        <w:rPr>
          <w:rFonts w:hAnsi="Calibri"/>
        </w:rPr>
        <w:t>ż</w:t>
      </w:r>
      <w:r>
        <w:rPr>
          <w:rFonts w:ascii="Calibri"/>
        </w:rPr>
        <w:t xml:space="preserve">e </w:t>
      </w:r>
      <w:r>
        <w:rPr>
          <w:rFonts w:ascii="Calibri"/>
        </w:rPr>
        <w:t>na 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onego, je</w:t>
      </w:r>
      <w:r>
        <w:rPr>
          <w:rFonts w:hAnsi="Calibri"/>
        </w:rPr>
        <w:t>ż</w:t>
      </w:r>
      <w:r>
        <w:rPr>
          <w:rFonts w:ascii="Calibri"/>
        </w:rPr>
        <w:t>eli zachodz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przes</w:t>
      </w:r>
      <w:r>
        <w:rPr>
          <w:rFonts w:hAnsi="Calibri"/>
        </w:rPr>
        <w:t>ł</w:t>
      </w:r>
      <w:r>
        <w:rPr>
          <w:rFonts w:ascii="Calibri"/>
        </w:rPr>
        <w:t>anki okre</w:t>
      </w:r>
      <w:r>
        <w:rPr>
          <w:rFonts w:hAnsi="Calibri"/>
        </w:rPr>
        <w:t>ś</w:t>
      </w:r>
      <w:r>
        <w:rPr>
          <w:rFonts w:ascii="Calibri"/>
        </w:rPr>
        <w:t xml:space="preserve">lone w art. 440. W przypadku skazania z zastosowaniem art. 60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 xml:space="preserve">3 lub 4 Kodeksu karnego lub art. 36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3 Kodeksu karnego skarbowego 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 mo</w:t>
      </w:r>
      <w:r>
        <w:rPr>
          <w:rFonts w:hAnsi="Calibri"/>
        </w:rPr>
        <w:t>ż</w:t>
      </w:r>
      <w:r>
        <w:rPr>
          <w:rFonts w:ascii="Calibri"/>
        </w:rPr>
        <w:t>e orzec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onego, i to niezale</w:t>
      </w:r>
      <w:r>
        <w:rPr>
          <w:rFonts w:hAnsi="Calibri"/>
        </w:rPr>
        <w:t>ż</w:t>
      </w:r>
      <w:r>
        <w:rPr>
          <w:rFonts w:ascii="Calibri"/>
        </w:rPr>
        <w:t>nie</w:t>
      </w:r>
      <w:r>
        <w:rPr>
          <w:rFonts w:ascii="Calibri"/>
        </w:rPr>
        <w:t xml:space="preserve"> od granic zaskar</w:t>
      </w:r>
      <w:r>
        <w:rPr>
          <w:rFonts w:hAnsi="Calibri"/>
        </w:rPr>
        <w:t>ż</w:t>
      </w:r>
      <w:r>
        <w:rPr>
          <w:rFonts w:ascii="Calibri"/>
        </w:rPr>
        <w:t>enia i podniesionych zarzut</w:t>
      </w:r>
      <w:r>
        <w:rPr>
          <w:rFonts w:hAnsi="Calibri"/>
        </w:rPr>
        <w:t>ó</w:t>
      </w:r>
      <w:r>
        <w:rPr>
          <w:rFonts w:ascii="Calibri"/>
        </w:rPr>
        <w:t>w, tak</w:t>
      </w:r>
      <w:r>
        <w:rPr>
          <w:rFonts w:hAnsi="Calibri"/>
        </w:rPr>
        <w:t>ż</w:t>
      </w:r>
      <w:r>
        <w:rPr>
          <w:rFonts w:ascii="Calibri"/>
        </w:rPr>
        <w:t>e w</w:t>
      </w:r>
      <w:r>
        <w:rPr>
          <w:rFonts w:hAnsi="Calibri"/>
        </w:rPr>
        <w:t>ó</w:t>
      </w:r>
      <w:r>
        <w:rPr>
          <w:rFonts w:ascii="Calibri"/>
        </w:rPr>
        <w:t>wczas, je</w:t>
      </w:r>
      <w:r>
        <w:rPr>
          <w:rFonts w:hAnsi="Calibri"/>
        </w:rPr>
        <w:t>ż</w:t>
      </w:r>
      <w:r>
        <w:rPr>
          <w:rFonts w:ascii="Calibri"/>
        </w:rPr>
        <w:t xml:space="preserve">eli </w:t>
      </w:r>
      <w:r>
        <w:rPr>
          <w:rFonts w:hAnsi="Calibri"/>
        </w:rPr>
        <w:t>ś</w:t>
      </w:r>
      <w:r>
        <w:rPr>
          <w:rFonts w:ascii="Calibri"/>
        </w:rPr>
        <w:t>rodek odwo</w:t>
      </w:r>
      <w:r>
        <w:rPr>
          <w:rFonts w:hAnsi="Calibri"/>
        </w:rPr>
        <w:t>ł</w:t>
      </w:r>
      <w:r>
        <w:rPr>
          <w:rFonts w:ascii="Calibri"/>
        </w:rPr>
        <w:t>awczy wniesiono wy</w:t>
      </w:r>
      <w:r>
        <w:rPr>
          <w:rFonts w:hAnsi="Calibri"/>
        </w:rPr>
        <w:t>łą</w:t>
      </w:r>
      <w:r>
        <w:rPr>
          <w:rFonts w:ascii="Calibri"/>
        </w:rPr>
        <w:t>cznie na 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onego, kt</w:t>
      </w:r>
      <w:r>
        <w:rPr>
          <w:rFonts w:hAnsi="Calibri"/>
        </w:rPr>
        <w:t>ó</w:t>
      </w:r>
      <w:r>
        <w:rPr>
          <w:rFonts w:ascii="Calibri"/>
        </w:rPr>
        <w:t>ry po wydaniu wyroku odwo</w:t>
      </w:r>
      <w:r>
        <w:rPr>
          <w:rFonts w:hAnsi="Calibri"/>
        </w:rPr>
        <w:t>ł</w:t>
      </w:r>
      <w:r>
        <w:rPr>
          <w:rFonts w:ascii="Calibri"/>
        </w:rPr>
        <w:t>a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lub w istotny spos</w:t>
      </w:r>
      <w:r>
        <w:rPr>
          <w:rFonts w:hAnsi="Calibri"/>
        </w:rPr>
        <w:t>ó</w:t>
      </w:r>
      <w:r>
        <w:rPr>
          <w:rFonts w:ascii="Calibri"/>
        </w:rPr>
        <w:t>b zmieni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swoje wyja</w:t>
      </w:r>
      <w:r>
        <w:rPr>
          <w:rFonts w:hAnsi="Calibri"/>
        </w:rPr>
        <w:t>ś</w:t>
      </w:r>
      <w:r>
        <w:rPr>
          <w:rFonts w:ascii="Calibri"/>
        </w:rPr>
        <w:t>nienia lub zeznania. Nie dotyczy to jednak przypadk</w:t>
      </w:r>
      <w:r>
        <w:rPr>
          <w:rFonts w:ascii="Calibri"/>
        </w:rPr>
        <w:t>u zasadnego podniesienia zarzutu obrazy prawa materialnego lub stwierdzenia przez 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 okoliczno</w:t>
      </w:r>
      <w:r>
        <w:rPr>
          <w:rFonts w:hAnsi="Calibri"/>
        </w:rPr>
        <w:t>ś</w:t>
      </w:r>
      <w:r>
        <w:rPr>
          <w:rFonts w:ascii="Calibri"/>
        </w:rPr>
        <w:t>ci uzasadniaj</w:t>
      </w:r>
      <w:r>
        <w:rPr>
          <w:rFonts w:hAnsi="Calibri"/>
        </w:rPr>
        <w:t>ą</w:t>
      </w:r>
      <w:r>
        <w:rPr>
          <w:rFonts w:ascii="Calibri"/>
        </w:rPr>
        <w:t>cych uchylenie orzeczenia, okre</w:t>
      </w:r>
      <w:r>
        <w:rPr>
          <w:rFonts w:hAnsi="Calibri"/>
        </w:rPr>
        <w:t>ś</w:t>
      </w:r>
      <w:r>
        <w:rPr>
          <w:rFonts w:ascii="Calibri"/>
        </w:rPr>
        <w:t xml:space="preserve">lonych w art. 439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1.</w:t>
      </w:r>
      <w:r>
        <w:rPr>
          <w:rFonts w:hAnsi="Calibri"/>
        </w:rPr>
        <w:t>”</w:t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Przedstawienie w jaki spos</w:t>
      </w:r>
      <w:r>
        <w:rPr>
          <w:rFonts w:hAnsi="Calibri"/>
        </w:rPr>
        <w:t>ó</w:t>
      </w:r>
      <w:r>
        <w:rPr>
          <w:rFonts w:ascii="Calibri"/>
        </w:rPr>
        <w:t>b ustawodawca uj</w:t>
      </w:r>
      <w:r>
        <w:rPr>
          <w:rFonts w:hAnsi="Calibri"/>
        </w:rPr>
        <w:t>ął</w:t>
      </w:r>
      <w:r>
        <w:rPr>
          <w:rFonts w:hAnsi="Calibri"/>
        </w:rPr>
        <w:t xml:space="preserve"> </w:t>
      </w:r>
      <w:r>
        <w:rPr>
          <w:rFonts w:ascii="Calibri"/>
        </w:rPr>
        <w:t xml:space="preserve">zakaz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 xml:space="preserve"> na tle wszystkich procedur nie mia</w:t>
      </w:r>
      <w:r>
        <w:rPr>
          <w:rFonts w:hAnsi="Calibri"/>
        </w:rPr>
        <w:t>ł</w:t>
      </w:r>
      <w:r>
        <w:rPr>
          <w:rFonts w:ascii="Calibri"/>
        </w:rPr>
        <w:t>o na celu wyd</w:t>
      </w:r>
      <w:r>
        <w:rPr>
          <w:rFonts w:hAnsi="Calibri"/>
        </w:rPr>
        <w:t>ł</w:t>
      </w:r>
      <w:r>
        <w:rPr>
          <w:rFonts w:ascii="Calibri"/>
        </w:rPr>
        <w:t>u</w:t>
      </w:r>
      <w:r>
        <w:rPr>
          <w:rFonts w:hAnsi="Calibri"/>
        </w:rPr>
        <w:t>ż</w:t>
      </w:r>
      <w:r>
        <w:rPr>
          <w:rFonts w:ascii="Calibri"/>
        </w:rPr>
        <w:t>enia pracy. Chcia</w:t>
      </w:r>
      <w:r>
        <w:rPr>
          <w:rFonts w:hAnsi="Calibri"/>
        </w:rPr>
        <w:t>ł</w:t>
      </w:r>
      <w:r>
        <w:rPr>
          <w:rFonts w:ascii="Calibri"/>
        </w:rPr>
        <w:t>em pokaza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donios</w:t>
      </w:r>
      <w:r>
        <w:rPr>
          <w:rFonts w:hAnsi="Calibri"/>
        </w:rPr>
        <w:t>ł</w:t>
      </w:r>
      <w:r>
        <w:rPr>
          <w:rFonts w:ascii="Calibri"/>
        </w:rPr>
        <w:t>o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tej instytucji w kontek</w:t>
      </w:r>
      <w:r>
        <w:rPr>
          <w:rFonts w:hAnsi="Calibri"/>
        </w:rPr>
        <w:t>ś</w:t>
      </w:r>
      <w:r>
        <w:rPr>
          <w:rFonts w:ascii="Calibri"/>
        </w:rPr>
        <w:t>cie ca</w:t>
      </w:r>
      <w:r>
        <w:rPr>
          <w:rFonts w:hAnsi="Calibri"/>
        </w:rPr>
        <w:t>ł</w:t>
      </w:r>
      <w:r>
        <w:rPr>
          <w:rFonts w:ascii="Calibri"/>
        </w:rPr>
        <w:t>ego systemu prawnego. Pomimo wielu r</w:t>
      </w:r>
      <w:r>
        <w:rPr>
          <w:rFonts w:hAnsi="Calibri"/>
        </w:rPr>
        <w:t>óż</w:t>
      </w:r>
      <w:r>
        <w:rPr>
          <w:rFonts w:ascii="Calibri"/>
        </w:rPr>
        <w:t>nic w obowi</w:t>
      </w:r>
      <w:r>
        <w:rPr>
          <w:rFonts w:hAnsi="Calibri"/>
        </w:rPr>
        <w:t>ą</w:t>
      </w:r>
      <w:r>
        <w:rPr>
          <w:rFonts w:ascii="Calibri"/>
        </w:rPr>
        <w:t xml:space="preserve">zywaniu zakazu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>, w jak</w:t>
      </w:r>
      <w:r>
        <w:rPr>
          <w:rFonts w:hAnsi="Calibri"/>
        </w:rPr>
        <w:t>ż</w:t>
      </w:r>
      <w:r>
        <w:rPr>
          <w:rFonts w:ascii="Calibri"/>
        </w:rPr>
        <w:t>e odmiennych co do celu i funkcji ga</w:t>
      </w:r>
      <w:r>
        <w:rPr>
          <w:rFonts w:hAnsi="Calibri"/>
        </w:rPr>
        <w:t>łę</w:t>
      </w:r>
      <w:r>
        <w:rPr>
          <w:rFonts w:ascii="Calibri"/>
        </w:rPr>
        <w:t>ziach prawa jedna rzecz jest wsp</w:t>
      </w:r>
      <w:r>
        <w:rPr>
          <w:rFonts w:hAnsi="Calibri"/>
        </w:rPr>
        <w:t>ó</w:t>
      </w:r>
      <w:r>
        <w:rPr>
          <w:rFonts w:ascii="Calibri"/>
        </w:rPr>
        <w:t>lna dla wszystkich unormowa</w:t>
      </w:r>
      <w:r>
        <w:rPr>
          <w:rFonts w:hAnsi="Calibri"/>
        </w:rPr>
        <w:t>ń</w:t>
      </w:r>
      <w:r>
        <w:rPr>
          <w:rFonts w:ascii="Calibri"/>
        </w:rPr>
        <w:t>. Chodzi o ograniczenia w stosowaniu tej instytucji. Na tle wszystkich post</w:t>
      </w:r>
      <w:r>
        <w:rPr>
          <w:rFonts w:hAnsi="Calibri"/>
        </w:rPr>
        <w:t>ę</w:t>
      </w:r>
      <w:r>
        <w:rPr>
          <w:rFonts w:ascii="Calibri"/>
        </w:rPr>
        <w:t>powa</w:t>
      </w:r>
      <w:r>
        <w:rPr>
          <w:rFonts w:hAnsi="Calibri"/>
        </w:rPr>
        <w:t>ń</w:t>
      </w:r>
      <w:r>
        <w:rPr>
          <w:rFonts w:hAnsi="Calibri"/>
        </w:rPr>
        <w:t xml:space="preserve"> </w:t>
      </w:r>
      <w:r>
        <w:rPr>
          <w:rFonts w:ascii="Calibri"/>
        </w:rPr>
        <w:t>dostrzec mo</w:t>
      </w:r>
      <w:r>
        <w:rPr>
          <w:rFonts w:hAnsi="Calibri"/>
        </w:rPr>
        <w:t>ż</w:t>
      </w:r>
      <w:r>
        <w:rPr>
          <w:rFonts w:ascii="Calibri"/>
        </w:rPr>
        <w:t xml:space="preserve">emy, </w:t>
      </w:r>
      <w:r>
        <w:rPr>
          <w:rFonts w:hAnsi="Calibri"/>
        </w:rPr>
        <w:t>ż</w:t>
      </w:r>
      <w:r>
        <w:rPr>
          <w:rFonts w:ascii="Calibri"/>
        </w:rPr>
        <w:t xml:space="preserve">e zakaz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 xml:space="preserve"> nie jest bezwzgl</w:t>
      </w:r>
      <w:r>
        <w:rPr>
          <w:rFonts w:hAnsi="Calibri"/>
        </w:rPr>
        <w:t>ę</w:t>
      </w:r>
      <w:r>
        <w:rPr>
          <w:rFonts w:ascii="Calibri"/>
        </w:rPr>
        <w:t>dny. Ka</w:t>
      </w:r>
      <w:r>
        <w:rPr>
          <w:rFonts w:hAnsi="Calibri"/>
        </w:rPr>
        <w:t>ż</w:t>
      </w:r>
      <w:r>
        <w:rPr>
          <w:rFonts w:ascii="Calibri"/>
        </w:rPr>
        <w:t>da procedura wyznacza ograniczenia, pon</w:t>
      </w:r>
      <w:r>
        <w:rPr>
          <w:rFonts w:ascii="Calibri"/>
        </w:rPr>
        <w:t>iewa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ustawodawca dostrzeg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sytuacje w kt</w:t>
      </w:r>
      <w:r>
        <w:rPr>
          <w:rFonts w:hAnsi="Calibri"/>
        </w:rPr>
        <w:t>ó</w:t>
      </w:r>
      <w:r>
        <w:rPr>
          <w:rFonts w:ascii="Calibri"/>
        </w:rPr>
        <w:t>rych bezwzgl</w:t>
      </w:r>
      <w:r>
        <w:rPr>
          <w:rFonts w:hAnsi="Calibri"/>
        </w:rPr>
        <w:t>ę</w:t>
      </w:r>
      <w:r>
        <w:rPr>
          <w:rFonts w:ascii="Calibri"/>
        </w:rPr>
        <w:t xml:space="preserve">dne stosowanie instytucji zakazu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 xml:space="preserve"> by</w:t>
      </w:r>
      <w:r>
        <w:rPr>
          <w:rFonts w:hAnsi="Calibri"/>
        </w:rPr>
        <w:t>ł</w:t>
      </w:r>
      <w:r>
        <w:rPr>
          <w:rFonts w:ascii="Calibri"/>
        </w:rPr>
        <w:t>oby niedopuszczalne czy to z powod</w:t>
      </w:r>
      <w:r>
        <w:rPr>
          <w:rFonts w:hAnsi="Calibri"/>
        </w:rPr>
        <w:t>ó</w:t>
      </w:r>
      <w:r>
        <w:rPr>
          <w:rFonts w:ascii="Calibri"/>
        </w:rPr>
        <w:t>w prawnych czy aksjologicznych. Niniejsza praca ma na celu pokazanie tylko jednego z aspekt</w:t>
      </w:r>
      <w:r>
        <w:rPr>
          <w:rFonts w:hAnsi="Calibri"/>
        </w:rPr>
        <w:t>ó</w:t>
      </w:r>
      <w:r>
        <w:rPr>
          <w:rFonts w:ascii="Calibri"/>
        </w:rPr>
        <w:t>w tej instytucj</w:t>
      </w:r>
      <w:r>
        <w:rPr>
          <w:rFonts w:ascii="Calibri"/>
        </w:rPr>
        <w:t>i, a mianowicie jej uj</w:t>
      </w:r>
      <w:r>
        <w:rPr>
          <w:rFonts w:hAnsi="Calibri"/>
        </w:rPr>
        <w:t>ę</w:t>
      </w:r>
      <w:r>
        <w:rPr>
          <w:rFonts w:ascii="Calibri"/>
        </w:rPr>
        <w:t>cie w kodeksie post</w:t>
      </w:r>
      <w:r>
        <w:rPr>
          <w:rFonts w:hAnsi="Calibri"/>
        </w:rPr>
        <w:t>ę</w:t>
      </w:r>
      <w:r>
        <w:rPr>
          <w:rFonts w:ascii="Calibri"/>
        </w:rPr>
        <w:t>powania karnego. Wskazane zostan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granice i przes</w:t>
      </w:r>
      <w:r>
        <w:rPr>
          <w:rFonts w:hAnsi="Calibri"/>
        </w:rPr>
        <w:t>ł</w:t>
      </w:r>
      <w:r>
        <w:rPr>
          <w:rFonts w:ascii="Calibri"/>
        </w:rPr>
        <w:t>anki stosowania. W dalszej cz</w:t>
      </w:r>
      <w:r>
        <w:rPr>
          <w:rFonts w:hAnsi="Calibri"/>
        </w:rPr>
        <w:t>ęś</w:t>
      </w:r>
      <w:r>
        <w:rPr>
          <w:rFonts w:ascii="Calibri"/>
        </w:rPr>
        <w:t>ci wskazane zostan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pogl</w:t>
      </w:r>
      <w:r>
        <w:rPr>
          <w:rFonts w:hAnsi="Calibri"/>
        </w:rPr>
        <w:t>ą</w:t>
      </w:r>
      <w:r>
        <w:rPr>
          <w:rFonts w:ascii="Calibri"/>
        </w:rPr>
        <w:t>dy doktryny, orzecznictwo s</w:t>
      </w:r>
      <w:r>
        <w:rPr>
          <w:rFonts w:hAnsi="Calibri"/>
        </w:rPr>
        <w:t>ą</w:t>
      </w:r>
      <w:r>
        <w:rPr>
          <w:rFonts w:ascii="Calibri"/>
        </w:rPr>
        <w:t>d</w:t>
      </w:r>
      <w:r>
        <w:rPr>
          <w:rFonts w:hAnsi="Calibri"/>
        </w:rPr>
        <w:t>ó</w:t>
      </w:r>
      <w:r>
        <w:rPr>
          <w:rFonts w:ascii="Calibri"/>
        </w:rPr>
        <w:t>w powszechnych i S</w:t>
      </w:r>
      <w:r>
        <w:rPr>
          <w:rFonts w:hAnsi="Calibri"/>
        </w:rPr>
        <w:t>ą</w:t>
      </w:r>
      <w:r>
        <w:rPr>
          <w:rFonts w:ascii="Calibri"/>
        </w:rPr>
        <w:t>du Najwy</w:t>
      </w:r>
      <w:r>
        <w:rPr>
          <w:rFonts w:hAnsi="Calibri"/>
        </w:rPr>
        <w:t>ż</w:t>
      </w:r>
      <w:r>
        <w:rPr>
          <w:rFonts w:ascii="Calibri"/>
        </w:rPr>
        <w:t>szego. Poruszone zostan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zmiany jakie pojawi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si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w zwi</w:t>
      </w:r>
      <w:r>
        <w:rPr>
          <w:rFonts w:hAnsi="Calibri"/>
        </w:rPr>
        <w:t>ą</w:t>
      </w:r>
      <w:r>
        <w:rPr>
          <w:rFonts w:ascii="Calibri"/>
        </w:rPr>
        <w:t xml:space="preserve">zku z </w:t>
      </w:r>
      <w:r>
        <w:rPr>
          <w:rFonts w:ascii="Calibri"/>
        </w:rPr>
        <w:lastRenderedPageBreak/>
        <w:t>nowelizacj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wprowadzon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ustaw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z dnia 27 wrze</w:t>
      </w:r>
      <w:r>
        <w:rPr>
          <w:rFonts w:hAnsi="Calibri"/>
        </w:rPr>
        <w:t>ś</w:t>
      </w:r>
      <w:r>
        <w:rPr>
          <w:rFonts w:ascii="Calibri"/>
        </w:rPr>
        <w:t xml:space="preserve">nia 2013 r. o zmianie ustawy </w:t>
      </w:r>
      <w:r>
        <w:rPr>
          <w:rFonts w:hAnsi="Calibri"/>
        </w:rPr>
        <w:t>–</w:t>
      </w:r>
      <w:r>
        <w:rPr>
          <w:rFonts w:hAnsi="Calibri"/>
        </w:rPr>
        <w:t xml:space="preserve"> </w:t>
      </w:r>
      <w:r>
        <w:rPr>
          <w:rFonts w:ascii="Calibri"/>
        </w:rPr>
        <w:t>Kodeks post</w:t>
      </w:r>
      <w:r>
        <w:rPr>
          <w:rFonts w:hAnsi="Calibri"/>
        </w:rPr>
        <w:t>ę</w:t>
      </w:r>
      <w:r>
        <w:rPr>
          <w:rFonts w:ascii="Calibri"/>
        </w:rPr>
        <w:t>powania karnego oraz niekt</w:t>
      </w:r>
      <w:r>
        <w:rPr>
          <w:rFonts w:hAnsi="Calibri"/>
        </w:rPr>
        <w:t>ó</w:t>
      </w:r>
      <w:r>
        <w:rPr>
          <w:rFonts w:ascii="Calibri"/>
        </w:rPr>
        <w:t>rych innych ustaw [Dz.U. 2013 poz. 1247].</w:t>
      </w:r>
    </w:p>
    <w:p w:rsidR="006A2AE6" w:rsidRDefault="006A2AE6">
      <w:pPr>
        <w:pStyle w:val="Tre"/>
        <w:jc w:val="both"/>
        <w:rPr>
          <w:rFonts w:ascii="Calibri" w:eastAsia="Calibri" w:hAnsi="Calibri" w:cs="Calibri"/>
        </w:rPr>
      </w:pP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 du</w:t>
      </w:r>
      <w:r>
        <w:rPr>
          <w:rFonts w:hAnsi="Calibri"/>
        </w:rPr>
        <w:t>ż</w:t>
      </w:r>
      <w:r>
        <w:rPr>
          <w:rFonts w:ascii="Calibri"/>
        </w:rPr>
        <w:t xml:space="preserve">ym uproszczeniu zakaz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 xml:space="preserve"> to norma skierowana do s</w:t>
      </w:r>
      <w:r>
        <w:rPr>
          <w:rFonts w:hAnsi="Calibri"/>
        </w:rPr>
        <w:t>ą</w:t>
      </w:r>
      <w:r>
        <w:rPr>
          <w:rFonts w:ascii="Calibri"/>
        </w:rPr>
        <w:t>du, k</w:t>
      </w:r>
      <w:r>
        <w:rPr>
          <w:rFonts w:ascii="Calibri"/>
        </w:rPr>
        <w:t>t</w:t>
      </w:r>
      <w:r>
        <w:rPr>
          <w:rFonts w:hAnsi="Calibri"/>
        </w:rPr>
        <w:t>ó</w:t>
      </w:r>
      <w:r>
        <w:rPr>
          <w:rFonts w:ascii="Calibri"/>
        </w:rPr>
        <w:t>ra zakazuje orzeka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sprawcy czynu zabronionego. Sytuacja oskar</w:t>
      </w:r>
      <w:r>
        <w:rPr>
          <w:rFonts w:hAnsi="Calibri"/>
        </w:rPr>
        <w:t>ż</w:t>
      </w:r>
      <w:r>
        <w:rPr>
          <w:rFonts w:ascii="Calibri"/>
        </w:rPr>
        <w:t>onego nie mo</w:t>
      </w:r>
      <w:r>
        <w:rPr>
          <w:rFonts w:hAnsi="Calibri"/>
        </w:rPr>
        <w:t>ż</w:t>
      </w:r>
      <w:r>
        <w:rPr>
          <w:rFonts w:ascii="Calibri"/>
        </w:rPr>
        <w:t>e ulec pogorszeniu. Z natury swej norma ta obowi</w:t>
      </w:r>
      <w:r>
        <w:rPr>
          <w:rFonts w:hAnsi="Calibri"/>
        </w:rPr>
        <w:t>ą</w:t>
      </w:r>
      <w:r>
        <w:rPr>
          <w:rFonts w:ascii="Calibri"/>
        </w:rPr>
        <w:t>zuje w post</w:t>
      </w:r>
      <w:r>
        <w:rPr>
          <w:rFonts w:hAnsi="Calibri"/>
        </w:rPr>
        <w:t>ę</w:t>
      </w:r>
      <w:r>
        <w:rPr>
          <w:rFonts w:ascii="Calibri"/>
        </w:rPr>
        <w:t>powaniu odwo</w:t>
      </w:r>
      <w:r>
        <w:rPr>
          <w:rFonts w:hAnsi="Calibri"/>
        </w:rPr>
        <w:t>ł</w:t>
      </w:r>
      <w:r>
        <w:rPr>
          <w:rFonts w:ascii="Calibri"/>
        </w:rPr>
        <w:t>awczym a jedynie w drodze wyj</w:t>
      </w:r>
      <w:r>
        <w:rPr>
          <w:rFonts w:hAnsi="Calibri"/>
        </w:rPr>
        <w:t>ą</w:t>
      </w:r>
      <w:r>
        <w:rPr>
          <w:rFonts w:ascii="Calibri"/>
        </w:rPr>
        <w:t>tku przed s</w:t>
      </w:r>
      <w:r>
        <w:rPr>
          <w:rFonts w:hAnsi="Calibri"/>
        </w:rPr>
        <w:t>ą</w:t>
      </w:r>
      <w:r>
        <w:rPr>
          <w:rFonts w:ascii="Calibri"/>
        </w:rPr>
        <w:t>dem pierwszej instancji, kiedy sprawa zostaje pr</w:t>
      </w:r>
      <w:r>
        <w:rPr>
          <w:rFonts w:ascii="Calibri"/>
        </w:rPr>
        <w:t>zekazana do ponownego rozpatrzenia. Dzisiaj trudno wyobrazi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sobie byt procedury karnej bez tej normy. Jednak nie zawsze instytucja ta by</w:t>
      </w:r>
      <w:r>
        <w:rPr>
          <w:rFonts w:hAnsi="Calibri"/>
        </w:rPr>
        <w:t>ł</w:t>
      </w:r>
      <w:r>
        <w:rPr>
          <w:rFonts w:ascii="Calibri"/>
        </w:rPr>
        <w:t>a obecna w prawie karnym. Poni</w:t>
      </w:r>
      <w:r>
        <w:rPr>
          <w:rFonts w:hAnsi="Calibri"/>
        </w:rPr>
        <w:t>ż</w:t>
      </w:r>
      <w:r>
        <w:rPr>
          <w:rFonts w:ascii="Calibri"/>
        </w:rPr>
        <w:t>ej przedstawi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argumenty za i przeciw tej instytucji, jakie podnoszone by</w:t>
      </w:r>
      <w:r>
        <w:rPr>
          <w:rFonts w:hAnsi="Calibri"/>
        </w:rPr>
        <w:t>ł</w:t>
      </w:r>
      <w:r>
        <w:rPr>
          <w:rFonts w:ascii="Calibri"/>
        </w:rPr>
        <w:t>y, a niekiedy</w:t>
      </w:r>
      <w:r>
        <w:rPr>
          <w:rFonts w:ascii="Calibri"/>
        </w:rPr>
        <w:t xml:space="preserve"> podnoszone s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nadal w doktrynie.</w:t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Dzi</w:t>
      </w:r>
      <w:r>
        <w:rPr>
          <w:rFonts w:hAnsi="Calibri"/>
        </w:rPr>
        <w:t>ę</w:t>
      </w:r>
      <w:r>
        <w:rPr>
          <w:rFonts w:ascii="Calibri"/>
        </w:rPr>
        <w:t>ki tej instytucji oskar</w:t>
      </w:r>
      <w:r>
        <w:rPr>
          <w:rFonts w:hAnsi="Calibri"/>
        </w:rPr>
        <w:t>ż</w:t>
      </w:r>
      <w:r>
        <w:rPr>
          <w:rFonts w:ascii="Calibri"/>
        </w:rPr>
        <w:t>ony mo</w:t>
      </w:r>
      <w:r>
        <w:rPr>
          <w:rFonts w:hAnsi="Calibri"/>
        </w:rPr>
        <w:t>ż</w:t>
      </w:r>
      <w:r>
        <w:rPr>
          <w:rFonts w:ascii="Calibri"/>
        </w:rPr>
        <w:t>e w pe</w:t>
      </w:r>
      <w:r>
        <w:rPr>
          <w:rFonts w:hAnsi="Calibri"/>
        </w:rPr>
        <w:t>ł</w:t>
      </w:r>
      <w:r>
        <w:rPr>
          <w:rFonts w:ascii="Calibri"/>
        </w:rPr>
        <w:t>ni realizowa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swoje prawo do obrony. Odwo</w:t>
      </w:r>
      <w:r>
        <w:rPr>
          <w:rFonts w:hAnsi="Calibri"/>
        </w:rPr>
        <w:t>ł</w:t>
      </w:r>
      <w:r>
        <w:rPr>
          <w:rFonts w:ascii="Calibri"/>
        </w:rPr>
        <w:t>uj</w:t>
      </w:r>
      <w:r>
        <w:rPr>
          <w:rFonts w:hAnsi="Calibri"/>
        </w:rPr>
        <w:t>ą</w:t>
      </w:r>
      <w:r>
        <w:rPr>
          <w:rFonts w:ascii="Calibri"/>
        </w:rPr>
        <w:t>c si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od wyroku nie musi kalkulowa</w:t>
      </w:r>
      <w:r>
        <w:rPr>
          <w:rFonts w:hAnsi="Calibri"/>
        </w:rPr>
        <w:t>ć</w:t>
      </w:r>
      <w:r>
        <w:rPr>
          <w:rFonts w:ascii="Calibri"/>
        </w:rPr>
        <w:t>, co do zasady, czy jego ch</w:t>
      </w:r>
      <w:r>
        <w:rPr>
          <w:rFonts w:hAnsi="Calibri"/>
        </w:rPr>
        <w:t>ęć</w:t>
      </w:r>
      <w:r>
        <w:rPr>
          <w:rFonts w:hAnsi="Calibri"/>
        </w:rPr>
        <w:t xml:space="preserve"> </w:t>
      </w:r>
      <w:r>
        <w:rPr>
          <w:rFonts w:ascii="Calibri"/>
        </w:rPr>
        <w:t xml:space="preserve">do podniesienia </w:t>
      </w:r>
      <w:r>
        <w:rPr>
          <w:rFonts w:hAnsi="Calibri"/>
        </w:rPr>
        <w:t>ś</w:t>
      </w:r>
      <w:r>
        <w:rPr>
          <w:rFonts w:ascii="Calibri"/>
        </w:rPr>
        <w:t>rodka odwo</w:t>
      </w:r>
      <w:r>
        <w:rPr>
          <w:rFonts w:hAnsi="Calibri"/>
        </w:rPr>
        <w:t>ł</w:t>
      </w:r>
      <w:r>
        <w:rPr>
          <w:rFonts w:ascii="Calibri"/>
        </w:rPr>
        <w:t xml:space="preserve">awczego w celu weryfikacji orzeczenia </w:t>
      </w:r>
      <w:r>
        <w:rPr>
          <w:rFonts w:ascii="Calibri"/>
        </w:rPr>
        <w:t>nie przyniesie mu wi</w:t>
      </w:r>
      <w:r>
        <w:rPr>
          <w:rFonts w:hAnsi="Calibri"/>
        </w:rPr>
        <w:t>ę</w:t>
      </w:r>
      <w:r>
        <w:rPr>
          <w:rFonts w:ascii="Calibri"/>
        </w:rPr>
        <w:t>cej strat ni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korzy</w:t>
      </w:r>
      <w:r>
        <w:rPr>
          <w:rFonts w:hAnsi="Calibri"/>
        </w:rPr>
        <w:t>ś</w:t>
      </w:r>
      <w:r>
        <w:rPr>
          <w:rFonts w:ascii="Calibri"/>
        </w:rPr>
        <w:t>ci. Oskar</w:t>
      </w:r>
      <w:r>
        <w:rPr>
          <w:rFonts w:hAnsi="Calibri"/>
        </w:rPr>
        <w:t>ż</w:t>
      </w:r>
      <w:r>
        <w:rPr>
          <w:rFonts w:ascii="Calibri"/>
        </w:rPr>
        <w:t>ony  ma dzi</w:t>
      </w:r>
      <w:r>
        <w:rPr>
          <w:rFonts w:hAnsi="Calibri"/>
        </w:rPr>
        <w:t>ę</w:t>
      </w:r>
      <w:r>
        <w:rPr>
          <w:rFonts w:ascii="Calibri"/>
        </w:rPr>
        <w:t>ki temu dwukrotn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mo</w:t>
      </w:r>
      <w:r>
        <w:rPr>
          <w:rFonts w:hAnsi="Calibri"/>
        </w:rPr>
        <w:t>ż</w:t>
      </w:r>
      <w:r>
        <w:rPr>
          <w:rFonts w:ascii="Calibri"/>
        </w:rPr>
        <w:t>liwo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rozpatrzenia sprawy przez niezawis</w:t>
      </w:r>
      <w:r>
        <w:rPr>
          <w:rFonts w:hAnsi="Calibri"/>
        </w:rPr>
        <w:t>ł</w:t>
      </w:r>
      <w:r>
        <w:rPr>
          <w:rFonts w:ascii="Calibri"/>
        </w:rPr>
        <w:t>y s</w:t>
      </w:r>
      <w:r>
        <w:rPr>
          <w:rFonts w:hAnsi="Calibri"/>
        </w:rPr>
        <w:t>ą</w:t>
      </w:r>
      <w:r>
        <w:rPr>
          <w:rFonts w:ascii="Calibri"/>
        </w:rPr>
        <w:t>d. Nast</w:t>
      </w:r>
      <w:r>
        <w:rPr>
          <w:rFonts w:hAnsi="Calibri"/>
        </w:rPr>
        <w:t>ę</w:t>
      </w:r>
      <w:r>
        <w:rPr>
          <w:rFonts w:ascii="Calibri"/>
        </w:rPr>
        <w:t>puje te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dzi</w:t>
      </w:r>
      <w:r>
        <w:rPr>
          <w:rFonts w:hAnsi="Calibri"/>
        </w:rPr>
        <w:t>ę</w:t>
      </w:r>
      <w:r>
        <w:rPr>
          <w:rFonts w:ascii="Calibri"/>
        </w:rPr>
        <w:t xml:space="preserve">ki temu zrealizowanie normy konstytucyjnej a mianowicie, </w:t>
      </w:r>
      <w:r>
        <w:rPr>
          <w:rFonts w:hAnsi="Calibri"/>
        </w:rPr>
        <w:t>ż</w:t>
      </w:r>
      <w:r>
        <w:rPr>
          <w:rFonts w:ascii="Calibri"/>
        </w:rPr>
        <w:t xml:space="preserve">e </w:t>
      </w:r>
      <w:r>
        <w:rPr>
          <w:rFonts w:hAnsi="Calibri"/>
        </w:rPr>
        <w:t>„</w:t>
      </w:r>
      <w:r>
        <w:rPr>
          <w:rFonts w:ascii="Calibri"/>
        </w:rPr>
        <w:t>ka</w:t>
      </w:r>
      <w:r>
        <w:rPr>
          <w:rFonts w:hAnsi="Calibri"/>
        </w:rPr>
        <w:t>ż</w:t>
      </w:r>
      <w:r>
        <w:rPr>
          <w:rFonts w:ascii="Calibri"/>
        </w:rPr>
        <w:t>da ze stron ma prawo do zaskar</w:t>
      </w:r>
      <w:r>
        <w:rPr>
          <w:rFonts w:hAnsi="Calibri"/>
        </w:rPr>
        <w:t>ż</w:t>
      </w:r>
      <w:r>
        <w:rPr>
          <w:rFonts w:ascii="Calibri"/>
        </w:rPr>
        <w:t>enia orzec</w:t>
      </w:r>
      <w:r>
        <w:rPr>
          <w:rFonts w:ascii="Calibri"/>
        </w:rPr>
        <w:t>ze</w:t>
      </w:r>
      <w:r>
        <w:rPr>
          <w:rFonts w:hAnsi="Calibri"/>
        </w:rPr>
        <w:t>ń</w:t>
      </w:r>
      <w:r>
        <w:rPr>
          <w:rFonts w:hAnsi="Calibri"/>
        </w:rPr>
        <w:t xml:space="preserve"> </w:t>
      </w:r>
      <w:r>
        <w:rPr>
          <w:rFonts w:ascii="Calibri"/>
        </w:rPr>
        <w:t>i decyzji wydanych w pierwszej instancji</w:t>
      </w:r>
      <w:r>
        <w:rPr>
          <w:rFonts w:hAnsi="Calibri"/>
        </w:rPr>
        <w:t>”</w:t>
      </w:r>
      <w:r>
        <w:rPr>
          <w:rFonts w:ascii="Calibri"/>
        </w:rPr>
        <w:t>. Prawo do obrony wynikaj</w:t>
      </w:r>
      <w:r>
        <w:rPr>
          <w:rFonts w:hAnsi="Calibri"/>
        </w:rPr>
        <w:t>ą</w:t>
      </w:r>
      <w:r>
        <w:rPr>
          <w:rFonts w:ascii="Calibri"/>
        </w:rPr>
        <w:t>ce z z art. 6 KPK jest w pe</w:t>
      </w:r>
      <w:r>
        <w:rPr>
          <w:rFonts w:hAnsi="Calibri"/>
        </w:rPr>
        <w:t>ł</w:t>
      </w:r>
      <w:r>
        <w:rPr>
          <w:rFonts w:ascii="Calibri"/>
        </w:rPr>
        <w:t xml:space="preserve">ni realizowane. Bez instytucji zakazu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 xml:space="preserve"> w post</w:t>
      </w:r>
      <w:r>
        <w:rPr>
          <w:rFonts w:hAnsi="Calibri"/>
        </w:rPr>
        <w:t>ę</w:t>
      </w:r>
      <w:r>
        <w:rPr>
          <w:rFonts w:ascii="Calibri"/>
        </w:rPr>
        <w:t>powaniu odwo</w:t>
      </w:r>
      <w:r>
        <w:rPr>
          <w:rFonts w:hAnsi="Calibri"/>
        </w:rPr>
        <w:t>ł</w:t>
      </w:r>
      <w:r>
        <w:rPr>
          <w:rFonts w:ascii="Calibri"/>
        </w:rPr>
        <w:t>awczym by</w:t>
      </w:r>
      <w:r>
        <w:rPr>
          <w:rFonts w:hAnsi="Calibri"/>
        </w:rPr>
        <w:t>ł</w:t>
      </w:r>
      <w:r>
        <w:rPr>
          <w:rFonts w:ascii="Calibri"/>
        </w:rPr>
        <w:t>oby tylko iluzoryczne i teoretyczne. Oskar</w:t>
      </w:r>
      <w:r>
        <w:rPr>
          <w:rFonts w:hAnsi="Calibri"/>
        </w:rPr>
        <w:t>ż</w:t>
      </w:r>
      <w:r>
        <w:rPr>
          <w:rFonts w:ascii="Calibri"/>
        </w:rPr>
        <w:t>ony wstrzymywa</w:t>
      </w:r>
      <w:r>
        <w:rPr>
          <w:rFonts w:hAnsi="Calibri"/>
        </w:rPr>
        <w:t>ł</w:t>
      </w:r>
      <w:r>
        <w:rPr>
          <w:rFonts w:ascii="Calibri"/>
        </w:rPr>
        <w:t>by si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p</w:t>
      </w:r>
      <w:r>
        <w:rPr>
          <w:rFonts w:ascii="Calibri"/>
        </w:rPr>
        <w:t xml:space="preserve">rzed wniesieniem np. apelacji z powodu tego </w:t>
      </w:r>
      <w:r>
        <w:rPr>
          <w:rFonts w:hAnsi="Calibri"/>
        </w:rPr>
        <w:t>ż</w:t>
      </w:r>
      <w:r>
        <w:rPr>
          <w:rFonts w:ascii="Calibri"/>
        </w:rPr>
        <w:t>e istnieje du</w:t>
      </w:r>
      <w:r>
        <w:rPr>
          <w:rFonts w:hAnsi="Calibri"/>
        </w:rPr>
        <w:t>ż</w:t>
      </w:r>
      <w:r>
        <w:rPr>
          <w:rFonts w:ascii="Calibri"/>
        </w:rPr>
        <w:t xml:space="preserve">e ryzyko tego, </w:t>
      </w:r>
      <w:r>
        <w:rPr>
          <w:rFonts w:hAnsi="Calibri"/>
        </w:rPr>
        <w:t>ż</w:t>
      </w:r>
      <w:r>
        <w:rPr>
          <w:rFonts w:ascii="Calibri"/>
        </w:rPr>
        <w:t>e 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 orzeknie na jego niekorzy</w:t>
      </w:r>
      <w:r>
        <w:rPr>
          <w:rFonts w:hAnsi="Calibri"/>
        </w:rPr>
        <w:t>ść</w:t>
      </w:r>
      <w:r>
        <w:rPr>
          <w:rFonts w:ascii="Calibri"/>
        </w:rPr>
        <w:t xml:space="preserve">. </w:t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Istniej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tak</w:t>
      </w:r>
      <w:r>
        <w:rPr>
          <w:rFonts w:hAnsi="Calibri"/>
        </w:rPr>
        <w:t>ż</w:t>
      </w:r>
      <w:r>
        <w:rPr>
          <w:rFonts w:ascii="Calibri"/>
        </w:rPr>
        <w:t>e argumenty przemawiaj</w:t>
      </w:r>
      <w:r>
        <w:rPr>
          <w:rFonts w:hAnsi="Calibri"/>
        </w:rPr>
        <w:t>ą</w:t>
      </w:r>
      <w:r>
        <w:rPr>
          <w:rFonts w:ascii="Calibri"/>
        </w:rPr>
        <w:t>ce za brakiem takiej instytucji W procedurze karnej. Oczywi</w:t>
      </w:r>
      <w:r>
        <w:rPr>
          <w:rFonts w:hAnsi="Calibri"/>
        </w:rPr>
        <w:t>ś</w:t>
      </w:r>
      <w:r>
        <w:rPr>
          <w:rFonts w:ascii="Calibri"/>
        </w:rPr>
        <w:t>cie obecnie nikt nie wyobra</w:t>
      </w:r>
      <w:r>
        <w:rPr>
          <w:rFonts w:hAnsi="Calibri"/>
        </w:rPr>
        <w:t>ż</w:t>
      </w:r>
      <w:r>
        <w:rPr>
          <w:rFonts w:ascii="Calibri"/>
        </w:rPr>
        <w:t>a ju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sobie kodeksu post</w:t>
      </w:r>
      <w:r>
        <w:rPr>
          <w:rFonts w:hAnsi="Calibri"/>
        </w:rPr>
        <w:t>ę</w:t>
      </w:r>
      <w:r>
        <w:rPr>
          <w:rFonts w:ascii="Calibri"/>
        </w:rPr>
        <w:t xml:space="preserve">powania karnego bez instytucji zakazu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>. Nale</w:t>
      </w:r>
      <w:r>
        <w:rPr>
          <w:rFonts w:hAnsi="Calibri"/>
        </w:rPr>
        <w:t>ż</w:t>
      </w:r>
      <w:r>
        <w:rPr>
          <w:rFonts w:ascii="Calibri"/>
        </w:rPr>
        <w:t>y jednak moim zdaniem przytoczy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to argumenty by zrozumie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dlaczego mimo to warto by ta instytucja by</w:t>
      </w:r>
      <w:r>
        <w:rPr>
          <w:rFonts w:hAnsi="Calibri"/>
        </w:rPr>
        <w:t>ł</w:t>
      </w:r>
      <w:r>
        <w:rPr>
          <w:rFonts w:ascii="Calibri"/>
        </w:rPr>
        <w:t>a cz</w:t>
      </w:r>
      <w:r>
        <w:rPr>
          <w:rFonts w:hAnsi="Calibri"/>
        </w:rPr>
        <w:t>ęś</w:t>
      </w:r>
      <w:r>
        <w:rPr>
          <w:rFonts w:ascii="Calibri"/>
        </w:rPr>
        <w:t>ci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procedury karnej. Jakkolwiek s</w:t>
      </w:r>
      <w:r>
        <w:rPr>
          <w:rFonts w:hAnsi="Calibri"/>
        </w:rPr>
        <w:t>ł</w:t>
      </w:r>
      <w:r>
        <w:rPr>
          <w:rFonts w:ascii="Calibri"/>
        </w:rPr>
        <w:t>uszn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instytucj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jest zakaz</w:t>
      </w:r>
      <w:r>
        <w:rPr>
          <w:rFonts w:ascii="Calibri"/>
        </w:rPr>
        <w:t xml:space="preserve">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>, to od razu mo</w:t>
      </w:r>
      <w:r>
        <w:rPr>
          <w:rFonts w:hAnsi="Calibri"/>
        </w:rPr>
        <w:t>ż</w:t>
      </w:r>
      <w:r>
        <w:rPr>
          <w:rFonts w:ascii="Calibri"/>
        </w:rPr>
        <w:t xml:space="preserve">na dostrzec </w:t>
      </w:r>
      <w:r>
        <w:rPr>
          <w:rFonts w:hAnsi="Calibri"/>
        </w:rPr>
        <w:t>ż</w:t>
      </w:r>
      <w:r>
        <w:rPr>
          <w:rFonts w:ascii="Calibri"/>
        </w:rPr>
        <w:t>e jego wprowadzenie koliduje przynajmniej w cz</w:t>
      </w:r>
      <w:r>
        <w:rPr>
          <w:rFonts w:hAnsi="Calibri"/>
        </w:rPr>
        <w:t>ęś</w:t>
      </w:r>
      <w:r>
        <w:rPr>
          <w:rFonts w:ascii="Calibri"/>
        </w:rPr>
        <w:t>ci Z zasad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praworz</w:t>
      </w:r>
      <w:r>
        <w:rPr>
          <w:rFonts w:hAnsi="Calibri"/>
        </w:rPr>
        <w:t>ą</w:t>
      </w:r>
      <w:r>
        <w:rPr>
          <w:rFonts w:ascii="Calibri"/>
        </w:rPr>
        <w:t>dno</w:t>
      </w:r>
      <w:r>
        <w:rPr>
          <w:rFonts w:hAnsi="Calibri"/>
        </w:rPr>
        <w:t>ś</w:t>
      </w:r>
      <w:r>
        <w:rPr>
          <w:rFonts w:ascii="Calibri"/>
        </w:rPr>
        <w:t>ci oraz zasad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prawdy obiektywnej. Nale</w:t>
      </w:r>
      <w:r>
        <w:rPr>
          <w:rFonts w:hAnsi="Calibri"/>
        </w:rPr>
        <w:t>ż</w:t>
      </w:r>
      <w:r>
        <w:rPr>
          <w:rFonts w:ascii="Calibri"/>
        </w:rPr>
        <w:t>y jednak patrze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na procedur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karn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jako system wielu powi</w:t>
      </w:r>
      <w:r>
        <w:rPr>
          <w:rFonts w:hAnsi="Calibri"/>
        </w:rPr>
        <w:t>ą</w:t>
      </w:r>
      <w:r>
        <w:rPr>
          <w:rFonts w:ascii="Calibri"/>
        </w:rPr>
        <w:t>zanych ze sob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norm i regu</w:t>
      </w:r>
      <w:r>
        <w:rPr>
          <w:rFonts w:hAnsi="Calibri"/>
        </w:rPr>
        <w:t>ł</w:t>
      </w:r>
      <w:r>
        <w:rPr>
          <w:rFonts w:ascii="Calibri"/>
        </w:rPr>
        <w:t>. Opon</w:t>
      </w:r>
      <w:r>
        <w:rPr>
          <w:rFonts w:ascii="Calibri"/>
        </w:rPr>
        <w:t>entom  tej instytucji nale</w:t>
      </w:r>
      <w:r>
        <w:rPr>
          <w:rFonts w:hAnsi="Calibri"/>
        </w:rPr>
        <w:t>ż</w:t>
      </w:r>
      <w:r>
        <w:rPr>
          <w:rFonts w:ascii="Calibri"/>
        </w:rPr>
        <w:t>y przypomnie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hAnsi="Calibri"/>
        </w:rPr>
        <w:t>ż</w:t>
      </w:r>
      <w:r>
        <w:rPr>
          <w:rFonts w:ascii="Calibri"/>
        </w:rPr>
        <w:t>e od wielu zasad kpk istniej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wyj</w:t>
      </w:r>
      <w:r>
        <w:rPr>
          <w:rFonts w:hAnsi="Calibri"/>
        </w:rPr>
        <w:t>ą</w:t>
      </w:r>
      <w:r>
        <w:rPr>
          <w:rFonts w:ascii="Calibri"/>
        </w:rPr>
        <w:t>tki. R</w:t>
      </w:r>
      <w:r>
        <w:rPr>
          <w:rFonts w:hAnsi="Calibri"/>
        </w:rPr>
        <w:t>ó</w:t>
      </w:r>
      <w:r>
        <w:rPr>
          <w:rFonts w:ascii="Calibri"/>
        </w:rPr>
        <w:t>wnie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zasada legalizmu kt</w:t>
      </w:r>
      <w:r>
        <w:rPr>
          <w:rFonts w:hAnsi="Calibri"/>
        </w:rPr>
        <w:t>ó</w:t>
      </w:r>
      <w:r>
        <w:rPr>
          <w:rFonts w:ascii="Calibri"/>
        </w:rPr>
        <w:t>ra w odczuciu spo</w:t>
      </w:r>
      <w:r>
        <w:rPr>
          <w:rFonts w:hAnsi="Calibri"/>
        </w:rPr>
        <w:t>ł</w:t>
      </w:r>
      <w:r>
        <w:rPr>
          <w:rFonts w:ascii="Calibri"/>
        </w:rPr>
        <w:t>ecznym jest bezwzgl</w:t>
      </w:r>
      <w:r>
        <w:rPr>
          <w:rFonts w:hAnsi="Calibri"/>
        </w:rPr>
        <w:t>ę</w:t>
      </w:r>
      <w:r>
        <w:rPr>
          <w:rFonts w:ascii="Calibri"/>
        </w:rPr>
        <w:t>dna doznaje ogranicze</w:t>
      </w:r>
      <w:r>
        <w:rPr>
          <w:rFonts w:hAnsi="Calibri"/>
        </w:rPr>
        <w:t>ń</w:t>
      </w:r>
      <w:r>
        <w:rPr>
          <w:rFonts w:hAnsi="Calibri"/>
        </w:rPr>
        <w:t xml:space="preserve"> </w:t>
      </w:r>
      <w:r>
        <w:rPr>
          <w:rFonts w:ascii="Calibri"/>
        </w:rPr>
        <w:t xml:space="preserve">Na gruncie procedury karnej. Instytucja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 xml:space="preserve"> nie powoduje przecie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b</w:t>
      </w:r>
      <w:r>
        <w:rPr>
          <w:rFonts w:ascii="Calibri"/>
        </w:rPr>
        <w:t>ezkarno</w:t>
      </w:r>
      <w:r>
        <w:rPr>
          <w:rFonts w:hAnsi="Calibri"/>
        </w:rPr>
        <w:t>ś</w:t>
      </w:r>
      <w:r>
        <w:rPr>
          <w:rFonts w:ascii="Calibri"/>
        </w:rPr>
        <w:t>ci sprawcy. W post</w:t>
      </w:r>
      <w:r>
        <w:rPr>
          <w:rFonts w:hAnsi="Calibri"/>
        </w:rPr>
        <w:t>ę</w:t>
      </w:r>
      <w:r>
        <w:rPr>
          <w:rFonts w:ascii="Calibri"/>
        </w:rPr>
        <w:t>powaniu odwo</w:t>
      </w:r>
      <w:r>
        <w:rPr>
          <w:rFonts w:hAnsi="Calibri"/>
        </w:rPr>
        <w:t>ł</w:t>
      </w:r>
      <w:r>
        <w:rPr>
          <w:rFonts w:ascii="Calibri"/>
        </w:rPr>
        <w:t>awczym nie mo</w:t>
      </w:r>
      <w:r>
        <w:rPr>
          <w:rFonts w:hAnsi="Calibri"/>
        </w:rPr>
        <w:t>ż</w:t>
      </w:r>
      <w:r>
        <w:rPr>
          <w:rFonts w:ascii="Calibri"/>
        </w:rPr>
        <w:t>na tylko orzec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 kt</w:t>
      </w:r>
      <w:r>
        <w:rPr>
          <w:rFonts w:hAnsi="Calibri"/>
        </w:rPr>
        <w:t>ó</w:t>
      </w:r>
      <w:r>
        <w:rPr>
          <w:rFonts w:ascii="Calibri"/>
        </w:rPr>
        <w:t>ry wni</w:t>
      </w:r>
      <w:r>
        <w:rPr>
          <w:rFonts w:hAnsi="Calibri"/>
        </w:rPr>
        <w:t>ó</w:t>
      </w:r>
      <w:r>
        <w:rPr>
          <w:rFonts w:ascii="Calibri"/>
        </w:rPr>
        <w:t>s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hAnsi="Calibri"/>
        </w:rPr>
        <w:t>ś</w:t>
      </w:r>
      <w:r>
        <w:rPr>
          <w:rFonts w:ascii="Calibri"/>
        </w:rPr>
        <w:t>rodek odwo</w:t>
      </w:r>
      <w:r>
        <w:rPr>
          <w:rFonts w:hAnsi="Calibri"/>
        </w:rPr>
        <w:t>ł</w:t>
      </w:r>
      <w:r>
        <w:rPr>
          <w:rFonts w:ascii="Calibri"/>
        </w:rPr>
        <w:t>awczy. W rezultacie tego je</w:t>
      </w:r>
      <w:r>
        <w:rPr>
          <w:rFonts w:hAnsi="Calibri"/>
        </w:rPr>
        <w:t>ś</w:t>
      </w:r>
      <w:r>
        <w:rPr>
          <w:rFonts w:ascii="Calibri"/>
        </w:rPr>
        <w:t>li sprawca rzeczywi</w:t>
      </w:r>
      <w:r>
        <w:rPr>
          <w:rFonts w:hAnsi="Calibri"/>
        </w:rPr>
        <w:t>ś</w:t>
      </w:r>
      <w:r>
        <w:rPr>
          <w:rFonts w:ascii="Calibri"/>
        </w:rPr>
        <w:t>cie jest winny pope</w:t>
      </w:r>
      <w:r>
        <w:rPr>
          <w:rFonts w:hAnsi="Calibri"/>
        </w:rPr>
        <w:t>ł</w:t>
      </w:r>
      <w:r>
        <w:rPr>
          <w:rFonts w:ascii="Calibri"/>
        </w:rPr>
        <w:t>nienia czynu zabronionego, 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 orzeknie wobec niego kar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 xml:space="preserve">lub </w:t>
      </w:r>
      <w:r>
        <w:rPr>
          <w:rFonts w:hAnsi="Calibri"/>
        </w:rPr>
        <w:t>ś</w:t>
      </w:r>
      <w:r>
        <w:rPr>
          <w:rFonts w:ascii="Calibri"/>
        </w:rPr>
        <w:t xml:space="preserve">rodek karny, a jedynie taki </w:t>
      </w:r>
      <w:r>
        <w:rPr>
          <w:rFonts w:hAnsi="Calibri"/>
        </w:rPr>
        <w:t>ś</w:t>
      </w:r>
      <w:r>
        <w:rPr>
          <w:rFonts w:ascii="Calibri"/>
        </w:rPr>
        <w:t>rodek lub kara nie b</w:t>
      </w:r>
      <w:r>
        <w:rPr>
          <w:rFonts w:hAnsi="Calibri"/>
        </w:rPr>
        <w:t>ę</w:t>
      </w:r>
      <w:r>
        <w:rPr>
          <w:rFonts w:ascii="Calibri"/>
        </w:rPr>
        <w:t>dzie mog</w:t>
      </w:r>
      <w:r>
        <w:rPr>
          <w:rFonts w:hAnsi="Calibri"/>
        </w:rPr>
        <w:t>ł</w:t>
      </w:r>
      <w:r>
        <w:rPr>
          <w:rFonts w:ascii="Calibri"/>
        </w:rPr>
        <w:t>a by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wy</w:t>
      </w:r>
      <w:r>
        <w:rPr>
          <w:rFonts w:hAnsi="Calibri"/>
        </w:rPr>
        <w:t>ż</w:t>
      </w:r>
      <w:r>
        <w:rPr>
          <w:rFonts w:ascii="Calibri"/>
        </w:rPr>
        <w:t>sza ni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ta wymierzona przez s</w:t>
      </w:r>
      <w:r>
        <w:rPr>
          <w:rFonts w:hAnsi="Calibri"/>
        </w:rPr>
        <w:t>ą</w:t>
      </w:r>
      <w:r>
        <w:rPr>
          <w:rFonts w:ascii="Calibri"/>
        </w:rPr>
        <w:t>d pierwszej instancji, bo b</w:t>
      </w:r>
      <w:r>
        <w:rPr>
          <w:rFonts w:hAnsi="Calibri"/>
        </w:rPr>
        <w:t>ę</w:t>
      </w:r>
      <w:r>
        <w:rPr>
          <w:rFonts w:ascii="Calibri"/>
        </w:rPr>
        <w:t>dzie to ju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przejaw orzekania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sprawcy. R</w:t>
      </w:r>
      <w:r>
        <w:rPr>
          <w:rFonts w:hAnsi="Calibri"/>
        </w:rPr>
        <w:t>ó</w:t>
      </w:r>
      <w:r>
        <w:rPr>
          <w:rFonts w:ascii="Calibri"/>
        </w:rPr>
        <w:t>wnie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zasada prawdy obiektywnej mo</w:t>
      </w:r>
      <w:r>
        <w:rPr>
          <w:rFonts w:hAnsi="Calibri"/>
        </w:rPr>
        <w:t>ż</w:t>
      </w:r>
      <w:r>
        <w:rPr>
          <w:rFonts w:ascii="Calibri"/>
        </w:rPr>
        <w:t>e dozna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 xml:space="preserve">uszczerbku z racji tego </w:t>
      </w:r>
      <w:r>
        <w:rPr>
          <w:rFonts w:hAnsi="Calibri"/>
        </w:rPr>
        <w:t>ż</w:t>
      </w:r>
      <w:r>
        <w:rPr>
          <w:rFonts w:ascii="Calibri"/>
        </w:rPr>
        <w:t>e</w:t>
      </w:r>
      <w:r>
        <w:rPr>
          <w:rFonts w:ascii="Calibri"/>
        </w:rPr>
        <w:t xml:space="preserve"> 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 mo</w:t>
      </w:r>
      <w:r>
        <w:rPr>
          <w:rFonts w:hAnsi="Calibri"/>
        </w:rPr>
        <w:t>ż</w:t>
      </w:r>
      <w:r>
        <w:rPr>
          <w:rFonts w:ascii="Calibri"/>
        </w:rPr>
        <w:t>e doj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 xml:space="preserve">do przekonania </w:t>
      </w:r>
      <w:r>
        <w:rPr>
          <w:rFonts w:hAnsi="Calibri"/>
        </w:rPr>
        <w:t>ż</w:t>
      </w:r>
      <w:r>
        <w:rPr>
          <w:rFonts w:ascii="Calibri"/>
        </w:rPr>
        <w:t>e kara jest np. zbyt niska a mimo to orzeknie nie wi</w:t>
      </w:r>
      <w:r>
        <w:rPr>
          <w:rFonts w:hAnsi="Calibri"/>
        </w:rPr>
        <w:t>ę</w:t>
      </w:r>
      <w:r>
        <w:rPr>
          <w:rFonts w:ascii="Calibri"/>
        </w:rPr>
        <w:t>ksz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kar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ni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ta wydana przez s</w:t>
      </w:r>
      <w:r>
        <w:rPr>
          <w:rFonts w:hAnsi="Calibri"/>
        </w:rPr>
        <w:t>ą</w:t>
      </w:r>
      <w:r>
        <w:rPr>
          <w:rFonts w:ascii="Calibri"/>
        </w:rPr>
        <w:t xml:space="preserve">d pierwszej instancji. </w:t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/>
          <w:b/>
          <w:bCs/>
        </w:rPr>
        <w:t>ad.2</w:t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Zakaz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 xml:space="preserve"> obowi</w:t>
      </w:r>
      <w:r>
        <w:rPr>
          <w:rFonts w:hAnsi="Calibri"/>
        </w:rPr>
        <w:t>ą</w:t>
      </w:r>
      <w:r>
        <w:rPr>
          <w:rFonts w:ascii="Calibri"/>
        </w:rPr>
        <w:t>zuje W post</w:t>
      </w:r>
      <w:r>
        <w:rPr>
          <w:rFonts w:hAnsi="Calibri"/>
        </w:rPr>
        <w:t>ę</w:t>
      </w:r>
      <w:r>
        <w:rPr>
          <w:rFonts w:ascii="Calibri"/>
        </w:rPr>
        <w:t>powaniu przed 2 s</w:t>
      </w:r>
      <w:r>
        <w:rPr>
          <w:rFonts w:hAnsi="Calibri"/>
        </w:rPr>
        <w:t>ą</w:t>
      </w:r>
      <w:r>
        <w:rPr>
          <w:rFonts w:ascii="Calibri"/>
        </w:rPr>
        <w:t>dami:</w:t>
      </w:r>
    </w:p>
    <w:p w:rsidR="006A2AE6" w:rsidRDefault="008447A7">
      <w:pPr>
        <w:pStyle w:val="Tre"/>
        <w:numPr>
          <w:ilvl w:val="0"/>
          <w:numId w:val="11"/>
        </w:numPr>
        <w:jc w:val="both"/>
        <w:rPr>
          <w:rFonts w:ascii="Calibri" w:eastAsia="Calibri" w:hAnsi="Calibri" w:cs="Calibri"/>
          <w:position w:val="4"/>
          <w:sz w:val="26"/>
          <w:szCs w:val="26"/>
        </w:rPr>
      </w:pPr>
      <w:r>
        <w:rPr>
          <w:rFonts w:ascii="Calibri"/>
        </w:rPr>
        <w:t>W post</w:t>
      </w:r>
      <w:r>
        <w:rPr>
          <w:rFonts w:hAnsi="Calibri"/>
        </w:rPr>
        <w:t>ę</w:t>
      </w:r>
      <w:r>
        <w:rPr>
          <w:rFonts w:ascii="Calibri"/>
        </w:rPr>
        <w:t>powaniu przed s</w:t>
      </w:r>
      <w:r>
        <w:rPr>
          <w:rFonts w:hAnsi="Calibri"/>
        </w:rPr>
        <w:t>ą</w:t>
      </w:r>
      <w:r>
        <w:rPr>
          <w:rFonts w:ascii="Calibri"/>
        </w:rPr>
        <w:t>dem odwo</w:t>
      </w:r>
      <w:r>
        <w:rPr>
          <w:rFonts w:hAnsi="Calibri"/>
        </w:rPr>
        <w:t>ł</w:t>
      </w:r>
      <w:r>
        <w:rPr>
          <w:rFonts w:ascii="Calibri"/>
        </w:rPr>
        <w:t>awczym; s</w:t>
      </w:r>
      <w:r>
        <w:rPr>
          <w:rFonts w:hAnsi="Calibri"/>
        </w:rPr>
        <w:t>ą</w:t>
      </w:r>
      <w:r>
        <w:rPr>
          <w:rFonts w:ascii="Calibri"/>
        </w:rPr>
        <w:t>d ten mo</w:t>
      </w:r>
      <w:r>
        <w:rPr>
          <w:rFonts w:hAnsi="Calibri"/>
        </w:rPr>
        <w:t>ż</w:t>
      </w:r>
      <w:r>
        <w:rPr>
          <w:rFonts w:ascii="Calibri"/>
        </w:rPr>
        <w:t>e orzec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 tylko wtedy, gdy zniesiono na jego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hAnsi="Calibri"/>
        </w:rPr>
        <w:t>ś</w:t>
      </w:r>
      <w:r>
        <w:rPr>
          <w:rFonts w:ascii="Calibri"/>
        </w:rPr>
        <w:t>rodek odwo</w:t>
      </w:r>
      <w:r>
        <w:rPr>
          <w:rFonts w:hAnsi="Calibri"/>
        </w:rPr>
        <w:t>ł</w:t>
      </w:r>
      <w:r>
        <w:rPr>
          <w:rFonts w:ascii="Calibri"/>
        </w:rPr>
        <w:t>awczy, a tak</w:t>
      </w:r>
      <w:r>
        <w:rPr>
          <w:rFonts w:hAnsi="Calibri"/>
        </w:rPr>
        <w:t>ż</w:t>
      </w:r>
      <w:r>
        <w:rPr>
          <w:rFonts w:ascii="Calibri"/>
        </w:rPr>
        <w:t>e tylko w granicach zaskar</w:t>
      </w:r>
      <w:r>
        <w:rPr>
          <w:rFonts w:hAnsi="Calibri"/>
        </w:rPr>
        <w:t>ż</w:t>
      </w:r>
      <w:r>
        <w:rPr>
          <w:rFonts w:ascii="Calibri"/>
        </w:rPr>
        <w:t xml:space="preserve">enia, chyba </w:t>
      </w:r>
      <w:r>
        <w:rPr>
          <w:rFonts w:hAnsi="Calibri"/>
        </w:rPr>
        <w:t>ż</w:t>
      </w:r>
      <w:r>
        <w:rPr>
          <w:rFonts w:ascii="Calibri"/>
        </w:rPr>
        <w:t>e ustawa Stanowi inaczej; mo</w:t>
      </w:r>
      <w:r>
        <w:rPr>
          <w:rFonts w:hAnsi="Calibri"/>
        </w:rPr>
        <w:t>ż</w:t>
      </w:r>
      <w:r>
        <w:rPr>
          <w:rFonts w:ascii="Calibri"/>
        </w:rPr>
        <w:t>na powiedzie</w:t>
      </w:r>
      <w:r>
        <w:rPr>
          <w:rFonts w:hAnsi="Calibri"/>
        </w:rPr>
        <w:t>ć</w:t>
      </w:r>
      <w:r>
        <w:rPr>
          <w:rFonts w:ascii="Calibri"/>
        </w:rPr>
        <w:t xml:space="preserve">, </w:t>
      </w:r>
      <w:r>
        <w:rPr>
          <w:rFonts w:hAnsi="Calibri"/>
        </w:rPr>
        <w:t>ż</w:t>
      </w:r>
      <w:r>
        <w:rPr>
          <w:rFonts w:ascii="Calibri"/>
        </w:rPr>
        <w:t xml:space="preserve">e jest to zakaz </w:t>
      </w:r>
      <w:r>
        <w:rPr>
          <w:rFonts w:ascii="Calibri"/>
          <w:i/>
          <w:iCs/>
        </w:rPr>
        <w:t>reformationis in peius</w:t>
      </w:r>
      <w:r>
        <w:rPr>
          <w:rFonts w:ascii="Calibri"/>
          <w:i/>
          <w:iCs/>
        </w:rPr>
        <w:t xml:space="preserve"> </w:t>
      </w:r>
      <w:r>
        <w:rPr>
          <w:rFonts w:ascii="Calibri"/>
        </w:rPr>
        <w:t>podstawowy. Je</w:t>
      </w:r>
      <w:r>
        <w:rPr>
          <w:rFonts w:hAnsi="Calibri"/>
        </w:rPr>
        <w:t>ż</w:t>
      </w:r>
      <w:r>
        <w:rPr>
          <w:rFonts w:ascii="Calibri"/>
        </w:rPr>
        <w:t xml:space="preserve">eli </w:t>
      </w:r>
      <w:r>
        <w:rPr>
          <w:rFonts w:hAnsi="Calibri"/>
        </w:rPr>
        <w:t>ś</w:t>
      </w:r>
      <w:r>
        <w:rPr>
          <w:rFonts w:ascii="Calibri"/>
        </w:rPr>
        <w:t>rodek odwo</w:t>
      </w:r>
      <w:r>
        <w:rPr>
          <w:rFonts w:hAnsi="Calibri"/>
        </w:rPr>
        <w:t>ł</w:t>
      </w:r>
      <w:r>
        <w:rPr>
          <w:rFonts w:ascii="Calibri"/>
        </w:rPr>
        <w:t>awczy pochodzi od oskar</w:t>
      </w:r>
      <w:r>
        <w:rPr>
          <w:rFonts w:hAnsi="Calibri"/>
        </w:rPr>
        <w:t>ż</w:t>
      </w:r>
      <w:r>
        <w:rPr>
          <w:rFonts w:ascii="Calibri"/>
        </w:rPr>
        <w:t>yciela publicznego lub pe</w:t>
      </w:r>
      <w:r>
        <w:rPr>
          <w:rFonts w:hAnsi="Calibri"/>
        </w:rPr>
        <w:t>ł</w:t>
      </w:r>
      <w:r>
        <w:rPr>
          <w:rFonts w:ascii="Calibri"/>
        </w:rPr>
        <w:t>nomocnika, 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 mo</w:t>
      </w:r>
      <w:r>
        <w:rPr>
          <w:rFonts w:hAnsi="Calibri"/>
        </w:rPr>
        <w:t>ż</w:t>
      </w:r>
      <w:r>
        <w:rPr>
          <w:rFonts w:ascii="Calibri"/>
        </w:rPr>
        <w:t>e orzec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 ponadto tylko w razie stwierdzania uchybie</w:t>
      </w:r>
      <w:r>
        <w:rPr>
          <w:rFonts w:hAnsi="Calibri"/>
        </w:rPr>
        <w:t>ń</w:t>
      </w:r>
      <w:r>
        <w:rPr>
          <w:rFonts w:hAnsi="Calibri"/>
        </w:rPr>
        <w:t xml:space="preserve"> </w:t>
      </w:r>
      <w:r>
        <w:rPr>
          <w:rFonts w:ascii="Calibri"/>
        </w:rPr>
        <w:t xml:space="preserve">podniesionych w </w:t>
      </w:r>
      <w:r>
        <w:rPr>
          <w:rFonts w:hAnsi="Calibri"/>
        </w:rPr>
        <w:t>ś</w:t>
      </w:r>
      <w:r>
        <w:rPr>
          <w:rFonts w:ascii="Calibri"/>
        </w:rPr>
        <w:t>rodku odwo</w:t>
      </w:r>
      <w:r>
        <w:rPr>
          <w:rFonts w:hAnsi="Calibri"/>
        </w:rPr>
        <w:t>ł</w:t>
      </w:r>
      <w:r>
        <w:rPr>
          <w:rFonts w:ascii="Calibri"/>
        </w:rPr>
        <w:t>awczym lub podlegaj</w:t>
      </w:r>
      <w:r>
        <w:rPr>
          <w:rFonts w:hAnsi="Calibri"/>
        </w:rPr>
        <w:t>ą</w:t>
      </w:r>
      <w:r>
        <w:rPr>
          <w:rFonts w:ascii="Calibri"/>
        </w:rPr>
        <w:t>cych uwzgl</w:t>
      </w:r>
      <w:r>
        <w:rPr>
          <w:rFonts w:hAnsi="Calibri"/>
        </w:rPr>
        <w:t>ę</w:t>
      </w:r>
      <w:r>
        <w:rPr>
          <w:rFonts w:ascii="Calibri"/>
        </w:rPr>
        <w:t xml:space="preserve">dnieniu </w:t>
      </w:r>
      <w:r>
        <w:rPr>
          <w:rFonts w:ascii="Calibri"/>
        </w:rPr>
        <w:t>z urz</w:t>
      </w:r>
      <w:r>
        <w:rPr>
          <w:rFonts w:hAnsi="Calibri"/>
        </w:rPr>
        <w:t>ę</w:t>
      </w:r>
      <w:r>
        <w:rPr>
          <w:rFonts w:ascii="Calibri"/>
        </w:rPr>
        <w:t xml:space="preserve">du. Jest to zakaz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 xml:space="preserve"> obostrzony ze wzgl</w:t>
      </w:r>
      <w:r>
        <w:rPr>
          <w:rFonts w:hAnsi="Calibri"/>
        </w:rPr>
        <w:t>ę</w:t>
      </w:r>
      <w:r>
        <w:rPr>
          <w:rFonts w:ascii="Calibri"/>
        </w:rPr>
        <w:t>du na zwi</w:t>
      </w:r>
      <w:r>
        <w:rPr>
          <w:rFonts w:hAnsi="Calibri"/>
        </w:rPr>
        <w:t>ę</w:t>
      </w:r>
      <w:r>
        <w:rPr>
          <w:rFonts w:ascii="Calibri"/>
        </w:rPr>
        <w:t>kszone wymagania wobec os</w:t>
      </w:r>
      <w:r>
        <w:rPr>
          <w:rFonts w:hAnsi="Calibri"/>
        </w:rPr>
        <w:t>ó</w:t>
      </w:r>
      <w:r>
        <w:rPr>
          <w:rFonts w:ascii="Calibri"/>
        </w:rPr>
        <w:t>b posiadaj</w:t>
      </w:r>
      <w:r>
        <w:rPr>
          <w:rFonts w:hAnsi="Calibri"/>
        </w:rPr>
        <w:t>ą</w:t>
      </w:r>
      <w:r>
        <w:rPr>
          <w:rFonts w:ascii="Calibri"/>
        </w:rPr>
        <w:t>cych profesjonalne kwalifikacje</w:t>
      </w:r>
    </w:p>
    <w:p w:rsidR="006A2AE6" w:rsidRDefault="008447A7">
      <w:pPr>
        <w:pStyle w:val="Tre"/>
        <w:numPr>
          <w:ilvl w:val="0"/>
          <w:numId w:val="12"/>
        </w:numPr>
        <w:jc w:val="both"/>
        <w:rPr>
          <w:rFonts w:ascii="Calibri" w:eastAsia="Calibri" w:hAnsi="Calibri" w:cs="Calibri"/>
          <w:position w:val="4"/>
          <w:sz w:val="26"/>
          <w:szCs w:val="26"/>
        </w:rPr>
      </w:pPr>
      <w:r>
        <w:rPr>
          <w:rFonts w:ascii="Calibri"/>
        </w:rPr>
        <w:t>W post</w:t>
      </w:r>
      <w:r>
        <w:rPr>
          <w:rFonts w:hAnsi="Calibri"/>
        </w:rPr>
        <w:t>ę</w:t>
      </w:r>
      <w:r>
        <w:rPr>
          <w:rFonts w:ascii="Calibri"/>
        </w:rPr>
        <w:t>powaniu przed s</w:t>
      </w:r>
      <w:r>
        <w:rPr>
          <w:rFonts w:hAnsi="Calibri"/>
        </w:rPr>
        <w:t>ą</w:t>
      </w:r>
      <w:r>
        <w:rPr>
          <w:rFonts w:ascii="Calibri"/>
        </w:rPr>
        <w:t xml:space="preserve">dem pierwszej instancji; w razie przekazania sprawy do ponownego rozpoznania wolno w </w:t>
      </w:r>
      <w:r>
        <w:rPr>
          <w:rFonts w:ascii="Calibri"/>
        </w:rPr>
        <w:t>dalszym post</w:t>
      </w:r>
      <w:r>
        <w:rPr>
          <w:rFonts w:hAnsi="Calibri"/>
        </w:rPr>
        <w:t>ę</w:t>
      </w:r>
      <w:r>
        <w:rPr>
          <w:rFonts w:ascii="Calibri"/>
        </w:rPr>
        <w:t>powaniu wyda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orzeczenie surowsze ni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uchylone tylko wtedy, gdy orzeczenie to by</w:t>
      </w:r>
      <w:r>
        <w:rPr>
          <w:rFonts w:hAnsi="Calibri"/>
        </w:rPr>
        <w:t>ł</w:t>
      </w:r>
      <w:r>
        <w:rPr>
          <w:rFonts w:ascii="Calibri"/>
        </w:rPr>
        <w:t>o zaskar</w:t>
      </w:r>
      <w:r>
        <w:rPr>
          <w:rFonts w:hAnsi="Calibri"/>
        </w:rPr>
        <w:t>ż</w:t>
      </w:r>
      <w:r>
        <w:rPr>
          <w:rFonts w:ascii="Calibri"/>
        </w:rPr>
        <w:t>one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 xml:space="preserve">onego; nie dotyczy to jednak orzekania o </w:t>
      </w:r>
      <w:r>
        <w:rPr>
          <w:rFonts w:hAnsi="Calibri"/>
        </w:rPr>
        <w:t>ś</w:t>
      </w:r>
      <w:r>
        <w:rPr>
          <w:rFonts w:ascii="Calibri"/>
        </w:rPr>
        <w:t>rodkach zabezpieczaj</w:t>
      </w:r>
      <w:r>
        <w:rPr>
          <w:rFonts w:hAnsi="Calibri"/>
        </w:rPr>
        <w:t>ą</w:t>
      </w:r>
      <w:r>
        <w:rPr>
          <w:rFonts w:ascii="Calibri"/>
        </w:rPr>
        <w:t>cych (umieszczenie niepoczytalnego w zak</w:t>
      </w:r>
      <w:r>
        <w:rPr>
          <w:rFonts w:hAnsi="Calibri"/>
        </w:rPr>
        <w:t>ł</w:t>
      </w:r>
      <w:r>
        <w:rPr>
          <w:rFonts w:ascii="Calibri"/>
        </w:rPr>
        <w:t>adzie) na podstawie artyk</w:t>
      </w:r>
      <w:r>
        <w:rPr>
          <w:rFonts w:ascii="Calibri"/>
        </w:rPr>
        <w:t>u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93 i 94 kk. (art. 443 kpk)</w:t>
      </w:r>
    </w:p>
    <w:p w:rsidR="006A2AE6" w:rsidRDefault="006A2AE6">
      <w:pPr>
        <w:pStyle w:val="Tre"/>
        <w:jc w:val="both"/>
        <w:rPr>
          <w:rFonts w:ascii="Calibri" w:eastAsia="Calibri" w:hAnsi="Calibri" w:cs="Calibri"/>
        </w:rPr>
      </w:pP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 xml:space="preserve">W zasadzie zakres zakazu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 xml:space="preserve"> jest identyczny zar</w:t>
      </w:r>
      <w:r>
        <w:rPr>
          <w:rFonts w:hAnsi="Calibri"/>
        </w:rPr>
        <w:t>ó</w:t>
      </w:r>
      <w:r>
        <w:rPr>
          <w:rFonts w:ascii="Calibri"/>
        </w:rPr>
        <w:t>wno przed s</w:t>
      </w:r>
      <w:r>
        <w:rPr>
          <w:rFonts w:hAnsi="Calibri"/>
        </w:rPr>
        <w:t>ą</w:t>
      </w:r>
      <w:r>
        <w:rPr>
          <w:rFonts w:ascii="Calibri"/>
        </w:rPr>
        <w:t>dem drugiej instancji jak i s</w:t>
      </w:r>
      <w:r>
        <w:rPr>
          <w:rFonts w:hAnsi="Calibri"/>
        </w:rPr>
        <w:t>ą</w:t>
      </w:r>
      <w:r>
        <w:rPr>
          <w:rFonts w:ascii="Calibri"/>
        </w:rPr>
        <w:t>dem drugiej instancji. Zako</w:t>
      </w:r>
      <w:r>
        <w:rPr>
          <w:rFonts w:hAnsi="Calibri"/>
        </w:rPr>
        <w:t>ń</w:t>
      </w:r>
      <w:r>
        <w:rPr>
          <w:rFonts w:ascii="Calibri"/>
        </w:rPr>
        <w:t>czy</w:t>
      </w:r>
      <w:r>
        <w:rPr>
          <w:rFonts w:hAnsi="Calibri"/>
        </w:rPr>
        <w:t>ł</w:t>
      </w:r>
      <w:r>
        <w:rPr>
          <w:rFonts w:ascii="Calibri"/>
        </w:rPr>
        <w:t>o to sp</w:t>
      </w:r>
      <w:r>
        <w:rPr>
          <w:rFonts w:hAnsi="Calibri"/>
        </w:rPr>
        <w:t>ó</w:t>
      </w:r>
      <w:r>
        <w:rPr>
          <w:rFonts w:ascii="Calibri"/>
        </w:rPr>
        <w:t>r kt</w:t>
      </w:r>
      <w:r>
        <w:rPr>
          <w:rFonts w:hAnsi="Calibri"/>
        </w:rPr>
        <w:t>ó</w:t>
      </w:r>
      <w:r>
        <w:rPr>
          <w:rFonts w:ascii="Calibri"/>
        </w:rPr>
        <w:t>ry wyst</w:t>
      </w:r>
      <w:r>
        <w:rPr>
          <w:rFonts w:hAnsi="Calibri"/>
        </w:rPr>
        <w:t>ę</w:t>
      </w:r>
      <w:r>
        <w:rPr>
          <w:rFonts w:ascii="Calibri"/>
        </w:rPr>
        <w:t>powa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na gruncie kodeksu z 1969 r. niewielkie rozszerzenie za</w:t>
      </w:r>
      <w:r>
        <w:rPr>
          <w:rFonts w:ascii="Calibri"/>
        </w:rPr>
        <w:t>kresu przed s</w:t>
      </w:r>
      <w:r>
        <w:rPr>
          <w:rFonts w:hAnsi="Calibri"/>
        </w:rPr>
        <w:t>ą</w:t>
      </w:r>
      <w:r>
        <w:rPr>
          <w:rFonts w:ascii="Calibri"/>
        </w:rPr>
        <w:t>dem pierwszej instancji wynika z konieczno</w:t>
      </w:r>
      <w:r>
        <w:rPr>
          <w:rFonts w:hAnsi="Calibri"/>
        </w:rPr>
        <w:t>ś</w:t>
      </w:r>
      <w:r>
        <w:rPr>
          <w:rFonts w:ascii="Calibri"/>
        </w:rPr>
        <w:t>ci uwzgl</w:t>
      </w:r>
      <w:r>
        <w:rPr>
          <w:rFonts w:hAnsi="Calibri"/>
        </w:rPr>
        <w:t>ę</w:t>
      </w:r>
      <w:r>
        <w:rPr>
          <w:rFonts w:ascii="Calibri"/>
        </w:rPr>
        <w:t xml:space="preserve">dnienia </w:t>
      </w:r>
    </w:p>
    <w:p w:rsidR="006A2AE6" w:rsidRDefault="006A2AE6">
      <w:pPr>
        <w:pStyle w:val="Tre"/>
        <w:jc w:val="both"/>
        <w:rPr>
          <w:rFonts w:ascii="Calibri" w:eastAsia="Calibri" w:hAnsi="Calibri" w:cs="Calibri"/>
        </w:rPr>
      </w:pPr>
    </w:p>
    <w:p w:rsidR="006A2AE6" w:rsidRDefault="006A2AE6">
      <w:pPr>
        <w:pStyle w:val="Tre"/>
        <w:jc w:val="both"/>
        <w:rPr>
          <w:rFonts w:ascii="Calibri" w:eastAsia="Calibri" w:hAnsi="Calibri" w:cs="Calibri"/>
        </w:rPr>
      </w:pPr>
    </w:p>
    <w:p w:rsidR="006A2AE6" w:rsidRDefault="006A2AE6">
      <w:pPr>
        <w:pStyle w:val="Tre"/>
        <w:jc w:val="both"/>
        <w:rPr>
          <w:rFonts w:ascii="Calibri" w:eastAsia="Calibri" w:hAnsi="Calibri" w:cs="Calibri"/>
        </w:rPr>
      </w:pP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/>
        </w:rPr>
        <w:t>nadzwyczajnych sytuacji, w kt</w:t>
      </w:r>
      <w:r>
        <w:rPr>
          <w:rFonts w:hAnsi="Calibri"/>
        </w:rPr>
        <w:t>ó</w:t>
      </w:r>
      <w:r>
        <w:rPr>
          <w:rFonts w:ascii="Calibri"/>
        </w:rPr>
        <w:t xml:space="preserve">rych zastosowanie </w:t>
      </w:r>
      <w:r>
        <w:rPr>
          <w:rFonts w:hAnsi="Calibri"/>
        </w:rPr>
        <w:t>ś</w:t>
      </w:r>
      <w:r>
        <w:rPr>
          <w:rFonts w:ascii="Calibri"/>
        </w:rPr>
        <w:t>rodka zabezpieczaj</w:t>
      </w:r>
      <w:r>
        <w:rPr>
          <w:rFonts w:hAnsi="Calibri"/>
        </w:rPr>
        <w:t>ą</w:t>
      </w:r>
      <w:r>
        <w:rPr>
          <w:rFonts w:ascii="Calibri"/>
        </w:rPr>
        <w:t>cego mo</w:t>
      </w:r>
      <w:r>
        <w:rPr>
          <w:rFonts w:hAnsi="Calibri"/>
        </w:rPr>
        <w:t>ż</w:t>
      </w:r>
      <w:r>
        <w:rPr>
          <w:rFonts w:ascii="Calibri"/>
        </w:rPr>
        <w:t>e okaza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si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niezb</w:t>
      </w:r>
      <w:r>
        <w:rPr>
          <w:rFonts w:hAnsi="Calibri"/>
        </w:rPr>
        <w:t>ę</w:t>
      </w:r>
      <w:r>
        <w:rPr>
          <w:rFonts w:ascii="Calibri"/>
        </w:rPr>
        <w:t xml:space="preserve">dne. Zakaz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 xml:space="preserve"> nie dzia</w:t>
      </w:r>
      <w:r>
        <w:rPr>
          <w:rFonts w:hAnsi="Calibri"/>
        </w:rPr>
        <w:t>ł</w:t>
      </w:r>
      <w:r>
        <w:rPr>
          <w:rFonts w:ascii="Calibri"/>
        </w:rPr>
        <w:t xml:space="preserve">a w przypadku wniesienia </w:t>
      </w:r>
      <w:r>
        <w:rPr>
          <w:rFonts w:hAnsi="Calibri"/>
        </w:rPr>
        <w:t>ś</w:t>
      </w:r>
      <w:r>
        <w:rPr>
          <w:rFonts w:ascii="Calibri"/>
        </w:rPr>
        <w:t>rodka zaskar</w:t>
      </w:r>
      <w:r>
        <w:rPr>
          <w:rFonts w:hAnsi="Calibri"/>
        </w:rPr>
        <w:t>ż</w:t>
      </w:r>
      <w:r>
        <w:rPr>
          <w:rFonts w:ascii="Calibri"/>
        </w:rPr>
        <w:t>enia wniesionego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onego. Nale</w:t>
      </w:r>
      <w:r>
        <w:rPr>
          <w:rFonts w:hAnsi="Calibri"/>
        </w:rPr>
        <w:t>ż</w:t>
      </w:r>
      <w:r>
        <w:rPr>
          <w:rFonts w:ascii="Calibri"/>
        </w:rPr>
        <w:t>y pami</w:t>
      </w:r>
      <w:r>
        <w:rPr>
          <w:rFonts w:hAnsi="Calibri"/>
        </w:rPr>
        <w:t>ę</w:t>
      </w:r>
      <w:r>
        <w:rPr>
          <w:rFonts w:ascii="Calibri"/>
        </w:rPr>
        <w:t>ta</w:t>
      </w:r>
      <w:r>
        <w:rPr>
          <w:rFonts w:hAnsi="Calibri"/>
        </w:rPr>
        <w:t>ć</w:t>
      </w:r>
      <w:r>
        <w:rPr>
          <w:rFonts w:ascii="Calibri"/>
        </w:rPr>
        <w:t xml:space="preserve">, </w:t>
      </w:r>
      <w:r>
        <w:rPr>
          <w:rFonts w:hAnsi="Calibri"/>
        </w:rPr>
        <w:t>ż</w:t>
      </w:r>
      <w:r>
        <w:rPr>
          <w:rFonts w:ascii="Calibri"/>
        </w:rPr>
        <w:t xml:space="preserve">e </w:t>
      </w:r>
      <w:r>
        <w:rPr>
          <w:rFonts w:hAnsi="Calibri"/>
        </w:rPr>
        <w:t>ś</w:t>
      </w:r>
      <w:r>
        <w:rPr>
          <w:rFonts w:ascii="Calibri"/>
        </w:rPr>
        <w:t>rodek odwo</w:t>
      </w:r>
      <w:r>
        <w:rPr>
          <w:rFonts w:hAnsi="Calibri"/>
        </w:rPr>
        <w:t>ł</w:t>
      </w:r>
      <w:r>
        <w:rPr>
          <w:rFonts w:ascii="Calibri"/>
        </w:rPr>
        <w:t>awczy wzniesiony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 mo</w:t>
      </w:r>
      <w:r>
        <w:rPr>
          <w:rFonts w:hAnsi="Calibri"/>
        </w:rPr>
        <w:t>ż</w:t>
      </w:r>
      <w:r>
        <w:rPr>
          <w:rFonts w:ascii="Calibri"/>
        </w:rPr>
        <w:t>e doprowadzi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do wydania wyroku tak</w:t>
      </w:r>
      <w:r>
        <w:rPr>
          <w:rFonts w:hAnsi="Calibri"/>
        </w:rPr>
        <w:t>ż</w:t>
      </w:r>
      <w:r>
        <w:rPr>
          <w:rFonts w:ascii="Calibri"/>
        </w:rPr>
        <w:t>e na jego korzy</w:t>
      </w:r>
      <w:r>
        <w:rPr>
          <w:rFonts w:hAnsi="Calibri"/>
        </w:rPr>
        <w:t>ść</w:t>
      </w:r>
      <w:r>
        <w:rPr>
          <w:rFonts w:ascii="Calibri"/>
        </w:rPr>
        <w:t>. Na przyk</w:t>
      </w:r>
      <w:r>
        <w:rPr>
          <w:rFonts w:hAnsi="Calibri"/>
        </w:rPr>
        <w:t>ł</w:t>
      </w:r>
      <w:r>
        <w:rPr>
          <w:rFonts w:ascii="Calibri"/>
        </w:rPr>
        <w:t xml:space="preserve">ad w wyniku apelacji wniesione przez prokuratora </w:t>
      </w:r>
      <w:r>
        <w:rPr>
          <w:rFonts w:hAnsi="Calibri"/>
        </w:rPr>
        <w:t>żą</w:t>
      </w:r>
      <w:r>
        <w:rPr>
          <w:rFonts w:ascii="Calibri"/>
        </w:rPr>
        <w:t>daj</w:t>
      </w:r>
      <w:r>
        <w:rPr>
          <w:rFonts w:hAnsi="Calibri"/>
        </w:rPr>
        <w:t>ą</w:t>
      </w:r>
      <w:r>
        <w:rPr>
          <w:rFonts w:ascii="Calibri"/>
        </w:rPr>
        <w:t>cego obostrzeni</w:t>
      </w:r>
      <w:r>
        <w:rPr>
          <w:rFonts w:ascii="Calibri"/>
        </w:rPr>
        <w:t>e kary s</w:t>
      </w:r>
      <w:r>
        <w:rPr>
          <w:rFonts w:hAnsi="Calibri"/>
        </w:rPr>
        <w:t>ą</w:t>
      </w:r>
      <w:r>
        <w:rPr>
          <w:rFonts w:ascii="Calibri"/>
        </w:rPr>
        <w:t>d 2. instancji mo</w:t>
      </w:r>
      <w:r>
        <w:rPr>
          <w:rFonts w:hAnsi="Calibri"/>
        </w:rPr>
        <w:t>ż</w:t>
      </w:r>
      <w:r>
        <w:rPr>
          <w:rFonts w:ascii="Calibri"/>
        </w:rPr>
        <w:t>e uniewinni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onego. Oskar</w:t>
      </w:r>
      <w:r>
        <w:rPr>
          <w:rFonts w:hAnsi="Calibri"/>
        </w:rPr>
        <w:t>ż</w:t>
      </w:r>
      <w:r>
        <w:rPr>
          <w:rFonts w:ascii="Calibri"/>
        </w:rPr>
        <w:t>yciel nie mo</w:t>
      </w:r>
      <w:r>
        <w:rPr>
          <w:rFonts w:hAnsi="Calibri"/>
        </w:rPr>
        <w:t>ż</w:t>
      </w:r>
      <w:r>
        <w:rPr>
          <w:rFonts w:ascii="Calibri"/>
        </w:rPr>
        <w:t>e zatem powo</w:t>
      </w:r>
      <w:r>
        <w:rPr>
          <w:rFonts w:hAnsi="Calibri"/>
        </w:rPr>
        <w:t>ł</w:t>
      </w:r>
      <w:r>
        <w:rPr>
          <w:rFonts w:ascii="Calibri"/>
        </w:rPr>
        <w:t>ywa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si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 xml:space="preserve">na zakaz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 xml:space="preserve"> w stosunku do swojego interesu. </w:t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Wy</w:t>
      </w:r>
      <w:r>
        <w:rPr>
          <w:rFonts w:hAnsi="Calibri"/>
        </w:rPr>
        <w:t>łą</w:t>
      </w:r>
      <w:r>
        <w:rPr>
          <w:rFonts w:ascii="Calibri"/>
        </w:rPr>
        <w:t xml:space="preserve">czenia zakazu </w:t>
      </w:r>
      <w:r>
        <w:rPr>
          <w:rFonts w:ascii="Calibri"/>
          <w:i/>
          <w:iCs/>
        </w:rPr>
        <w:t>reformationis in peius</w:t>
      </w:r>
      <w:r>
        <w:rPr>
          <w:rFonts w:ascii="Calibri"/>
        </w:rPr>
        <w:t>. W wyniku nowelizacji kt</w:t>
      </w:r>
      <w:r>
        <w:rPr>
          <w:rFonts w:hAnsi="Calibri"/>
        </w:rPr>
        <w:t>ó</w:t>
      </w:r>
      <w:r>
        <w:rPr>
          <w:rFonts w:ascii="Calibri"/>
        </w:rPr>
        <w:t xml:space="preserve">ra wejdzie w </w:t>
      </w:r>
      <w:r>
        <w:rPr>
          <w:rFonts w:hAnsi="Calibri"/>
        </w:rPr>
        <w:t>ż</w:t>
      </w:r>
      <w:r>
        <w:rPr>
          <w:rFonts w:ascii="Calibri"/>
        </w:rPr>
        <w:t>ycie 1 lipca 2</w:t>
      </w:r>
      <w:r>
        <w:rPr>
          <w:rFonts w:ascii="Calibri"/>
        </w:rPr>
        <w:t xml:space="preserve">015 r. uchylony zostanie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 xml:space="preserve">3 art. 434 kpk. </w:t>
      </w:r>
      <w:r>
        <w:rPr>
          <w:rFonts w:ascii="Calibri"/>
          <w:i/>
          <w:iCs/>
        </w:rPr>
        <w:t>A contrario</w:t>
      </w:r>
      <w:r>
        <w:rPr>
          <w:rFonts w:ascii="Calibri"/>
        </w:rPr>
        <w:t xml:space="preserve"> 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 nie b</w:t>
      </w:r>
      <w:r>
        <w:rPr>
          <w:rFonts w:hAnsi="Calibri"/>
        </w:rPr>
        <w:t>ę</w:t>
      </w:r>
      <w:r>
        <w:rPr>
          <w:rFonts w:ascii="Calibri"/>
        </w:rPr>
        <w:t>dzie m</w:t>
      </w:r>
      <w:r>
        <w:rPr>
          <w:rFonts w:hAnsi="Calibri"/>
        </w:rPr>
        <w:t>ó</w:t>
      </w:r>
      <w:r>
        <w:rPr>
          <w:rFonts w:ascii="Calibri"/>
        </w:rPr>
        <w:t>g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orzec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 w przypadku skazania z zastosowaniem art. 343 lub 387 kpk. Chodzi</w:t>
      </w:r>
      <w:r>
        <w:rPr>
          <w:rFonts w:hAnsi="Calibri"/>
        </w:rPr>
        <w:t>ł</w:t>
      </w:r>
      <w:r>
        <w:rPr>
          <w:rFonts w:ascii="Calibri"/>
        </w:rPr>
        <w:t>o bowiem o rozpoznanie wniosku bez przeprowadzania rozprawy i rozpraw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w</w:t>
      </w:r>
      <w:r>
        <w:rPr>
          <w:rFonts w:ascii="Calibri"/>
        </w:rPr>
        <w:t xml:space="preserve"> trybie skr</w:t>
      </w:r>
      <w:r>
        <w:rPr>
          <w:rFonts w:hAnsi="Calibri"/>
        </w:rPr>
        <w:t>ó</w:t>
      </w:r>
      <w:r>
        <w:rPr>
          <w:rFonts w:ascii="Calibri"/>
        </w:rPr>
        <w:t>conym. Wy</w:t>
      </w:r>
      <w:r>
        <w:rPr>
          <w:rFonts w:hAnsi="Calibri"/>
        </w:rPr>
        <w:t>łą</w:t>
      </w:r>
      <w:r>
        <w:rPr>
          <w:rFonts w:ascii="Calibri"/>
        </w:rPr>
        <w:t>czanie zakazu zostaje zniesione r</w:t>
      </w:r>
      <w:r>
        <w:rPr>
          <w:rFonts w:hAnsi="Calibri"/>
        </w:rPr>
        <w:t>ó</w:t>
      </w:r>
      <w:r>
        <w:rPr>
          <w:rFonts w:ascii="Calibri"/>
        </w:rPr>
        <w:t>wnie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co do wyroku skazuj</w:t>
      </w:r>
      <w:r>
        <w:rPr>
          <w:rFonts w:hAnsi="Calibri"/>
        </w:rPr>
        <w:t>ą</w:t>
      </w:r>
      <w:r>
        <w:rPr>
          <w:rFonts w:ascii="Calibri"/>
        </w:rPr>
        <w:t xml:space="preserve">cego i orzeczenia uzgodnione kary lub </w:t>
      </w:r>
      <w:r>
        <w:rPr>
          <w:rFonts w:hAnsi="Calibri"/>
        </w:rPr>
        <w:t>ś</w:t>
      </w:r>
      <w:r>
        <w:rPr>
          <w:rFonts w:ascii="Calibri"/>
        </w:rPr>
        <w:t>rodka karnego w post</w:t>
      </w:r>
      <w:r>
        <w:rPr>
          <w:rFonts w:hAnsi="Calibri"/>
        </w:rPr>
        <w:t>ę</w:t>
      </w:r>
      <w:r>
        <w:rPr>
          <w:rFonts w:ascii="Calibri"/>
        </w:rPr>
        <w:t>powaniu karnym skarbowym na mocy art. 156 kks. W przypadku skazania z zastosowaniem artyku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 xml:space="preserve">60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 xml:space="preserve">3 i 4 kk i 36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3 kks. 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 mo</w:t>
      </w:r>
      <w:r>
        <w:rPr>
          <w:rFonts w:hAnsi="Calibri"/>
        </w:rPr>
        <w:t>ż</w:t>
      </w:r>
      <w:r>
        <w:rPr>
          <w:rFonts w:ascii="Calibri"/>
        </w:rPr>
        <w:t>e orzec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onego, i to niezale</w:t>
      </w:r>
      <w:r>
        <w:rPr>
          <w:rFonts w:hAnsi="Calibri"/>
        </w:rPr>
        <w:t>ż</w:t>
      </w:r>
      <w:r>
        <w:rPr>
          <w:rFonts w:ascii="Calibri"/>
        </w:rPr>
        <w:t>nie od granic zaskar</w:t>
      </w:r>
      <w:r>
        <w:rPr>
          <w:rFonts w:hAnsi="Calibri"/>
        </w:rPr>
        <w:t>ż</w:t>
      </w:r>
      <w:r>
        <w:rPr>
          <w:rFonts w:ascii="Calibri"/>
        </w:rPr>
        <w:t>enia i podniesionych zarzut</w:t>
      </w:r>
      <w:r>
        <w:rPr>
          <w:rFonts w:hAnsi="Calibri"/>
        </w:rPr>
        <w:t>ó</w:t>
      </w:r>
      <w:r>
        <w:rPr>
          <w:rFonts w:ascii="Calibri"/>
        </w:rPr>
        <w:t>w, tak</w:t>
      </w:r>
      <w:r>
        <w:rPr>
          <w:rFonts w:hAnsi="Calibri"/>
        </w:rPr>
        <w:t>ż</w:t>
      </w:r>
      <w:r>
        <w:rPr>
          <w:rFonts w:ascii="Calibri"/>
        </w:rPr>
        <w:t>e w</w:t>
      </w:r>
      <w:r>
        <w:rPr>
          <w:rFonts w:hAnsi="Calibri"/>
        </w:rPr>
        <w:t>ó</w:t>
      </w:r>
      <w:r>
        <w:rPr>
          <w:rFonts w:ascii="Calibri"/>
        </w:rPr>
        <w:t>wczas, je</w:t>
      </w:r>
      <w:r>
        <w:rPr>
          <w:rFonts w:hAnsi="Calibri"/>
        </w:rPr>
        <w:t>ż</w:t>
      </w:r>
      <w:r>
        <w:rPr>
          <w:rFonts w:ascii="Calibri"/>
        </w:rPr>
        <w:t xml:space="preserve">eli </w:t>
      </w:r>
      <w:r>
        <w:rPr>
          <w:rFonts w:hAnsi="Calibri"/>
        </w:rPr>
        <w:t>ś</w:t>
      </w:r>
      <w:r>
        <w:rPr>
          <w:rFonts w:ascii="Calibri"/>
        </w:rPr>
        <w:t>rodek odwo</w:t>
      </w:r>
      <w:r>
        <w:rPr>
          <w:rFonts w:hAnsi="Calibri"/>
        </w:rPr>
        <w:t>ł</w:t>
      </w:r>
      <w:r>
        <w:rPr>
          <w:rFonts w:ascii="Calibri"/>
        </w:rPr>
        <w:t>awczy wniesiono wy</w:t>
      </w:r>
      <w:r>
        <w:rPr>
          <w:rFonts w:hAnsi="Calibri"/>
        </w:rPr>
        <w:t>łą</w:t>
      </w:r>
      <w:r>
        <w:rPr>
          <w:rFonts w:ascii="Calibri"/>
        </w:rPr>
        <w:t>cznie na 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onego, kt</w:t>
      </w:r>
      <w:r>
        <w:rPr>
          <w:rFonts w:hAnsi="Calibri"/>
        </w:rPr>
        <w:t>ó</w:t>
      </w:r>
      <w:r>
        <w:rPr>
          <w:rFonts w:ascii="Calibri"/>
        </w:rPr>
        <w:t>ry po wydaniu wyroku odwo</w:t>
      </w:r>
      <w:r>
        <w:rPr>
          <w:rFonts w:hAnsi="Calibri"/>
        </w:rPr>
        <w:t>ł</w:t>
      </w:r>
      <w:r>
        <w:rPr>
          <w:rFonts w:ascii="Calibri"/>
        </w:rPr>
        <w:t>a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lub w istotny s</w:t>
      </w:r>
      <w:r>
        <w:rPr>
          <w:rFonts w:ascii="Calibri"/>
        </w:rPr>
        <w:t>pos</w:t>
      </w:r>
      <w:r>
        <w:rPr>
          <w:rFonts w:hAnsi="Calibri"/>
        </w:rPr>
        <w:t>ó</w:t>
      </w:r>
      <w:r>
        <w:rPr>
          <w:rFonts w:ascii="Calibri"/>
        </w:rPr>
        <w:t>b zmieni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swoje wyja</w:t>
      </w:r>
      <w:r>
        <w:rPr>
          <w:rFonts w:hAnsi="Calibri"/>
        </w:rPr>
        <w:t>ś</w:t>
      </w:r>
      <w:r>
        <w:rPr>
          <w:rFonts w:ascii="Calibri"/>
        </w:rPr>
        <w:t>nienia lub zeznania. Nie dotyczy to jednak przypadku zasadnego podniesienia zarzutu obrazy prawa materialnego lub stwierdzenia przez 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 okoliczno</w:t>
      </w:r>
      <w:r>
        <w:rPr>
          <w:rFonts w:hAnsi="Calibri"/>
        </w:rPr>
        <w:t>ś</w:t>
      </w:r>
      <w:r>
        <w:rPr>
          <w:rFonts w:ascii="Calibri"/>
        </w:rPr>
        <w:t>ci uzasadniaj</w:t>
      </w:r>
      <w:r>
        <w:rPr>
          <w:rFonts w:hAnsi="Calibri"/>
        </w:rPr>
        <w:t>ą</w:t>
      </w:r>
      <w:r>
        <w:rPr>
          <w:rFonts w:ascii="Calibri"/>
        </w:rPr>
        <w:t>cych uchylenie orzeczenia, okre</w:t>
      </w:r>
      <w:r>
        <w:rPr>
          <w:rFonts w:hAnsi="Calibri"/>
        </w:rPr>
        <w:t>ś</w:t>
      </w:r>
      <w:r>
        <w:rPr>
          <w:rFonts w:ascii="Calibri"/>
        </w:rPr>
        <w:t xml:space="preserve">lonych w art. 439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1.</w:t>
      </w:r>
      <w:r>
        <w:rPr>
          <w:rFonts w:hAnsi="Calibri"/>
        </w:rPr>
        <w:t>”</w:t>
      </w:r>
      <w:r>
        <w:rPr>
          <w:rFonts w:ascii="Calibri"/>
        </w:rPr>
        <w:t xml:space="preserve"> Co do kodeksu karnego chodzi</w:t>
      </w:r>
      <w:r>
        <w:rPr>
          <w:rFonts w:hAnsi="Calibri"/>
        </w:rPr>
        <w:t>ł</w:t>
      </w:r>
      <w:r>
        <w:rPr>
          <w:rFonts w:ascii="Calibri"/>
        </w:rPr>
        <w:t>o o sytuacje, w kt</w:t>
      </w:r>
      <w:r>
        <w:rPr>
          <w:rFonts w:hAnsi="Calibri"/>
        </w:rPr>
        <w:t>ó</w:t>
      </w:r>
      <w:r>
        <w:rPr>
          <w:rFonts w:ascii="Calibri"/>
        </w:rPr>
        <w:t>rych s</w:t>
      </w:r>
      <w:r>
        <w:rPr>
          <w:rFonts w:hAnsi="Calibri"/>
        </w:rPr>
        <w:t>ą</w:t>
      </w:r>
      <w:r>
        <w:rPr>
          <w:rFonts w:ascii="Calibri"/>
        </w:rPr>
        <w:t>d stosowa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nadzwyczajne z</w:t>
      </w:r>
      <w:r>
        <w:rPr>
          <w:rFonts w:hAnsi="Calibri"/>
        </w:rPr>
        <w:t>ł</w:t>
      </w:r>
      <w:r>
        <w:rPr>
          <w:rFonts w:ascii="Calibri"/>
        </w:rPr>
        <w:t>agodzenie kary albo warunkowo j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zawiesi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w stosunku do sprawcy, kt</w:t>
      </w:r>
      <w:r>
        <w:rPr>
          <w:rFonts w:hAnsi="Calibri"/>
        </w:rPr>
        <w:t>ó</w:t>
      </w:r>
      <w:r>
        <w:rPr>
          <w:rFonts w:ascii="Calibri"/>
        </w:rPr>
        <w:t>ry wsp</w:t>
      </w:r>
      <w:r>
        <w:rPr>
          <w:rFonts w:hAnsi="Calibri"/>
        </w:rPr>
        <w:t>ół</w:t>
      </w:r>
      <w:r>
        <w:rPr>
          <w:rFonts w:ascii="Calibri"/>
        </w:rPr>
        <w:t>dzia</w:t>
      </w:r>
      <w:r>
        <w:rPr>
          <w:rFonts w:hAnsi="Calibri"/>
        </w:rPr>
        <w:t>ł</w:t>
      </w:r>
      <w:r>
        <w:rPr>
          <w:rFonts w:ascii="Calibri"/>
        </w:rPr>
        <w:t>a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z innymi osobami w pope</w:t>
      </w:r>
      <w:r>
        <w:rPr>
          <w:rFonts w:hAnsi="Calibri"/>
        </w:rPr>
        <w:t>ł</w:t>
      </w:r>
      <w:r>
        <w:rPr>
          <w:rFonts w:ascii="Calibri"/>
        </w:rPr>
        <w:t>nieniu przest</w:t>
      </w:r>
      <w:r>
        <w:rPr>
          <w:rFonts w:hAnsi="Calibri"/>
        </w:rPr>
        <w:t>ę</w:t>
      </w:r>
      <w:r>
        <w:rPr>
          <w:rFonts w:ascii="Calibri"/>
        </w:rPr>
        <w:t>pstwa, a nast</w:t>
      </w:r>
      <w:r>
        <w:rPr>
          <w:rFonts w:hAnsi="Calibri"/>
        </w:rPr>
        <w:t>ę</w:t>
      </w:r>
      <w:r>
        <w:rPr>
          <w:rFonts w:ascii="Calibri"/>
        </w:rPr>
        <w:t>pnie ujawni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wobec organu powo</w:t>
      </w:r>
      <w:r>
        <w:rPr>
          <w:rFonts w:hAnsi="Calibri"/>
        </w:rPr>
        <w:t>ł</w:t>
      </w:r>
      <w:r>
        <w:rPr>
          <w:rFonts w:ascii="Calibri"/>
        </w:rPr>
        <w:t>anego d</w:t>
      </w:r>
      <w:r>
        <w:rPr>
          <w:rFonts w:ascii="Calibri"/>
        </w:rPr>
        <w:t xml:space="preserve">o </w:t>
      </w:r>
      <w:r>
        <w:rPr>
          <w:rFonts w:hAnsi="Calibri"/>
        </w:rPr>
        <w:t>ś</w:t>
      </w:r>
      <w:r>
        <w:rPr>
          <w:rFonts w:ascii="Calibri"/>
        </w:rPr>
        <w:t>cigania przest</w:t>
      </w:r>
      <w:r>
        <w:rPr>
          <w:rFonts w:hAnsi="Calibri"/>
        </w:rPr>
        <w:t>ę</w:t>
      </w:r>
      <w:r>
        <w:rPr>
          <w:rFonts w:ascii="Calibri"/>
        </w:rPr>
        <w:t>pstw informacje dotycz</w:t>
      </w:r>
      <w:r>
        <w:rPr>
          <w:rFonts w:hAnsi="Calibri"/>
        </w:rPr>
        <w:t>ą</w:t>
      </w:r>
      <w:r>
        <w:rPr>
          <w:rFonts w:ascii="Calibri"/>
        </w:rPr>
        <w:t>ce os</w:t>
      </w:r>
      <w:r>
        <w:rPr>
          <w:rFonts w:hAnsi="Calibri"/>
        </w:rPr>
        <w:t>ó</w:t>
      </w:r>
      <w:r>
        <w:rPr>
          <w:rFonts w:ascii="Calibri"/>
        </w:rPr>
        <w:t>b uczestnicz</w:t>
      </w:r>
      <w:r>
        <w:rPr>
          <w:rFonts w:hAnsi="Calibri"/>
        </w:rPr>
        <w:t>ą</w:t>
      </w:r>
      <w:r>
        <w:rPr>
          <w:rFonts w:ascii="Calibri"/>
        </w:rPr>
        <w:t>cych pope</w:t>
      </w:r>
      <w:r>
        <w:rPr>
          <w:rFonts w:hAnsi="Calibri"/>
        </w:rPr>
        <w:t>ł</w:t>
      </w:r>
      <w:r>
        <w:rPr>
          <w:rFonts w:ascii="Calibri"/>
        </w:rPr>
        <w:t>nieniu przest</w:t>
      </w:r>
      <w:r>
        <w:rPr>
          <w:rFonts w:hAnsi="Calibri"/>
        </w:rPr>
        <w:t>ę</w:t>
      </w:r>
      <w:r>
        <w:rPr>
          <w:rFonts w:ascii="Calibri"/>
        </w:rPr>
        <w:t>pstwa oraz istotne okoliczno</w:t>
      </w:r>
      <w:r>
        <w:rPr>
          <w:rFonts w:hAnsi="Calibri"/>
        </w:rPr>
        <w:t>ś</w:t>
      </w:r>
      <w:r>
        <w:rPr>
          <w:rFonts w:ascii="Calibri"/>
        </w:rPr>
        <w:t>ci jego pope</w:t>
      </w:r>
      <w:r>
        <w:rPr>
          <w:rFonts w:hAnsi="Calibri"/>
        </w:rPr>
        <w:t>ł</w:t>
      </w:r>
      <w:r>
        <w:rPr>
          <w:rFonts w:ascii="Calibri"/>
        </w:rPr>
        <w:t>nienia. Artyku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434 kpk odsy</w:t>
      </w:r>
      <w:r>
        <w:rPr>
          <w:rFonts w:hAnsi="Calibri"/>
        </w:rPr>
        <w:t>ł</w:t>
      </w:r>
      <w:r>
        <w:rPr>
          <w:rFonts w:ascii="Calibri"/>
        </w:rPr>
        <w:t>a r</w:t>
      </w:r>
      <w:r>
        <w:rPr>
          <w:rFonts w:hAnsi="Calibri"/>
        </w:rPr>
        <w:t>ó</w:t>
      </w:r>
      <w:r>
        <w:rPr>
          <w:rFonts w:ascii="Calibri"/>
        </w:rPr>
        <w:t>wnie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 xml:space="preserve">do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4 art. 60 kk. S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to sytuacje kiedy na wniosek prokuratora s</w:t>
      </w:r>
      <w:r>
        <w:rPr>
          <w:rFonts w:hAnsi="Calibri"/>
        </w:rPr>
        <w:t>ą</w:t>
      </w:r>
      <w:r>
        <w:rPr>
          <w:rFonts w:ascii="Calibri"/>
        </w:rPr>
        <w:t>d zastosowa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 xml:space="preserve">nadzwyczajne </w:t>
      </w:r>
      <w:r>
        <w:rPr>
          <w:rFonts w:ascii="Calibri"/>
        </w:rPr>
        <w:t>z</w:t>
      </w:r>
      <w:r>
        <w:rPr>
          <w:rFonts w:hAnsi="Calibri"/>
        </w:rPr>
        <w:t>ł</w:t>
      </w:r>
      <w:r>
        <w:rPr>
          <w:rFonts w:ascii="Calibri"/>
        </w:rPr>
        <w:t>agodzenie kary albo warunkowo j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zawiesi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w stosunku do sprawcy przest</w:t>
      </w:r>
      <w:r>
        <w:rPr>
          <w:rFonts w:hAnsi="Calibri"/>
        </w:rPr>
        <w:t>ę</w:t>
      </w:r>
      <w:r>
        <w:rPr>
          <w:rFonts w:ascii="Calibri"/>
        </w:rPr>
        <w:t>pstwa, kt</w:t>
      </w:r>
      <w:r>
        <w:rPr>
          <w:rFonts w:hAnsi="Calibri"/>
        </w:rPr>
        <w:t>ó</w:t>
      </w:r>
      <w:r>
        <w:rPr>
          <w:rFonts w:ascii="Calibri"/>
        </w:rPr>
        <w:t>ry, niezale</w:t>
      </w:r>
      <w:r>
        <w:rPr>
          <w:rFonts w:hAnsi="Calibri"/>
        </w:rPr>
        <w:t>ż</w:t>
      </w:r>
      <w:r>
        <w:rPr>
          <w:rFonts w:ascii="Calibri"/>
        </w:rPr>
        <w:t>nie od wyja</w:t>
      </w:r>
      <w:r>
        <w:rPr>
          <w:rFonts w:hAnsi="Calibri"/>
        </w:rPr>
        <w:t>ś</w:t>
      </w:r>
      <w:r>
        <w:rPr>
          <w:rFonts w:ascii="Calibri"/>
        </w:rPr>
        <w:t>nie</w:t>
      </w:r>
      <w:r>
        <w:rPr>
          <w:rFonts w:hAnsi="Calibri"/>
        </w:rPr>
        <w:t>ń</w:t>
      </w:r>
      <w:r>
        <w:rPr>
          <w:rFonts w:hAnsi="Calibri"/>
        </w:rPr>
        <w:t xml:space="preserve"> </w:t>
      </w:r>
      <w:r>
        <w:rPr>
          <w:rFonts w:ascii="Calibri"/>
        </w:rPr>
        <w:t>z</w:t>
      </w:r>
      <w:r>
        <w:rPr>
          <w:rFonts w:hAnsi="Calibri"/>
        </w:rPr>
        <w:t>ł</w:t>
      </w:r>
      <w:r>
        <w:rPr>
          <w:rFonts w:ascii="Calibri"/>
        </w:rPr>
        <w:t>o</w:t>
      </w:r>
      <w:r>
        <w:rPr>
          <w:rFonts w:hAnsi="Calibri"/>
        </w:rPr>
        <w:t>ż</w:t>
      </w:r>
      <w:r>
        <w:rPr>
          <w:rFonts w:ascii="Calibri"/>
        </w:rPr>
        <w:t>onych w swojej sprawie, ujawni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 xml:space="preserve">przed organem </w:t>
      </w:r>
      <w:r>
        <w:rPr>
          <w:rFonts w:hAnsi="Calibri"/>
        </w:rPr>
        <w:t>ś</w:t>
      </w:r>
      <w:r>
        <w:rPr>
          <w:rFonts w:ascii="Calibri"/>
        </w:rPr>
        <w:t>cigania I przedstawi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istotne okoliczno</w:t>
      </w:r>
      <w:r>
        <w:rPr>
          <w:rFonts w:hAnsi="Calibri"/>
        </w:rPr>
        <w:t>ś</w:t>
      </w:r>
      <w:r>
        <w:rPr>
          <w:rFonts w:ascii="Calibri"/>
        </w:rPr>
        <w:t>ci nieznane dotychczas temu organowi, Przest</w:t>
      </w:r>
      <w:r>
        <w:rPr>
          <w:rFonts w:hAnsi="Calibri"/>
        </w:rPr>
        <w:t>ę</w:t>
      </w:r>
      <w:r>
        <w:rPr>
          <w:rFonts w:ascii="Calibri"/>
        </w:rPr>
        <w:t xml:space="preserve">pstwa </w:t>
      </w:r>
      <w:r>
        <w:rPr>
          <w:rFonts w:ascii="Calibri"/>
        </w:rPr>
        <w:t>zagro</w:t>
      </w:r>
      <w:r>
        <w:rPr>
          <w:rFonts w:hAnsi="Calibri"/>
        </w:rPr>
        <w:t>ż</w:t>
      </w:r>
      <w:r>
        <w:rPr>
          <w:rFonts w:ascii="Calibri"/>
        </w:rPr>
        <w:t>onego kar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powy</w:t>
      </w:r>
      <w:r>
        <w:rPr>
          <w:rFonts w:hAnsi="Calibri"/>
        </w:rPr>
        <w:t>ż</w:t>
      </w:r>
      <w:r>
        <w:rPr>
          <w:rFonts w:ascii="Calibri"/>
        </w:rPr>
        <w:t>ej 5 lat pozbawienia wolno</w:t>
      </w:r>
      <w:r>
        <w:rPr>
          <w:rFonts w:hAnsi="Calibri"/>
        </w:rPr>
        <w:t>ś</w:t>
      </w:r>
      <w:r>
        <w:rPr>
          <w:rFonts w:ascii="Calibri"/>
        </w:rPr>
        <w:t>ci. Je</w:t>
      </w:r>
      <w:r>
        <w:rPr>
          <w:rFonts w:hAnsi="Calibri"/>
        </w:rPr>
        <w:t>ż</w:t>
      </w:r>
      <w:r>
        <w:rPr>
          <w:rFonts w:ascii="Calibri"/>
        </w:rPr>
        <w:t>eli wi</w:t>
      </w:r>
      <w:r>
        <w:rPr>
          <w:rFonts w:hAnsi="Calibri"/>
        </w:rPr>
        <w:t>ę</w:t>
      </w:r>
      <w:r>
        <w:rPr>
          <w:rFonts w:ascii="Calibri"/>
        </w:rPr>
        <w:t>c sprawca w spos</w:t>
      </w:r>
      <w:r>
        <w:rPr>
          <w:rFonts w:hAnsi="Calibri"/>
        </w:rPr>
        <w:t>ó</w:t>
      </w:r>
      <w:r>
        <w:rPr>
          <w:rFonts w:ascii="Calibri"/>
        </w:rPr>
        <w:t>b istotny zmieni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swoje wyja</w:t>
      </w:r>
      <w:r>
        <w:rPr>
          <w:rFonts w:hAnsi="Calibri"/>
        </w:rPr>
        <w:t>ś</w:t>
      </w:r>
      <w:r>
        <w:rPr>
          <w:rFonts w:ascii="Calibri"/>
        </w:rPr>
        <w:t>nienia lub zeznania straci przywilej wynikaj</w:t>
      </w:r>
      <w:r>
        <w:rPr>
          <w:rFonts w:hAnsi="Calibri"/>
        </w:rPr>
        <w:t>ą</w:t>
      </w:r>
      <w:r>
        <w:rPr>
          <w:rFonts w:ascii="Calibri"/>
        </w:rPr>
        <w:t xml:space="preserve">cy z zakazu </w:t>
      </w:r>
      <w:r>
        <w:rPr>
          <w:rFonts w:ascii="Calibri"/>
          <w:i/>
          <w:iCs/>
          <w:lang w:val="it-IT"/>
        </w:rPr>
        <w:t>reformationis in peius</w:t>
      </w:r>
      <w:r>
        <w:rPr>
          <w:rFonts w:ascii="Calibri"/>
          <w:i/>
          <w:iCs/>
        </w:rPr>
        <w:t xml:space="preserve">. </w:t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/>
        </w:rPr>
        <w:t xml:space="preserve">Zakaz </w:t>
      </w:r>
      <w:r>
        <w:rPr>
          <w:rFonts w:ascii="Calibri"/>
          <w:i/>
          <w:iCs/>
          <w:lang w:val="it-IT"/>
        </w:rPr>
        <w:t xml:space="preserve">reformationis in peius </w:t>
      </w:r>
      <w:r>
        <w:rPr>
          <w:rFonts w:ascii="Calibri"/>
        </w:rPr>
        <w:t>w obu postaciach ma tak</w:t>
      </w:r>
      <w:r>
        <w:rPr>
          <w:rFonts w:hAnsi="Calibri"/>
        </w:rPr>
        <w:t>ż</w:t>
      </w:r>
      <w:r>
        <w:rPr>
          <w:rFonts w:ascii="Calibri"/>
        </w:rPr>
        <w:t>e zastoso</w:t>
      </w:r>
      <w:r>
        <w:rPr>
          <w:rFonts w:ascii="Calibri"/>
        </w:rPr>
        <w:t>wanie w post</w:t>
      </w:r>
      <w:r>
        <w:rPr>
          <w:rFonts w:hAnsi="Calibri"/>
        </w:rPr>
        <w:t>ę</w:t>
      </w:r>
      <w:r>
        <w:rPr>
          <w:rFonts w:ascii="Calibri"/>
        </w:rPr>
        <w:t xml:space="preserve">powaniu kasacyjnym (art. 434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1 i art. 443 w zw. z art. 518), w razie wznowienia post</w:t>
      </w:r>
      <w:r>
        <w:rPr>
          <w:rFonts w:hAnsi="Calibri"/>
        </w:rPr>
        <w:t>ę</w:t>
      </w:r>
      <w:r>
        <w:rPr>
          <w:rFonts w:ascii="Calibri"/>
        </w:rPr>
        <w:t>powania na 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 xml:space="preserve">onego (art. 434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 xml:space="preserve">1 i art. 443 w zw. z art. 545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 xml:space="preserve">1 </w:t>
      </w:r>
      <w:r>
        <w:rPr>
          <w:rFonts w:ascii="Calibri"/>
          <w:i/>
          <w:iCs/>
          <w:lang w:val="it-IT"/>
        </w:rPr>
        <w:t>in fine</w:t>
      </w:r>
      <w:r>
        <w:rPr>
          <w:rFonts w:ascii="Calibri"/>
        </w:rPr>
        <w:t>) a tak</w:t>
      </w:r>
      <w:r>
        <w:rPr>
          <w:rFonts w:hAnsi="Calibri"/>
        </w:rPr>
        <w:t>ż</w:t>
      </w:r>
      <w:r>
        <w:rPr>
          <w:rFonts w:ascii="Calibri"/>
        </w:rPr>
        <w:t>e w post</w:t>
      </w:r>
      <w:r>
        <w:rPr>
          <w:rFonts w:hAnsi="Calibri"/>
        </w:rPr>
        <w:t>ę</w:t>
      </w:r>
      <w:r>
        <w:rPr>
          <w:rFonts w:ascii="Calibri"/>
        </w:rPr>
        <w:t>powaniu odwo</w:t>
      </w:r>
      <w:r>
        <w:rPr>
          <w:rFonts w:hAnsi="Calibri"/>
        </w:rPr>
        <w:t>ł</w:t>
      </w:r>
      <w:r>
        <w:rPr>
          <w:rFonts w:ascii="Calibri"/>
        </w:rPr>
        <w:t xml:space="preserve">awczym w sprawach o wykroczenia (art. 109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2 k.p.w.).</w:t>
      </w:r>
    </w:p>
    <w:p w:rsidR="006A2AE6" w:rsidRDefault="008447A7">
      <w:pPr>
        <w:pStyle w:val="Tre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</w:p>
    <w:p w:rsidR="006A2AE6" w:rsidRDefault="008447A7">
      <w:pPr>
        <w:pStyle w:val="Tre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ad.3</w:t>
      </w:r>
    </w:p>
    <w:p w:rsidR="006A2AE6" w:rsidRDefault="008447A7">
      <w:pPr>
        <w:pStyle w:val="Tre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/>
        </w:rPr>
        <w:t>Bardzo istotne zmiany proponuje si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w tre</w:t>
      </w:r>
      <w:r>
        <w:rPr>
          <w:rFonts w:hAnsi="Calibri"/>
        </w:rPr>
        <w:t>ś</w:t>
      </w:r>
      <w:r>
        <w:rPr>
          <w:rFonts w:ascii="Calibri"/>
        </w:rPr>
        <w:t>ci przepisu reguluj</w:t>
      </w:r>
      <w:r>
        <w:rPr>
          <w:rFonts w:hAnsi="Calibri"/>
        </w:rPr>
        <w:t>ą</w:t>
      </w:r>
      <w:r>
        <w:rPr>
          <w:rFonts w:ascii="Calibri"/>
        </w:rPr>
        <w:t>cego tzw. bezpo</w:t>
      </w:r>
      <w:r>
        <w:rPr>
          <w:rFonts w:hAnsi="Calibri"/>
        </w:rPr>
        <w:t>ś</w:t>
      </w:r>
      <w:r>
        <w:rPr>
          <w:rFonts w:ascii="Calibri"/>
        </w:rPr>
        <w:t xml:space="preserve">redni zakaz </w:t>
      </w:r>
      <w:r>
        <w:rPr>
          <w:rFonts w:ascii="Calibri"/>
          <w:i/>
          <w:iCs/>
          <w:lang w:val="it-IT"/>
        </w:rPr>
        <w:t>reformationis in peius</w:t>
      </w:r>
      <w:r>
        <w:rPr>
          <w:rFonts w:ascii="Calibri"/>
        </w:rPr>
        <w:t xml:space="preserve"> oraz formu</w:t>
      </w:r>
      <w:r>
        <w:rPr>
          <w:rFonts w:hAnsi="Calibri"/>
        </w:rPr>
        <w:t>ł</w:t>
      </w:r>
      <w:r>
        <w:rPr>
          <w:rFonts w:ascii="Calibri"/>
        </w:rPr>
        <w:t>uj</w:t>
      </w:r>
      <w:r>
        <w:rPr>
          <w:rFonts w:hAnsi="Calibri"/>
        </w:rPr>
        <w:t>ą</w:t>
      </w:r>
      <w:r>
        <w:rPr>
          <w:rFonts w:ascii="Calibri"/>
        </w:rPr>
        <w:t>cego jednocze</w:t>
      </w:r>
      <w:r>
        <w:rPr>
          <w:rFonts w:hAnsi="Calibri"/>
        </w:rPr>
        <w:t>ś</w:t>
      </w:r>
      <w:r>
        <w:rPr>
          <w:rFonts w:ascii="Calibri"/>
        </w:rPr>
        <w:t>nie wy</w:t>
      </w:r>
      <w:r>
        <w:rPr>
          <w:rFonts w:hAnsi="Calibri"/>
        </w:rPr>
        <w:t>łą</w:t>
      </w:r>
      <w:r>
        <w:rPr>
          <w:rFonts w:ascii="Calibri"/>
        </w:rPr>
        <w:t>czenia w zakresie dzia</w:t>
      </w:r>
      <w:r>
        <w:rPr>
          <w:rFonts w:hAnsi="Calibri"/>
        </w:rPr>
        <w:t>ł</w:t>
      </w:r>
      <w:r>
        <w:rPr>
          <w:rFonts w:ascii="Calibri"/>
        </w:rPr>
        <w:t>ania tej instytucji gwarancyjnej (</w:t>
      </w:r>
      <w:r>
        <w:rPr>
          <w:rFonts w:ascii="Calibri"/>
          <w:b/>
          <w:bCs/>
        </w:rPr>
        <w:t>art. 434 k.p.k.</w:t>
      </w:r>
      <w:r>
        <w:rPr>
          <w:rFonts w:ascii="Calibri"/>
        </w:rPr>
        <w:t xml:space="preserve">). Po </w:t>
      </w:r>
      <w:r>
        <w:rPr>
          <w:rFonts w:ascii="Calibri"/>
        </w:rPr>
        <w:t>pierwsze, ze wzgl</w:t>
      </w:r>
      <w:r>
        <w:rPr>
          <w:rFonts w:hAnsi="Calibri"/>
        </w:rPr>
        <w:t>ę</w:t>
      </w:r>
      <w:r>
        <w:rPr>
          <w:rFonts w:ascii="Calibri"/>
        </w:rPr>
        <w:t xml:space="preserve">du na to, </w:t>
      </w:r>
      <w:r>
        <w:rPr>
          <w:rFonts w:hAnsi="Calibri"/>
        </w:rPr>
        <w:t>ż</w:t>
      </w:r>
      <w:r>
        <w:rPr>
          <w:rFonts w:ascii="Calibri"/>
        </w:rPr>
        <w:t xml:space="preserve">e w </w:t>
      </w:r>
      <w:r>
        <w:rPr>
          <w:rFonts w:hAnsi="Calibri"/>
        </w:rPr>
        <w:t>ś</w:t>
      </w:r>
      <w:r>
        <w:rPr>
          <w:rFonts w:ascii="Calibri"/>
        </w:rPr>
        <w:t>wietle znowelizowanych przepis</w:t>
      </w:r>
      <w:r>
        <w:rPr>
          <w:rFonts w:hAnsi="Calibri"/>
        </w:rPr>
        <w:t>ó</w:t>
      </w:r>
      <w:r>
        <w:rPr>
          <w:rFonts w:ascii="Calibri"/>
        </w:rPr>
        <w:t>w - o czym b</w:t>
      </w:r>
      <w:r>
        <w:rPr>
          <w:rFonts w:hAnsi="Calibri"/>
        </w:rPr>
        <w:t>ę</w:t>
      </w:r>
      <w:r>
        <w:rPr>
          <w:rFonts w:ascii="Calibri"/>
        </w:rPr>
        <w:t xml:space="preserve">dzie szerzej mowa dalej </w:t>
      </w:r>
      <w:r>
        <w:rPr>
          <w:rFonts w:hAnsi="Calibri"/>
        </w:rPr>
        <w:t>–</w:t>
      </w:r>
      <w:r>
        <w:rPr>
          <w:rFonts w:hAnsi="Calibri"/>
        </w:rPr>
        <w:t xml:space="preserve"> </w:t>
      </w:r>
      <w:r>
        <w:rPr>
          <w:rFonts w:ascii="Calibri"/>
        </w:rPr>
        <w:t>ka</w:t>
      </w:r>
      <w:r>
        <w:rPr>
          <w:rFonts w:hAnsi="Calibri"/>
        </w:rPr>
        <w:t>ż</w:t>
      </w:r>
      <w:r>
        <w:rPr>
          <w:rFonts w:ascii="Calibri"/>
        </w:rPr>
        <w:t>dy odwo</w:t>
      </w:r>
      <w:r>
        <w:rPr>
          <w:rFonts w:hAnsi="Calibri"/>
        </w:rPr>
        <w:t>ł</w:t>
      </w:r>
      <w:r>
        <w:rPr>
          <w:rFonts w:ascii="Calibri"/>
        </w:rPr>
        <w:t>uj</w:t>
      </w:r>
      <w:r>
        <w:rPr>
          <w:rFonts w:hAnsi="Calibri"/>
        </w:rPr>
        <w:t>ą</w:t>
      </w:r>
      <w:r>
        <w:rPr>
          <w:rFonts w:ascii="Calibri"/>
        </w:rPr>
        <w:t>cy si</w:t>
      </w:r>
      <w:r>
        <w:rPr>
          <w:rFonts w:hAnsi="Calibri"/>
        </w:rPr>
        <w:t>ę</w:t>
      </w:r>
      <w:r>
        <w:rPr>
          <w:rFonts w:ascii="Calibri"/>
        </w:rPr>
        <w:t>, nie za</w:t>
      </w:r>
      <w:r>
        <w:rPr>
          <w:rFonts w:hAnsi="Calibri"/>
        </w:rPr>
        <w:t>ś</w:t>
      </w:r>
      <w:r>
        <w:rPr>
          <w:rFonts w:hAnsi="Calibri"/>
        </w:rPr>
        <w:t xml:space="preserve"> </w:t>
      </w:r>
      <w:r>
        <w:rPr>
          <w:rFonts w:ascii="Calibri"/>
        </w:rPr>
        <w:t>jedynie tzw. podmiot fachowy wnosz</w:t>
      </w:r>
      <w:r>
        <w:rPr>
          <w:rFonts w:hAnsi="Calibri"/>
        </w:rPr>
        <w:t>ą</w:t>
      </w:r>
      <w:r>
        <w:rPr>
          <w:rFonts w:ascii="Calibri"/>
        </w:rPr>
        <w:t xml:space="preserve">cy </w:t>
      </w:r>
      <w:r>
        <w:rPr>
          <w:rFonts w:hAnsi="Calibri"/>
        </w:rPr>
        <w:t>ś</w:t>
      </w:r>
      <w:r>
        <w:rPr>
          <w:rFonts w:ascii="Calibri"/>
        </w:rPr>
        <w:t>rodek odwo</w:t>
      </w:r>
      <w:r>
        <w:rPr>
          <w:rFonts w:hAnsi="Calibri"/>
        </w:rPr>
        <w:t>ł</w:t>
      </w:r>
      <w:r>
        <w:rPr>
          <w:rFonts w:ascii="Calibri"/>
        </w:rPr>
        <w:t>awczy, b</w:t>
      </w:r>
      <w:r>
        <w:rPr>
          <w:rFonts w:hAnsi="Calibri"/>
        </w:rPr>
        <w:t>ę</w:t>
      </w:r>
      <w:r>
        <w:rPr>
          <w:rFonts w:ascii="Calibri"/>
        </w:rPr>
        <w:t>dzie zobowi</w:t>
      </w:r>
      <w:r>
        <w:rPr>
          <w:rFonts w:hAnsi="Calibri"/>
        </w:rPr>
        <w:t>ą</w:t>
      </w:r>
      <w:r>
        <w:rPr>
          <w:rFonts w:ascii="Calibri"/>
        </w:rPr>
        <w:t>zany do wskazania w tre</w:t>
      </w:r>
      <w:r>
        <w:rPr>
          <w:rFonts w:hAnsi="Calibri"/>
        </w:rPr>
        <w:t>ś</w:t>
      </w:r>
      <w:r>
        <w:rPr>
          <w:rFonts w:ascii="Calibri"/>
        </w:rPr>
        <w:t xml:space="preserve">ci tego </w:t>
      </w:r>
      <w:r>
        <w:rPr>
          <w:rFonts w:hAnsi="Calibri"/>
        </w:rPr>
        <w:t>ś</w:t>
      </w:r>
      <w:r>
        <w:rPr>
          <w:rFonts w:ascii="Calibri"/>
        </w:rPr>
        <w:t>rodka zarzut</w:t>
      </w:r>
      <w:r>
        <w:rPr>
          <w:rFonts w:hAnsi="Calibri"/>
        </w:rPr>
        <w:t>ó</w:t>
      </w:r>
      <w:r>
        <w:rPr>
          <w:rFonts w:ascii="Calibri"/>
        </w:rPr>
        <w:t>w sta</w:t>
      </w:r>
      <w:r>
        <w:rPr>
          <w:rFonts w:ascii="Calibri"/>
        </w:rPr>
        <w:t>wianych zaskar</w:t>
      </w:r>
      <w:r>
        <w:rPr>
          <w:rFonts w:hAnsi="Calibri"/>
        </w:rPr>
        <w:t>ż</w:t>
      </w:r>
      <w:r>
        <w:rPr>
          <w:rFonts w:ascii="Calibri"/>
        </w:rPr>
        <w:t>anemu rozstrzygni</w:t>
      </w:r>
      <w:r>
        <w:rPr>
          <w:rFonts w:hAnsi="Calibri"/>
        </w:rPr>
        <w:t>ę</w:t>
      </w:r>
      <w:r>
        <w:rPr>
          <w:rFonts w:ascii="Calibri"/>
        </w:rPr>
        <w:t>ciu (zob. now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tre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 xml:space="preserve">art. 427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1 k.p.k.), zatem brak jest podstaw po temu, aby r</w:t>
      </w:r>
      <w:r>
        <w:rPr>
          <w:rFonts w:hAnsi="Calibri"/>
        </w:rPr>
        <w:t>óż</w:t>
      </w:r>
      <w:r>
        <w:rPr>
          <w:rFonts w:ascii="Calibri"/>
        </w:rPr>
        <w:t>nicowa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- tak jak to ustawa czyni</w:t>
      </w:r>
      <w:r>
        <w:rPr>
          <w:rFonts w:hAnsi="Calibri"/>
        </w:rPr>
        <w:t>ł</w:t>
      </w:r>
      <w:r>
        <w:rPr>
          <w:rFonts w:ascii="Calibri"/>
        </w:rPr>
        <w:t>a dot</w:t>
      </w:r>
      <w:r>
        <w:rPr>
          <w:rFonts w:hAnsi="Calibri"/>
        </w:rPr>
        <w:t>ą</w:t>
      </w:r>
      <w:r>
        <w:rPr>
          <w:rFonts w:ascii="Calibri"/>
        </w:rPr>
        <w:t>d - zakres dzia</w:t>
      </w:r>
      <w:r>
        <w:rPr>
          <w:rFonts w:hAnsi="Calibri"/>
        </w:rPr>
        <w:t>ł</w:t>
      </w:r>
      <w:r>
        <w:rPr>
          <w:rFonts w:ascii="Calibri"/>
        </w:rPr>
        <w:t>ania bezpo</w:t>
      </w:r>
      <w:r>
        <w:rPr>
          <w:rFonts w:hAnsi="Calibri"/>
        </w:rPr>
        <w:t>ś</w:t>
      </w:r>
      <w:r>
        <w:rPr>
          <w:rFonts w:ascii="Calibri"/>
        </w:rPr>
        <w:t xml:space="preserve">redniego zakazu </w:t>
      </w:r>
      <w:r>
        <w:rPr>
          <w:rFonts w:ascii="Calibri"/>
          <w:i/>
          <w:iCs/>
          <w:lang w:val="it-IT"/>
        </w:rPr>
        <w:t xml:space="preserve">reformationis in peius </w:t>
      </w:r>
      <w:r>
        <w:rPr>
          <w:rFonts w:ascii="Calibri"/>
        </w:rPr>
        <w:t>w zale</w:t>
      </w:r>
      <w:r>
        <w:rPr>
          <w:rFonts w:hAnsi="Calibri"/>
        </w:rPr>
        <w:t>ż</w:t>
      </w:r>
      <w:r>
        <w:rPr>
          <w:rFonts w:ascii="Calibri"/>
        </w:rPr>
        <w:t>no</w:t>
      </w:r>
      <w:r>
        <w:rPr>
          <w:rFonts w:hAnsi="Calibri"/>
        </w:rPr>
        <w:t>ś</w:t>
      </w:r>
      <w:r>
        <w:rPr>
          <w:rFonts w:ascii="Calibri"/>
        </w:rPr>
        <w:t xml:space="preserve">ci od tego, czy </w:t>
      </w:r>
      <w:r>
        <w:rPr>
          <w:rFonts w:hAnsi="Calibri"/>
        </w:rPr>
        <w:t>ś</w:t>
      </w:r>
      <w:r>
        <w:rPr>
          <w:rFonts w:ascii="Calibri"/>
        </w:rPr>
        <w:t>rodek o</w:t>
      </w:r>
      <w:r>
        <w:rPr>
          <w:rFonts w:ascii="Calibri"/>
        </w:rPr>
        <w:t>dwo</w:t>
      </w:r>
      <w:r>
        <w:rPr>
          <w:rFonts w:hAnsi="Calibri"/>
        </w:rPr>
        <w:t>ł</w:t>
      </w:r>
      <w:r>
        <w:rPr>
          <w:rFonts w:ascii="Calibri"/>
        </w:rPr>
        <w:t>awczy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wnios</w:t>
      </w:r>
      <w:r>
        <w:rPr>
          <w:rFonts w:hAnsi="Calibri"/>
        </w:rPr>
        <w:t>ł</w:t>
      </w:r>
      <w:r>
        <w:rPr>
          <w:rFonts w:ascii="Calibri"/>
        </w:rPr>
        <w:t>a strona osobi</w:t>
      </w:r>
      <w:r>
        <w:rPr>
          <w:rFonts w:hAnsi="Calibri"/>
        </w:rPr>
        <w:t>ś</w:t>
      </w:r>
      <w:r>
        <w:rPr>
          <w:rFonts w:ascii="Calibri"/>
        </w:rPr>
        <w:t>cie, czy te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sporz</w:t>
      </w:r>
      <w:r>
        <w:rPr>
          <w:rFonts w:hAnsi="Calibri"/>
        </w:rPr>
        <w:t>ą</w:t>
      </w:r>
      <w:r>
        <w:rPr>
          <w:rFonts w:ascii="Calibri"/>
        </w:rPr>
        <w:t>dzi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i podpisa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 xml:space="preserve">ten </w:t>
      </w:r>
      <w:r>
        <w:rPr>
          <w:rFonts w:hAnsi="Calibri"/>
        </w:rPr>
        <w:t>ś</w:t>
      </w:r>
      <w:r>
        <w:rPr>
          <w:rFonts w:ascii="Calibri"/>
        </w:rPr>
        <w:t>rodek podmiot fachowy. St</w:t>
      </w:r>
      <w:r>
        <w:rPr>
          <w:rFonts w:hAnsi="Calibri"/>
        </w:rPr>
        <w:t>ą</w:t>
      </w:r>
      <w:r>
        <w:rPr>
          <w:rFonts w:ascii="Calibri"/>
        </w:rPr>
        <w:t>d zmiany w tre</w:t>
      </w:r>
      <w:r>
        <w:rPr>
          <w:rFonts w:hAnsi="Calibri"/>
        </w:rPr>
        <w:t>ś</w:t>
      </w:r>
      <w:r>
        <w:rPr>
          <w:rFonts w:ascii="Calibri"/>
        </w:rPr>
        <w:t xml:space="preserve">ci </w:t>
      </w:r>
      <w:r>
        <w:rPr>
          <w:rFonts w:hAnsi="Calibri"/>
          <w:b/>
          <w:bCs/>
        </w:rPr>
        <w:t>§</w:t>
      </w:r>
      <w:r>
        <w:rPr>
          <w:rFonts w:hAnsi="Calibri"/>
          <w:b/>
          <w:bCs/>
        </w:rPr>
        <w:t xml:space="preserve"> </w:t>
      </w:r>
      <w:r>
        <w:rPr>
          <w:rFonts w:ascii="Calibri"/>
          <w:b/>
          <w:bCs/>
        </w:rPr>
        <w:t>1. art. 434 k.p.k.</w:t>
      </w:r>
    </w:p>
    <w:p w:rsidR="006A2AE6" w:rsidRDefault="006A2AE6">
      <w:pPr>
        <w:pStyle w:val="Tre"/>
        <w:jc w:val="both"/>
        <w:rPr>
          <w:rFonts w:ascii="Calibri" w:eastAsia="Calibri" w:hAnsi="Calibri" w:cs="Calibri"/>
          <w:b/>
          <w:bCs/>
        </w:rPr>
      </w:pP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/>
        </w:rPr>
        <w:t>Po drugie, podj</w:t>
      </w:r>
      <w:r>
        <w:rPr>
          <w:rFonts w:hAnsi="Calibri"/>
        </w:rPr>
        <w:t>ę</w:t>
      </w:r>
      <w:r>
        <w:rPr>
          <w:rFonts w:ascii="Calibri"/>
        </w:rPr>
        <w:t>ta w noweli z dnia 9 kwietnia 2010 r. pr</w:t>
      </w:r>
      <w:r>
        <w:rPr>
          <w:rFonts w:hAnsi="Calibri"/>
        </w:rPr>
        <w:t>ó</w:t>
      </w:r>
      <w:r>
        <w:rPr>
          <w:rFonts w:ascii="Calibri"/>
        </w:rPr>
        <w:t>ba dostosowania tre</w:t>
      </w:r>
      <w:r>
        <w:rPr>
          <w:rFonts w:hAnsi="Calibri"/>
        </w:rPr>
        <w:t>ś</w:t>
      </w:r>
      <w:r>
        <w:rPr>
          <w:rFonts w:ascii="Calibri"/>
        </w:rPr>
        <w:t>ci przepisu art. 434 k.p.k.</w:t>
      </w:r>
      <w:r>
        <w:rPr>
          <w:rFonts w:ascii="Calibri"/>
        </w:rPr>
        <w:t xml:space="preserve"> w cz</w:t>
      </w:r>
      <w:r>
        <w:rPr>
          <w:rFonts w:hAnsi="Calibri"/>
        </w:rPr>
        <w:t>ęś</w:t>
      </w:r>
      <w:r>
        <w:rPr>
          <w:rFonts w:ascii="Calibri"/>
        </w:rPr>
        <w:t>ciach formu</w:t>
      </w:r>
      <w:r>
        <w:rPr>
          <w:rFonts w:hAnsi="Calibri"/>
        </w:rPr>
        <w:t>ł</w:t>
      </w:r>
      <w:r>
        <w:rPr>
          <w:rFonts w:ascii="Calibri"/>
        </w:rPr>
        <w:t>uj</w:t>
      </w:r>
      <w:r>
        <w:rPr>
          <w:rFonts w:hAnsi="Calibri"/>
        </w:rPr>
        <w:t>ą</w:t>
      </w:r>
      <w:r>
        <w:rPr>
          <w:rFonts w:ascii="Calibri"/>
        </w:rPr>
        <w:t>cych tzw. wy</w:t>
      </w:r>
      <w:r>
        <w:rPr>
          <w:rFonts w:hAnsi="Calibri"/>
        </w:rPr>
        <w:t>łą</w:t>
      </w:r>
      <w:r>
        <w:rPr>
          <w:rFonts w:ascii="Calibri"/>
        </w:rPr>
        <w:t>czenia spod dzia</w:t>
      </w:r>
      <w:r>
        <w:rPr>
          <w:rFonts w:hAnsi="Calibri"/>
        </w:rPr>
        <w:t>ł</w:t>
      </w:r>
      <w:r>
        <w:rPr>
          <w:rFonts w:ascii="Calibri"/>
        </w:rPr>
        <w:t xml:space="preserve">ania zakazu </w:t>
      </w:r>
      <w:r>
        <w:rPr>
          <w:rFonts w:ascii="Calibri"/>
          <w:i/>
          <w:iCs/>
          <w:lang w:val="it-IT"/>
        </w:rPr>
        <w:t xml:space="preserve">reformationis in peius </w:t>
      </w:r>
      <w:r>
        <w:rPr>
          <w:rFonts w:ascii="Calibri"/>
        </w:rPr>
        <w:t>do  standardu narzuconego przez Trybuna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 xml:space="preserve">Konstytucyjny w wyroku z dnia 28 kwietnia 2009 r., P 22/07 oraz w uzasadnieniu </w:t>
      </w:r>
      <w:r>
        <w:rPr>
          <w:rFonts w:ascii="Calibri"/>
        </w:rPr>
        <w:lastRenderedPageBreak/>
        <w:t>postanowienia tego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Trybuna</w:t>
      </w:r>
      <w:r>
        <w:rPr>
          <w:rFonts w:hAnsi="Calibri"/>
        </w:rPr>
        <w:t>ł</w:t>
      </w:r>
      <w:r>
        <w:rPr>
          <w:rFonts w:ascii="Calibri"/>
        </w:rPr>
        <w:t>u z dnia 1 lipca 200</w:t>
      </w:r>
      <w:r>
        <w:rPr>
          <w:rFonts w:ascii="Calibri"/>
        </w:rPr>
        <w:t>9 r., P 3/08, nie zosta</w:t>
      </w:r>
      <w:r>
        <w:rPr>
          <w:rFonts w:hAnsi="Calibri"/>
        </w:rPr>
        <w:t>ł</w:t>
      </w:r>
      <w:r>
        <w:rPr>
          <w:rFonts w:ascii="Calibri"/>
        </w:rPr>
        <w:t>a, niestety, przeprowadzona prawid</w:t>
      </w:r>
      <w:r>
        <w:rPr>
          <w:rFonts w:hAnsi="Calibri"/>
        </w:rPr>
        <w:t>ł</w:t>
      </w:r>
      <w:r>
        <w:rPr>
          <w:rFonts w:ascii="Calibri"/>
        </w:rPr>
        <w:t>owo. Gdy chodzi o wy</w:t>
      </w:r>
      <w:r>
        <w:rPr>
          <w:rFonts w:hAnsi="Calibri"/>
        </w:rPr>
        <w:t>łą</w:t>
      </w:r>
      <w:r>
        <w:rPr>
          <w:rFonts w:ascii="Calibri"/>
        </w:rPr>
        <w:t>czenie dzia</w:t>
      </w:r>
      <w:r>
        <w:rPr>
          <w:rFonts w:hAnsi="Calibri"/>
        </w:rPr>
        <w:t>ł</w:t>
      </w:r>
      <w:r>
        <w:rPr>
          <w:rFonts w:ascii="Calibri"/>
        </w:rPr>
        <w:t>ania tego zakazu wobec wiaro</w:t>
      </w:r>
      <w:r>
        <w:rPr>
          <w:rFonts w:hAnsi="Calibri"/>
        </w:rPr>
        <w:t>ł</w:t>
      </w:r>
      <w:r>
        <w:rPr>
          <w:rFonts w:ascii="Calibri"/>
        </w:rPr>
        <w:t>omnych tzw. ma</w:t>
      </w:r>
      <w:r>
        <w:rPr>
          <w:rFonts w:hAnsi="Calibri"/>
        </w:rPr>
        <w:t>ł</w:t>
      </w:r>
      <w:r>
        <w:rPr>
          <w:rFonts w:ascii="Calibri"/>
        </w:rPr>
        <w:t xml:space="preserve">ych </w:t>
      </w:r>
      <w:r>
        <w:rPr>
          <w:rFonts w:hAnsi="Calibri"/>
        </w:rPr>
        <w:t>ś</w:t>
      </w:r>
      <w:r>
        <w:rPr>
          <w:rFonts w:ascii="Calibri"/>
        </w:rPr>
        <w:t>wiadk</w:t>
      </w:r>
      <w:r>
        <w:rPr>
          <w:rFonts w:hAnsi="Calibri"/>
        </w:rPr>
        <w:t>ó</w:t>
      </w:r>
      <w:r>
        <w:rPr>
          <w:rFonts w:ascii="Calibri"/>
        </w:rPr>
        <w:t>w koronnych (t.j. os</w:t>
      </w:r>
      <w:r>
        <w:rPr>
          <w:rFonts w:hAnsi="Calibri"/>
        </w:rPr>
        <w:t>ó</w:t>
      </w:r>
      <w:r>
        <w:rPr>
          <w:rFonts w:ascii="Calibri"/>
        </w:rPr>
        <w:t xml:space="preserve">b skazanych z zastosowaniem art. 60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 xml:space="preserve">3 lub 4 k.k. lub art. 36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 xml:space="preserve">3 k.k.s.) standard konstytucyjny zapewniony zostanie dopiero przy obecnie </w:t>
      </w:r>
      <w:r>
        <w:rPr>
          <w:rFonts w:ascii="Calibri"/>
          <w:b/>
          <w:bCs/>
        </w:rPr>
        <w:t>proponowanej tre</w:t>
      </w:r>
      <w:r>
        <w:rPr>
          <w:rFonts w:hAnsi="Calibri"/>
          <w:b/>
          <w:bCs/>
        </w:rPr>
        <w:t>ś</w:t>
      </w:r>
      <w:r>
        <w:rPr>
          <w:rFonts w:ascii="Calibri"/>
          <w:b/>
          <w:bCs/>
        </w:rPr>
        <w:t xml:space="preserve">ci </w:t>
      </w:r>
      <w:r>
        <w:rPr>
          <w:rFonts w:hAnsi="Calibri"/>
          <w:b/>
          <w:bCs/>
        </w:rPr>
        <w:t>§</w:t>
      </w:r>
      <w:r>
        <w:rPr>
          <w:rFonts w:hAnsi="Calibri"/>
          <w:b/>
          <w:bCs/>
        </w:rPr>
        <w:t xml:space="preserve"> </w:t>
      </w:r>
      <w:r>
        <w:rPr>
          <w:rFonts w:ascii="Calibri"/>
          <w:b/>
          <w:bCs/>
        </w:rPr>
        <w:t>4. art. 434 k.p.k.</w:t>
      </w:r>
      <w:r>
        <w:rPr>
          <w:rFonts w:ascii="Calibri"/>
        </w:rPr>
        <w:t xml:space="preserve"> Natomiast przeciwdzia</w:t>
      </w:r>
      <w:r>
        <w:rPr>
          <w:rFonts w:hAnsi="Calibri"/>
        </w:rPr>
        <w:t>ł</w:t>
      </w:r>
      <w:r>
        <w:rPr>
          <w:rFonts w:ascii="Calibri"/>
        </w:rPr>
        <w:t>anie instrumentalnym poczynaniom os</w:t>
      </w:r>
      <w:r>
        <w:rPr>
          <w:rFonts w:hAnsi="Calibri"/>
        </w:rPr>
        <w:t>ó</w:t>
      </w:r>
      <w:r>
        <w:rPr>
          <w:rFonts w:ascii="Calibri"/>
        </w:rPr>
        <w:t>b, wobec kt</w:t>
      </w:r>
      <w:r>
        <w:rPr>
          <w:rFonts w:hAnsi="Calibri"/>
        </w:rPr>
        <w:t>ó</w:t>
      </w:r>
      <w:r>
        <w:rPr>
          <w:rFonts w:ascii="Calibri"/>
        </w:rPr>
        <w:t>rych orzeczenie wydane zosta</w:t>
      </w:r>
      <w:r>
        <w:rPr>
          <w:rFonts w:hAnsi="Calibri"/>
        </w:rPr>
        <w:t>ł</w:t>
      </w:r>
      <w:r>
        <w:rPr>
          <w:rFonts w:ascii="Calibri"/>
        </w:rPr>
        <w:t xml:space="preserve">o </w:t>
      </w:r>
    </w:p>
    <w:p w:rsidR="006A2AE6" w:rsidRDefault="006A2AE6">
      <w:pPr>
        <w:pStyle w:val="Tre"/>
        <w:jc w:val="both"/>
        <w:rPr>
          <w:rFonts w:ascii="Calibri" w:eastAsia="Calibri" w:hAnsi="Calibri" w:cs="Calibri"/>
        </w:rPr>
      </w:pPr>
    </w:p>
    <w:p w:rsidR="006A2AE6" w:rsidRDefault="006A2AE6">
      <w:pPr>
        <w:pStyle w:val="Tre"/>
        <w:jc w:val="both"/>
        <w:rPr>
          <w:rFonts w:ascii="Calibri" w:eastAsia="Calibri" w:hAnsi="Calibri" w:cs="Calibri"/>
        </w:rPr>
      </w:pPr>
    </w:p>
    <w:p w:rsidR="006A2AE6" w:rsidRDefault="006A2AE6">
      <w:pPr>
        <w:pStyle w:val="Tre"/>
        <w:jc w:val="both"/>
        <w:rPr>
          <w:rFonts w:ascii="Calibri" w:eastAsia="Calibri" w:hAnsi="Calibri" w:cs="Calibri"/>
        </w:rPr>
      </w:pP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/>
        </w:rPr>
        <w:t>w jednym z tryb</w:t>
      </w:r>
      <w:r>
        <w:rPr>
          <w:rFonts w:hAnsi="Calibri"/>
        </w:rPr>
        <w:t>ó</w:t>
      </w:r>
      <w:r>
        <w:rPr>
          <w:rFonts w:ascii="Calibri"/>
        </w:rPr>
        <w:t>w konsensualnych (ar</w:t>
      </w:r>
      <w:r>
        <w:rPr>
          <w:rFonts w:ascii="Calibri"/>
        </w:rPr>
        <w:t>t. 343, art. 343a oraz art. 387 k.p.k.), podj</w:t>
      </w:r>
      <w:r>
        <w:rPr>
          <w:rFonts w:hAnsi="Calibri"/>
        </w:rPr>
        <w:t>ę</w:t>
      </w:r>
      <w:r>
        <w:rPr>
          <w:rFonts w:ascii="Calibri"/>
        </w:rPr>
        <w:t>te zosta</w:t>
      </w:r>
      <w:r>
        <w:rPr>
          <w:rFonts w:hAnsi="Calibri"/>
        </w:rPr>
        <w:t>ł</w:t>
      </w:r>
      <w:r>
        <w:rPr>
          <w:rFonts w:ascii="Calibri"/>
        </w:rPr>
        <w:t>o przy zastosowaniu modelu ca</w:t>
      </w:r>
      <w:r>
        <w:rPr>
          <w:rFonts w:hAnsi="Calibri"/>
        </w:rPr>
        <w:t>ł</w:t>
      </w:r>
      <w:r>
        <w:rPr>
          <w:rFonts w:ascii="Calibri"/>
        </w:rPr>
        <w:t>kowicie odmiennego od okre</w:t>
      </w:r>
      <w:r>
        <w:rPr>
          <w:rFonts w:hAnsi="Calibri"/>
        </w:rPr>
        <w:t>ś</w:t>
      </w:r>
      <w:r>
        <w:rPr>
          <w:rFonts w:ascii="Calibri"/>
        </w:rPr>
        <w:t xml:space="preserve">lonego w noweli styczniowej i uznanego przez </w:t>
      </w:r>
    </w:p>
    <w:p w:rsidR="006A2AE6" w:rsidRDefault="006A2AE6">
      <w:pPr>
        <w:pStyle w:val="Tre"/>
        <w:jc w:val="both"/>
        <w:rPr>
          <w:rFonts w:ascii="Calibri" w:eastAsia="Calibri" w:hAnsi="Calibri" w:cs="Calibri"/>
        </w:rPr>
      </w:pPr>
    </w:p>
    <w:p w:rsidR="006A2AE6" w:rsidRDefault="006A2AE6">
      <w:pPr>
        <w:pStyle w:val="Tre"/>
        <w:jc w:val="both"/>
        <w:rPr>
          <w:rFonts w:ascii="Calibri" w:eastAsia="Calibri" w:hAnsi="Calibri" w:cs="Calibri"/>
        </w:rPr>
      </w:pPr>
    </w:p>
    <w:p w:rsidR="006A2AE6" w:rsidRDefault="006A2AE6">
      <w:pPr>
        <w:pStyle w:val="Tre"/>
        <w:jc w:val="both"/>
        <w:rPr>
          <w:rFonts w:ascii="Calibri" w:eastAsia="Calibri" w:hAnsi="Calibri" w:cs="Calibri"/>
        </w:rPr>
      </w:pPr>
    </w:p>
    <w:p w:rsidR="006A2AE6" w:rsidRDefault="008447A7">
      <w:pPr>
        <w:pStyle w:val="Tre"/>
        <w:jc w:val="both"/>
        <w:rPr>
          <w:rFonts w:ascii="Calibri" w:eastAsia="Calibri" w:hAnsi="Calibri" w:cs="Calibri"/>
        </w:rPr>
      </w:pPr>
      <w:r>
        <w:rPr>
          <w:rFonts w:ascii="Calibri"/>
        </w:rPr>
        <w:t>Trybuna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za sprzeczne, w pewnych warunkach, z wzorcami konstytucyjnymi. Zrezygnowano z doprecyz</w:t>
      </w:r>
      <w:r>
        <w:rPr>
          <w:rFonts w:ascii="Calibri"/>
        </w:rPr>
        <w:t>owywania skomplikowanych warunk</w:t>
      </w:r>
      <w:r>
        <w:rPr>
          <w:rFonts w:hAnsi="Calibri"/>
        </w:rPr>
        <w:t>ó</w:t>
      </w:r>
      <w:r>
        <w:rPr>
          <w:rFonts w:ascii="Calibri"/>
        </w:rPr>
        <w:t>w wy</w:t>
      </w:r>
      <w:r>
        <w:rPr>
          <w:rFonts w:hAnsi="Calibri"/>
        </w:rPr>
        <w:t>łą</w:t>
      </w:r>
      <w:r>
        <w:rPr>
          <w:rFonts w:ascii="Calibri"/>
        </w:rPr>
        <w:t>czenia dzia</w:t>
      </w:r>
      <w:r>
        <w:rPr>
          <w:rFonts w:hAnsi="Calibri"/>
        </w:rPr>
        <w:t>ł</w:t>
      </w:r>
      <w:r>
        <w:rPr>
          <w:rFonts w:ascii="Calibri"/>
        </w:rPr>
        <w:t>ania wobec tych os</w:t>
      </w:r>
      <w:r>
        <w:rPr>
          <w:rFonts w:hAnsi="Calibri"/>
        </w:rPr>
        <w:t>ó</w:t>
      </w:r>
      <w:r>
        <w:rPr>
          <w:rFonts w:ascii="Calibri"/>
        </w:rPr>
        <w:t xml:space="preserve">b zakazu </w:t>
      </w:r>
      <w:r>
        <w:rPr>
          <w:rFonts w:ascii="Calibri"/>
          <w:i/>
          <w:iCs/>
          <w:lang w:val="it-IT"/>
        </w:rPr>
        <w:t>reformationis in peius</w:t>
      </w:r>
      <w:r>
        <w:rPr>
          <w:rFonts w:ascii="Calibri"/>
        </w:rPr>
        <w:t xml:space="preserve"> (st</w:t>
      </w:r>
      <w:r>
        <w:rPr>
          <w:rFonts w:hAnsi="Calibri"/>
        </w:rPr>
        <w:t>ą</w:t>
      </w:r>
      <w:r>
        <w:rPr>
          <w:rFonts w:ascii="Calibri"/>
        </w:rPr>
        <w:t xml:space="preserve">d </w:t>
      </w:r>
      <w:r>
        <w:rPr>
          <w:rFonts w:ascii="Calibri"/>
          <w:b/>
          <w:bCs/>
          <w:lang w:val="da-DK"/>
        </w:rPr>
        <w:t>skre</w:t>
      </w:r>
      <w:r>
        <w:rPr>
          <w:rFonts w:hAnsi="Calibri"/>
          <w:b/>
          <w:bCs/>
        </w:rPr>
        <w:t>ś</w:t>
      </w:r>
      <w:r>
        <w:rPr>
          <w:rFonts w:ascii="Calibri"/>
          <w:b/>
          <w:bCs/>
        </w:rPr>
        <w:t xml:space="preserve">lenie </w:t>
      </w:r>
      <w:r>
        <w:rPr>
          <w:rFonts w:hAnsi="Calibri"/>
          <w:b/>
          <w:bCs/>
        </w:rPr>
        <w:t>§</w:t>
      </w:r>
      <w:r>
        <w:rPr>
          <w:rFonts w:hAnsi="Calibri"/>
          <w:b/>
          <w:bCs/>
        </w:rPr>
        <w:t xml:space="preserve"> </w:t>
      </w:r>
      <w:r>
        <w:rPr>
          <w:rFonts w:ascii="Calibri"/>
          <w:b/>
          <w:bCs/>
        </w:rPr>
        <w:t>3. art. 434 k.p.k.</w:t>
      </w:r>
      <w:r>
        <w:rPr>
          <w:rFonts w:ascii="Calibri"/>
        </w:rPr>
        <w:t>), wprowadzaj</w:t>
      </w:r>
      <w:r>
        <w:rPr>
          <w:rFonts w:hAnsi="Calibri"/>
        </w:rPr>
        <w:t>ą</w:t>
      </w:r>
      <w:r>
        <w:rPr>
          <w:rFonts w:ascii="Calibri"/>
        </w:rPr>
        <w:t>c w to miejsce klarowne ograniczenie podstaw apelacyjnych (</w:t>
      </w:r>
      <w:r>
        <w:rPr>
          <w:rFonts w:ascii="Calibri"/>
          <w:b/>
          <w:bCs/>
        </w:rPr>
        <w:t xml:space="preserve">art. 447 </w:t>
      </w:r>
      <w:r>
        <w:rPr>
          <w:rFonts w:hAnsi="Calibri"/>
          <w:b/>
          <w:bCs/>
        </w:rPr>
        <w:t>§</w:t>
      </w:r>
      <w:r>
        <w:rPr>
          <w:rFonts w:hAnsi="Calibri"/>
          <w:b/>
          <w:bCs/>
        </w:rPr>
        <w:t xml:space="preserve"> </w:t>
      </w:r>
      <w:r>
        <w:rPr>
          <w:rFonts w:ascii="Calibri"/>
          <w:b/>
          <w:bCs/>
        </w:rPr>
        <w:t>7 k.p.k.</w:t>
      </w:r>
      <w:r>
        <w:rPr>
          <w:rFonts w:ascii="Calibri"/>
        </w:rPr>
        <w:t>). Osoba skazana z zastoso</w:t>
      </w:r>
      <w:r>
        <w:rPr>
          <w:rFonts w:ascii="Calibri"/>
        </w:rPr>
        <w:t>waniem kt</w:t>
      </w:r>
      <w:r>
        <w:rPr>
          <w:rFonts w:hAnsi="Calibri"/>
        </w:rPr>
        <w:t>ó</w:t>
      </w:r>
      <w:r>
        <w:rPr>
          <w:rFonts w:ascii="Calibri"/>
        </w:rPr>
        <w:t>regokolwiek z tryb</w:t>
      </w:r>
      <w:r>
        <w:rPr>
          <w:rFonts w:hAnsi="Calibri"/>
        </w:rPr>
        <w:t>ó</w:t>
      </w:r>
      <w:r>
        <w:rPr>
          <w:rFonts w:ascii="Calibri"/>
        </w:rPr>
        <w:t>w konsensualnych nie mo</w:t>
      </w:r>
      <w:r>
        <w:rPr>
          <w:rFonts w:hAnsi="Calibri"/>
        </w:rPr>
        <w:t>ż</w:t>
      </w:r>
      <w:r>
        <w:rPr>
          <w:rFonts w:ascii="Calibri"/>
        </w:rPr>
        <w:t>e, zgodnie z rozwi</w:t>
      </w:r>
      <w:r>
        <w:rPr>
          <w:rFonts w:hAnsi="Calibri"/>
        </w:rPr>
        <w:t>ą</w:t>
      </w:r>
      <w:r>
        <w:rPr>
          <w:rFonts w:ascii="Calibri"/>
        </w:rPr>
        <w:t>zaniem wprowadzonym w niniejszej noweli, uczyni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podstaw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apelacji zarzutu b</w:t>
      </w:r>
      <w:r>
        <w:rPr>
          <w:rFonts w:hAnsi="Calibri"/>
        </w:rPr>
        <w:t>łę</w:t>
      </w:r>
      <w:r>
        <w:rPr>
          <w:rFonts w:ascii="Calibri"/>
        </w:rPr>
        <w:t>du w ustaleniach faktycznych i zarzutu ra</w:t>
      </w:r>
      <w:r>
        <w:rPr>
          <w:rFonts w:hAnsi="Calibri"/>
        </w:rPr>
        <w:t>żą</w:t>
      </w:r>
      <w:r>
        <w:rPr>
          <w:rFonts w:ascii="Calibri"/>
        </w:rPr>
        <w:t>cej niewsp</w:t>
      </w:r>
      <w:r>
        <w:rPr>
          <w:rFonts w:hAnsi="Calibri"/>
        </w:rPr>
        <w:t>ół</w:t>
      </w:r>
      <w:r>
        <w:rPr>
          <w:rFonts w:ascii="Calibri"/>
          <w:lang w:val="es-ES_tradnl"/>
        </w:rPr>
        <w:t>mierno</w:t>
      </w:r>
      <w:r>
        <w:rPr>
          <w:rFonts w:hAnsi="Calibri"/>
        </w:rPr>
        <w:t>ś</w:t>
      </w:r>
      <w:r>
        <w:rPr>
          <w:rFonts w:ascii="Calibri"/>
        </w:rPr>
        <w:t>ci kary, kt</w:t>
      </w:r>
      <w:r>
        <w:rPr>
          <w:rFonts w:hAnsi="Calibri"/>
        </w:rPr>
        <w:t>ó</w:t>
      </w:r>
      <w:r>
        <w:rPr>
          <w:rFonts w:ascii="Calibri"/>
        </w:rPr>
        <w:t>re zwi</w:t>
      </w:r>
      <w:r>
        <w:rPr>
          <w:rFonts w:hAnsi="Calibri"/>
        </w:rPr>
        <w:t>ą</w:t>
      </w:r>
      <w:r>
        <w:rPr>
          <w:rFonts w:ascii="Calibri"/>
        </w:rPr>
        <w:t>zane s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z tre</w:t>
      </w:r>
      <w:r>
        <w:rPr>
          <w:rFonts w:hAnsi="Calibri"/>
        </w:rPr>
        <w:t>ś</w:t>
      </w:r>
      <w:r>
        <w:rPr>
          <w:rFonts w:ascii="Calibri"/>
        </w:rPr>
        <w:t>ci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zawartego przez t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stron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porozumienia. Apelacja oparta na takich podstawach, jako kontestuj</w:t>
      </w:r>
      <w:r>
        <w:rPr>
          <w:rFonts w:hAnsi="Calibri"/>
        </w:rPr>
        <w:t>ą</w:t>
      </w:r>
      <w:r>
        <w:rPr>
          <w:rFonts w:ascii="Calibri"/>
        </w:rPr>
        <w:t>ca sam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istot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porozumienia dobrowolnie zawartego przez stron</w:t>
      </w:r>
      <w:r>
        <w:rPr>
          <w:rFonts w:hAnsi="Calibri"/>
        </w:rPr>
        <w:t>ę</w:t>
      </w:r>
      <w:r>
        <w:rPr>
          <w:rFonts w:ascii="Calibri"/>
        </w:rPr>
        <w:t>, zostanie uznana za niedopuszczaln</w:t>
      </w:r>
      <w:r>
        <w:rPr>
          <w:rFonts w:hAnsi="Calibri"/>
        </w:rPr>
        <w:t>ą</w:t>
      </w:r>
      <w:r>
        <w:rPr>
          <w:rFonts w:ascii="Calibri"/>
        </w:rPr>
        <w:t xml:space="preserve">, z wszystkimi tego procesowymi konsekwencjami. </w:t>
      </w:r>
      <w:r>
        <w:rPr>
          <w:rFonts w:ascii="Calibri"/>
          <w:i/>
          <w:iCs/>
          <w:lang w:val="es-ES_tradnl"/>
        </w:rPr>
        <w:t>A contrario</w:t>
      </w:r>
      <w:r>
        <w:rPr>
          <w:rFonts w:ascii="Calibri"/>
        </w:rPr>
        <w:t>, stro</w:t>
      </w:r>
      <w:r>
        <w:rPr>
          <w:rFonts w:ascii="Calibri"/>
        </w:rPr>
        <w:t>na mo</w:t>
      </w:r>
      <w:r>
        <w:rPr>
          <w:rFonts w:hAnsi="Calibri"/>
        </w:rPr>
        <w:t>ż</w:t>
      </w:r>
      <w:r>
        <w:rPr>
          <w:rFonts w:ascii="Calibri"/>
        </w:rPr>
        <w:t>e wnie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apelacj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od wyroku wydanego z zastosowaniem kt</w:t>
      </w:r>
      <w:r>
        <w:rPr>
          <w:rFonts w:hAnsi="Calibri"/>
        </w:rPr>
        <w:t>ó</w:t>
      </w:r>
      <w:r>
        <w:rPr>
          <w:rFonts w:ascii="Calibri"/>
        </w:rPr>
        <w:t>regokolwiek z tych tryb</w:t>
      </w:r>
      <w:r>
        <w:rPr>
          <w:rFonts w:hAnsi="Calibri"/>
        </w:rPr>
        <w:t>ó</w:t>
      </w:r>
      <w:r>
        <w:rPr>
          <w:rFonts w:ascii="Calibri"/>
        </w:rPr>
        <w:t>w, je</w:t>
      </w:r>
      <w:r>
        <w:rPr>
          <w:rFonts w:hAnsi="Calibri"/>
        </w:rPr>
        <w:t>ś</w:t>
      </w:r>
      <w:r>
        <w:rPr>
          <w:rFonts w:ascii="Calibri"/>
        </w:rPr>
        <w:t>li podstaw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hAnsi="Calibri"/>
        </w:rPr>
        <w:t>ś</w:t>
      </w:r>
      <w:r>
        <w:rPr>
          <w:rFonts w:ascii="Calibri"/>
        </w:rPr>
        <w:t>rodka odwo</w:t>
      </w:r>
      <w:r>
        <w:rPr>
          <w:rFonts w:hAnsi="Calibri"/>
        </w:rPr>
        <w:t>ł</w:t>
      </w:r>
      <w:r>
        <w:rPr>
          <w:rFonts w:ascii="Calibri"/>
        </w:rPr>
        <w:t>awczego uczyni jakikolwiek inny zarzut (t.j. naruszenie prawa materialnego, w tym nie tylko prowadz</w:t>
      </w:r>
      <w:r>
        <w:rPr>
          <w:rFonts w:hAnsi="Calibri"/>
        </w:rPr>
        <w:t>ą</w:t>
      </w:r>
      <w:r>
        <w:rPr>
          <w:rFonts w:ascii="Calibri"/>
          <w:lang w:val="pt-PT"/>
        </w:rPr>
        <w:t>ce do b</w:t>
      </w:r>
      <w:r>
        <w:rPr>
          <w:rFonts w:hAnsi="Calibri"/>
        </w:rPr>
        <w:t>łę</w:t>
      </w:r>
      <w:r>
        <w:rPr>
          <w:rFonts w:ascii="Calibri"/>
        </w:rPr>
        <w:t>dnej kwalifikacji prawnej czynu</w:t>
      </w:r>
      <w:r>
        <w:rPr>
          <w:rFonts w:ascii="Calibri"/>
        </w:rPr>
        <w:t xml:space="preserve"> przypisanego ale tak</w:t>
      </w:r>
      <w:r>
        <w:rPr>
          <w:rFonts w:hAnsi="Calibri"/>
        </w:rPr>
        <w:t>ż</w:t>
      </w:r>
      <w:r>
        <w:rPr>
          <w:rFonts w:ascii="Calibri"/>
        </w:rPr>
        <w:t>e polegaj</w:t>
      </w:r>
      <w:r>
        <w:rPr>
          <w:rFonts w:hAnsi="Calibri"/>
        </w:rPr>
        <w:t>ą</w:t>
      </w:r>
      <w:r>
        <w:rPr>
          <w:rFonts w:ascii="Calibri"/>
        </w:rPr>
        <w:t>ce np. na wymierzeniu kary poza ustawowymi granicami sankcji, a tak</w:t>
      </w:r>
      <w:r>
        <w:rPr>
          <w:rFonts w:hAnsi="Calibri"/>
        </w:rPr>
        <w:t>ż</w:t>
      </w:r>
      <w:r>
        <w:rPr>
          <w:rFonts w:ascii="Calibri"/>
        </w:rPr>
        <w:t>e naruszenie prawa procesowego, mog</w:t>
      </w:r>
      <w:r>
        <w:rPr>
          <w:rFonts w:hAnsi="Calibri"/>
        </w:rPr>
        <w:t>ą</w:t>
      </w:r>
      <w:r>
        <w:rPr>
          <w:rFonts w:ascii="Calibri"/>
        </w:rPr>
        <w:t>ce mie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wp</w:t>
      </w:r>
      <w:r>
        <w:rPr>
          <w:rFonts w:hAnsi="Calibri"/>
        </w:rPr>
        <w:t>ł</w:t>
      </w:r>
      <w:r>
        <w:rPr>
          <w:rFonts w:ascii="Calibri"/>
        </w:rPr>
        <w:t>yw na tre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wydanego orzeczenia, w tym tak</w:t>
      </w:r>
      <w:r>
        <w:rPr>
          <w:rFonts w:hAnsi="Calibri"/>
        </w:rPr>
        <w:t>ż</w:t>
      </w:r>
      <w:r>
        <w:rPr>
          <w:rFonts w:ascii="Calibri"/>
        </w:rPr>
        <w:t>e zwi</w:t>
      </w:r>
      <w:r>
        <w:rPr>
          <w:rFonts w:hAnsi="Calibri"/>
        </w:rPr>
        <w:t>ą</w:t>
      </w:r>
      <w:r>
        <w:rPr>
          <w:rFonts w:ascii="Calibri"/>
        </w:rPr>
        <w:t>zane z naruszeniem ustawowych warunk</w:t>
      </w:r>
      <w:r>
        <w:rPr>
          <w:rFonts w:hAnsi="Calibri"/>
        </w:rPr>
        <w:t>ó</w:t>
      </w:r>
      <w:r>
        <w:rPr>
          <w:rFonts w:ascii="Calibri"/>
        </w:rPr>
        <w:t>w zako</w:t>
      </w:r>
      <w:r>
        <w:rPr>
          <w:rFonts w:hAnsi="Calibri"/>
        </w:rPr>
        <w:t>ń</w:t>
      </w:r>
      <w:r>
        <w:rPr>
          <w:rFonts w:ascii="Calibri"/>
        </w:rPr>
        <w:t xml:space="preserve">czenia sprawy w </w:t>
      </w:r>
      <w:r>
        <w:rPr>
          <w:rFonts w:ascii="Calibri"/>
        </w:rPr>
        <w:t>trybie konsensualnym) i w</w:t>
      </w:r>
      <w:r>
        <w:rPr>
          <w:rFonts w:hAnsi="Calibri"/>
        </w:rPr>
        <w:t>ó</w:t>
      </w:r>
      <w:r>
        <w:rPr>
          <w:rFonts w:ascii="Calibri"/>
        </w:rPr>
        <w:t xml:space="preserve">wczas jest, bez </w:t>
      </w:r>
      <w:r>
        <w:rPr>
          <w:rFonts w:hAnsi="Calibri"/>
        </w:rPr>
        <w:t>ż</w:t>
      </w:r>
      <w:r>
        <w:rPr>
          <w:rFonts w:ascii="Calibri"/>
        </w:rPr>
        <w:t>adnych wy</w:t>
      </w:r>
      <w:r>
        <w:rPr>
          <w:rFonts w:hAnsi="Calibri"/>
        </w:rPr>
        <w:t>łą</w:t>
      </w:r>
      <w:r>
        <w:rPr>
          <w:rFonts w:ascii="Calibri"/>
        </w:rPr>
        <w:t>cze</w:t>
      </w:r>
      <w:r>
        <w:rPr>
          <w:rFonts w:hAnsi="Calibri"/>
        </w:rPr>
        <w:t>ń</w:t>
      </w:r>
      <w:r>
        <w:rPr>
          <w:rFonts w:ascii="Calibri"/>
        </w:rPr>
        <w:t xml:space="preserve">, chroniona zakazem </w:t>
      </w:r>
      <w:r>
        <w:rPr>
          <w:rFonts w:ascii="Calibri"/>
          <w:i/>
          <w:iCs/>
          <w:lang w:val="it-IT"/>
        </w:rPr>
        <w:t>reformationis in peius</w:t>
      </w:r>
      <w:r>
        <w:rPr>
          <w:rFonts w:ascii="Calibri"/>
        </w:rPr>
        <w:t>.</w:t>
      </w:r>
    </w:p>
    <w:p w:rsidR="006A2AE6" w:rsidRDefault="006A2AE6">
      <w:pPr>
        <w:pStyle w:val="Tre"/>
        <w:jc w:val="both"/>
        <w:rPr>
          <w:rFonts w:ascii="Calibri" w:eastAsia="Calibri" w:hAnsi="Calibri" w:cs="Calibri"/>
        </w:rPr>
      </w:pPr>
    </w:p>
    <w:p w:rsidR="006A2AE6" w:rsidRDefault="008447A7">
      <w:pPr>
        <w:pStyle w:val="Tr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/>
          <w:b/>
          <w:bCs/>
        </w:rPr>
        <w:t>ad.4</w:t>
      </w:r>
    </w:p>
    <w:p w:rsidR="006A2AE6" w:rsidRDefault="008447A7">
      <w:pPr>
        <w:pStyle w:val="Domyln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/>
        </w:rPr>
        <w:t xml:space="preserve">W </w:t>
      </w:r>
      <w:r>
        <w:rPr>
          <w:rFonts w:hAnsi="Calibri"/>
        </w:rPr>
        <w:t>ś</w:t>
      </w:r>
      <w:r>
        <w:rPr>
          <w:rFonts w:ascii="Calibri"/>
        </w:rPr>
        <w:t xml:space="preserve">wietle obecnego stanu prawnego (por. art. 95 k.k. i art. 100 d.k.k.) zakazu </w:t>
      </w:r>
      <w:r>
        <w:rPr>
          <w:rFonts w:ascii="Calibri"/>
          <w:i/>
          <w:iCs/>
          <w:lang w:val="it-IT"/>
        </w:rPr>
        <w:t xml:space="preserve">reformationis in peius </w:t>
      </w:r>
      <w:r>
        <w:rPr>
          <w:rFonts w:ascii="Calibri"/>
        </w:rPr>
        <w:t xml:space="preserve">nie narusza </w:t>
      </w:r>
      <w:r>
        <w:rPr>
          <w:rFonts w:ascii="Calibri"/>
          <w:b/>
          <w:bCs/>
        </w:rPr>
        <w:t>orzeczenie dopiero w post</w:t>
      </w:r>
      <w:r>
        <w:rPr>
          <w:rFonts w:hAnsi="Calibri"/>
          <w:b/>
          <w:bCs/>
        </w:rPr>
        <w:t>ę</w:t>
      </w:r>
      <w:r>
        <w:rPr>
          <w:rFonts w:ascii="Calibri"/>
          <w:b/>
          <w:bCs/>
        </w:rPr>
        <w:t>powaniu odwo</w:t>
      </w:r>
      <w:r>
        <w:rPr>
          <w:rFonts w:hAnsi="Calibri"/>
          <w:b/>
          <w:bCs/>
        </w:rPr>
        <w:t>ł</w:t>
      </w:r>
      <w:r>
        <w:rPr>
          <w:rFonts w:ascii="Calibri"/>
          <w:b/>
          <w:bCs/>
        </w:rPr>
        <w:t xml:space="preserve">awczym </w:t>
      </w:r>
      <w:r>
        <w:rPr>
          <w:rFonts w:hAnsi="Calibri"/>
          <w:b/>
          <w:bCs/>
        </w:rPr>
        <w:t>ś</w:t>
      </w:r>
      <w:r>
        <w:rPr>
          <w:rFonts w:ascii="Calibri"/>
          <w:b/>
          <w:bCs/>
        </w:rPr>
        <w:t>rodka zabezpieczaj</w:t>
      </w:r>
      <w:r>
        <w:rPr>
          <w:rFonts w:hAnsi="Calibri"/>
          <w:b/>
          <w:bCs/>
        </w:rPr>
        <w:t>ą</w:t>
      </w:r>
      <w:r>
        <w:rPr>
          <w:rFonts w:ascii="Calibri"/>
          <w:b/>
          <w:bCs/>
        </w:rPr>
        <w:t>cego</w:t>
      </w:r>
      <w:r>
        <w:rPr>
          <w:rFonts w:ascii="Calibri"/>
        </w:rPr>
        <w:t xml:space="preserve"> w postaci umieszczenia sprawcy w zak</w:t>
      </w:r>
      <w:r>
        <w:rPr>
          <w:rFonts w:hAnsi="Calibri"/>
        </w:rPr>
        <w:t>ł</w:t>
      </w:r>
      <w:r>
        <w:rPr>
          <w:rFonts w:ascii="Calibri"/>
        </w:rPr>
        <w:t>adzie karnym, w kt</w:t>
      </w:r>
      <w:r>
        <w:rPr>
          <w:rFonts w:hAnsi="Calibri"/>
        </w:rPr>
        <w:t>ó</w:t>
      </w:r>
      <w:r>
        <w:rPr>
          <w:rFonts w:ascii="Calibri"/>
        </w:rPr>
        <w:t>rym stosuje si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szczeg</w:t>
      </w:r>
      <w:r>
        <w:rPr>
          <w:rFonts w:hAnsi="Calibri"/>
        </w:rPr>
        <w:t>ó</w:t>
      </w:r>
      <w:r>
        <w:rPr>
          <w:rFonts w:ascii="Calibri"/>
        </w:rPr>
        <w:t xml:space="preserve">lne </w:t>
      </w:r>
      <w:r>
        <w:rPr>
          <w:rFonts w:hAnsi="Calibri"/>
        </w:rPr>
        <w:t>ś</w:t>
      </w:r>
      <w:r>
        <w:rPr>
          <w:rFonts w:ascii="Calibri"/>
        </w:rPr>
        <w:t>rodki lecznicze lub rehabilitacyjne, je</w:t>
      </w:r>
      <w:r>
        <w:rPr>
          <w:rFonts w:hAnsi="Calibri"/>
        </w:rPr>
        <w:t>ż</w:t>
      </w:r>
      <w:r>
        <w:rPr>
          <w:rFonts w:ascii="Calibri"/>
        </w:rPr>
        <w:t>eli zosta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on skazany na kar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pozbawienia wolno</w:t>
      </w:r>
      <w:r>
        <w:rPr>
          <w:rFonts w:hAnsi="Calibri"/>
        </w:rPr>
        <w:t>ś</w:t>
      </w:r>
      <w:r>
        <w:rPr>
          <w:rFonts w:ascii="Calibri"/>
        </w:rPr>
        <w:t>ci bez warunkowego zawieszenia jej wyko</w:t>
      </w:r>
      <w:r>
        <w:rPr>
          <w:rFonts w:ascii="Calibri"/>
        </w:rPr>
        <w:t>nania za przest</w:t>
      </w:r>
      <w:r>
        <w:rPr>
          <w:rFonts w:hAnsi="Calibri"/>
        </w:rPr>
        <w:t>ę</w:t>
      </w:r>
      <w:r>
        <w:rPr>
          <w:rFonts w:ascii="Calibri"/>
        </w:rPr>
        <w:t>pstwo pope</w:t>
      </w:r>
      <w:r>
        <w:rPr>
          <w:rFonts w:hAnsi="Calibri"/>
        </w:rPr>
        <w:t>ł</w:t>
      </w:r>
      <w:r>
        <w:rPr>
          <w:rFonts w:ascii="Calibri"/>
        </w:rPr>
        <w:t>nione w stanie ograniczonej poczytalno</w:t>
      </w:r>
      <w:r>
        <w:rPr>
          <w:rFonts w:hAnsi="Calibri"/>
        </w:rPr>
        <w:t>ś</w:t>
      </w:r>
      <w:r>
        <w:rPr>
          <w:rFonts w:ascii="Calibri"/>
        </w:rPr>
        <w:t>ci okre</w:t>
      </w:r>
      <w:r>
        <w:rPr>
          <w:rFonts w:hAnsi="Calibri"/>
        </w:rPr>
        <w:t>ś</w:t>
      </w:r>
      <w:r>
        <w:rPr>
          <w:rFonts w:ascii="Calibri"/>
        </w:rPr>
        <w:t xml:space="preserve">lonej w art. 31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 xml:space="preserve">2 k.k. Orzeczenie tego </w:t>
      </w:r>
      <w:r>
        <w:rPr>
          <w:rFonts w:hAnsi="Calibri"/>
        </w:rPr>
        <w:t>ś</w:t>
      </w:r>
      <w:r>
        <w:rPr>
          <w:rFonts w:ascii="Calibri"/>
        </w:rPr>
        <w:t>rodka nie mo</w:t>
      </w:r>
      <w:r>
        <w:rPr>
          <w:rFonts w:hAnsi="Calibri"/>
        </w:rPr>
        <w:t>ż</w:t>
      </w:r>
      <w:r>
        <w:rPr>
          <w:rFonts w:ascii="Calibri"/>
        </w:rPr>
        <w:t>e bowiem wp</w:t>
      </w:r>
      <w:r>
        <w:rPr>
          <w:rFonts w:hAnsi="Calibri"/>
        </w:rPr>
        <w:t>ł</w:t>
      </w:r>
      <w:r>
        <w:rPr>
          <w:rFonts w:ascii="Calibri"/>
        </w:rPr>
        <w:t>yn</w:t>
      </w:r>
      <w:r>
        <w:rPr>
          <w:rFonts w:hAnsi="Calibri"/>
        </w:rPr>
        <w:t>ąć</w:t>
      </w:r>
      <w:r>
        <w:rPr>
          <w:rFonts w:hAnsi="Calibri"/>
        </w:rPr>
        <w:t xml:space="preserve"> </w:t>
      </w:r>
      <w:r>
        <w:rPr>
          <w:rFonts w:ascii="Calibri"/>
        </w:rPr>
        <w:t>na przed</w:t>
      </w:r>
      <w:r>
        <w:rPr>
          <w:rFonts w:hAnsi="Calibri"/>
        </w:rPr>
        <w:t>ł</w:t>
      </w:r>
      <w:r>
        <w:rPr>
          <w:rFonts w:ascii="Calibri"/>
        </w:rPr>
        <w:t>u</w:t>
      </w:r>
      <w:r>
        <w:rPr>
          <w:rFonts w:hAnsi="Calibri"/>
        </w:rPr>
        <w:t>ż</w:t>
      </w:r>
      <w:r>
        <w:rPr>
          <w:rFonts w:ascii="Calibri"/>
        </w:rPr>
        <w:t>enie kary pozbawienia wolno</w:t>
      </w:r>
      <w:r>
        <w:rPr>
          <w:rFonts w:hAnsi="Calibri"/>
        </w:rPr>
        <w:t>ś</w:t>
      </w:r>
      <w:r>
        <w:rPr>
          <w:rFonts w:ascii="Calibri"/>
        </w:rPr>
        <w:t>ci, gdy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"sprawia jedynie to, i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pozbawienie wolno</w:t>
      </w:r>
      <w:r>
        <w:rPr>
          <w:rFonts w:hAnsi="Calibri"/>
        </w:rPr>
        <w:t>ś</w:t>
      </w:r>
      <w:r>
        <w:rPr>
          <w:rFonts w:ascii="Calibri"/>
        </w:rPr>
        <w:t>ci polega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b</w:t>
      </w:r>
      <w:r>
        <w:rPr>
          <w:rFonts w:hAnsi="Calibri"/>
        </w:rPr>
        <w:t>ę</w:t>
      </w:r>
      <w:r>
        <w:rPr>
          <w:rFonts w:ascii="Calibri"/>
        </w:rPr>
        <w:t xml:space="preserve">dzie w </w:t>
      </w:r>
      <w:r>
        <w:rPr>
          <w:rFonts w:ascii="Calibri"/>
        </w:rPr>
        <w:t>warunkach bardziej dostosowanych do mankament</w:t>
      </w:r>
      <w:r>
        <w:rPr>
          <w:rFonts w:hAnsi="Calibri"/>
        </w:rPr>
        <w:t>ó</w:t>
      </w:r>
      <w:r>
        <w:rPr>
          <w:rFonts w:ascii="Calibri"/>
        </w:rPr>
        <w:t>w psychiki sprawcy" (S. Zab</w:t>
      </w:r>
      <w:r>
        <w:rPr>
          <w:rFonts w:hAnsi="Calibri"/>
        </w:rPr>
        <w:t>ł</w:t>
      </w:r>
      <w:r>
        <w:rPr>
          <w:rFonts w:ascii="Calibri"/>
        </w:rPr>
        <w:t>ocki (w:) Z. Gosty</w:t>
      </w:r>
      <w:r>
        <w:rPr>
          <w:rFonts w:hAnsi="Calibri"/>
        </w:rPr>
        <w:t>ń</w:t>
      </w:r>
      <w:r>
        <w:rPr>
          <w:rFonts w:ascii="Calibri"/>
        </w:rPr>
        <w:t xml:space="preserve">ski i in., </w:t>
      </w:r>
      <w:r>
        <w:rPr>
          <w:rFonts w:ascii="Calibri"/>
          <w:i/>
          <w:iCs/>
          <w:lang w:val="da-DK"/>
        </w:rPr>
        <w:t>Kodeks...</w:t>
      </w:r>
      <w:r>
        <w:rPr>
          <w:rFonts w:ascii="Calibri"/>
        </w:rPr>
        <w:t>, 2004, t. III, s. 84).</w:t>
      </w:r>
    </w:p>
    <w:p w:rsidR="006A2AE6" w:rsidRDefault="008447A7">
      <w:pPr>
        <w:pStyle w:val="Domyln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A2AE6" w:rsidRDefault="008447A7">
      <w:pPr>
        <w:pStyle w:val="Domyln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/>
        </w:rPr>
        <w:t>Nie s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hAnsi="Calibri"/>
        </w:rPr>
        <w:t>ś</w:t>
      </w:r>
      <w:r>
        <w:rPr>
          <w:rFonts w:ascii="Calibri"/>
        </w:rPr>
        <w:t>ci</w:t>
      </w:r>
      <w:r>
        <w:rPr>
          <w:rFonts w:hAnsi="Calibri"/>
        </w:rPr>
        <w:t>ś</w:t>
      </w:r>
      <w:r>
        <w:rPr>
          <w:rFonts w:ascii="Calibri"/>
        </w:rPr>
        <w:t>le zwi</w:t>
      </w:r>
      <w:r>
        <w:rPr>
          <w:rFonts w:hAnsi="Calibri"/>
        </w:rPr>
        <w:t>ą</w:t>
      </w:r>
      <w:r>
        <w:rPr>
          <w:rFonts w:ascii="Calibri"/>
        </w:rPr>
        <w:t xml:space="preserve">zane z zakazem </w:t>
      </w:r>
      <w:r>
        <w:rPr>
          <w:rFonts w:ascii="Calibri"/>
          <w:i/>
          <w:iCs/>
          <w:lang w:val="it-IT"/>
        </w:rPr>
        <w:t xml:space="preserve">reformationis in peius </w:t>
      </w:r>
      <w:r>
        <w:rPr>
          <w:rFonts w:ascii="Calibri"/>
        </w:rPr>
        <w:t>dalsze ustawowe zakazy orzekania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 w</w:t>
      </w:r>
      <w:r>
        <w:rPr>
          <w:rFonts w:ascii="Calibri"/>
        </w:rPr>
        <w:t xml:space="preserve"> post</w:t>
      </w:r>
      <w:r>
        <w:rPr>
          <w:rFonts w:hAnsi="Calibri"/>
        </w:rPr>
        <w:t>ę</w:t>
      </w:r>
      <w:r>
        <w:rPr>
          <w:rFonts w:ascii="Calibri"/>
        </w:rPr>
        <w:t>powaniu odwo</w:t>
      </w:r>
      <w:r>
        <w:rPr>
          <w:rFonts w:hAnsi="Calibri"/>
        </w:rPr>
        <w:t>ł</w:t>
      </w:r>
      <w:r>
        <w:rPr>
          <w:rFonts w:ascii="Calibri"/>
        </w:rPr>
        <w:t>awczym, okre</w:t>
      </w:r>
      <w:r>
        <w:rPr>
          <w:rFonts w:hAnsi="Calibri"/>
        </w:rPr>
        <w:t>ś</w:t>
      </w:r>
      <w:r>
        <w:rPr>
          <w:rFonts w:ascii="Calibri"/>
        </w:rPr>
        <w:t>lane jako tzw. regu</w:t>
      </w:r>
      <w:r>
        <w:rPr>
          <w:rFonts w:hAnsi="Calibri"/>
        </w:rPr>
        <w:t>ł</w:t>
      </w:r>
      <w:r>
        <w:rPr>
          <w:rFonts w:ascii="Calibri"/>
        </w:rPr>
        <w:t xml:space="preserve">y </w:t>
      </w:r>
      <w:r>
        <w:rPr>
          <w:rFonts w:ascii="Calibri"/>
          <w:i/>
          <w:iCs/>
        </w:rPr>
        <w:t>ne peius</w:t>
      </w:r>
      <w:r>
        <w:rPr>
          <w:rFonts w:ascii="Calibri"/>
        </w:rPr>
        <w:t>. Dotycz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 xml:space="preserve">one bowiem sytuacji, gdy wniesiono </w:t>
      </w:r>
      <w:r>
        <w:rPr>
          <w:rFonts w:hAnsi="Calibri"/>
        </w:rPr>
        <w:t>ś</w:t>
      </w:r>
      <w:r>
        <w:rPr>
          <w:rFonts w:ascii="Calibri"/>
        </w:rPr>
        <w:t>rodek odwo</w:t>
      </w:r>
      <w:r>
        <w:rPr>
          <w:rFonts w:hAnsi="Calibri"/>
        </w:rPr>
        <w:t>ł</w:t>
      </w:r>
      <w:r>
        <w:rPr>
          <w:rFonts w:ascii="Calibri"/>
        </w:rPr>
        <w:t>awczy na niekorzy</w:t>
      </w:r>
      <w:r>
        <w:rPr>
          <w:rFonts w:hAnsi="Calibri"/>
        </w:rPr>
        <w:t>ść</w:t>
      </w:r>
      <w:r>
        <w:rPr>
          <w:rFonts w:ascii="Calibri"/>
        </w:rPr>
        <w:t>, a nadto obejmuj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wy</w:t>
      </w:r>
      <w:r>
        <w:rPr>
          <w:rFonts w:hAnsi="Calibri"/>
        </w:rPr>
        <w:t>łą</w:t>
      </w:r>
      <w:r>
        <w:rPr>
          <w:rFonts w:ascii="Calibri"/>
        </w:rPr>
        <w:t>cznie ograniczenia modyfikacji orzeczenia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 xml:space="preserve">onego. </w:t>
      </w:r>
    </w:p>
    <w:p w:rsidR="006A2AE6" w:rsidRDefault="006A2AE6">
      <w:pPr>
        <w:pStyle w:val="Domylne"/>
        <w:ind w:left="709" w:hanging="284"/>
        <w:jc w:val="both"/>
        <w:rPr>
          <w:rFonts w:ascii="Calibri" w:eastAsia="Calibri" w:hAnsi="Calibri" w:cs="Calibri"/>
        </w:rPr>
      </w:pPr>
    </w:p>
    <w:p w:rsidR="006A2AE6" w:rsidRDefault="008447A7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ad.5</w:t>
      </w:r>
    </w:p>
    <w:p w:rsidR="006A2AE6" w:rsidRDefault="008447A7">
      <w:pPr>
        <w:pStyle w:val="Domylne"/>
        <w:ind w:firstLine="425"/>
        <w:jc w:val="both"/>
        <w:rPr>
          <w:rFonts w:ascii="Calibri" w:eastAsia="Calibri" w:hAnsi="Calibri" w:cs="Calibri"/>
        </w:rPr>
      </w:pPr>
      <w:r>
        <w:rPr>
          <w:rFonts w:ascii="Calibri"/>
        </w:rPr>
        <w:t>W my</w:t>
      </w:r>
      <w:r>
        <w:rPr>
          <w:rFonts w:hAnsi="Calibri"/>
        </w:rPr>
        <w:t>ś</w:t>
      </w:r>
      <w:r>
        <w:rPr>
          <w:rFonts w:ascii="Calibri"/>
        </w:rPr>
        <w:t>l pogl</w:t>
      </w:r>
      <w:r>
        <w:rPr>
          <w:rFonts w:hAnsi="Calibri"/>
        </w:rPr>
        <w:t>ą</w:t>
      </w:r>
      <w:r>
        <w:rPr>
          <w:rFonts w:ascii="Calibri"/>
          <w:lang w:val="fr-FR"/>
        </w:rPr>
        <w:t>du S</w:t>
      </w:r>
      <w:r>
        <w:rPr>
          <w:rFonts w:hAnsi="Calibri"/>
        </w:rPr>
        <w:t>ą</w:t>
      </w:r>
      <w:r>
        <w:rPr>
          <w:rFonts w:ascii="Calibri"/>
        </w:rPr>
        <w:t>d</w:t>
      </w:r>
      <w:r>
        <w:rPr>
          <w:rFonts w:ascii="Calibri"/>
        </w:rPr>
        <w:t>u Najwy</w:t>
      </w:r>
      <w:r>
        <w:rPr>
          <w:rFonts w:hAnsi="Calibri"/>
        </w:rPr>
        <w:t>ż</w:t>
      </w:r>
      <w:r>
        <w:rPr>
          <w:rFonts w:ascii="Calibri"/>
        </w:rPr>
        <w:t>szego zawartego w orzeczeniu I KZP 20/05 w wypadku, gdy wyrok nie zostanie zaskar</w:t>
      </w:r>
      <w:r>
        <w:rPr>
          <w:rFonts w:hAnsi="Calibri"/>
        </w:rPr>
        <w:t>ż</w:t>
      </w:r>
      <w:r>
        <w:rPr>
          <w:rFonts w:ascii="Calibri"/>
        </w:rPr>
        <w:t>ony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 w cz</w:t>
      </w:r>
      <w:r>
        <w:rPr>
          <w:rFonts w:hAnsi="Calibri"/>
        </w:rPr>
        <w:t>ęś</w:t>
      </w:r>
      <w:r>
        <w:rPr>
          <w:rFonts w:ascii="Calibri"/>
        </w:rPr>
        <w:t>ci dotycz</w:t>
      </w:r>
      <w:r>
        <w:rPr>
          <w:rFonts w:hAnsi="Calibri"/>
        </w:rPr>
        <w:t>ą</w:t>
      </w:r>
      <w:r>
        <w:rPr>
          <w:rFonts w:ascii="Calibri"/>
        </w:rPr>
        <w:t>cej winy, 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awczy, na skutek zwi</w:t>
      </w:r>
      <w:r>
        <w:rPr>
          <w:rFonts w:hAnsi="Calibri"/>
        </w:rPr>
        <w:t>ą</w:t>
      </w:r>
      <w:r>
        <w:rPr>
          <w:rFonts w:ascii="Calibri"/>
        </w:rPr>
        <w:t xml:space="preserve">zania zakazem </w:t>
      </w:r>
      <w:r>
        <w:rPr>
          <w:rFonts w:ascii="Calibri"/>
          <w:i/>
          <w:iCs/>
          <w:lang w:val="it-IT"/>
        </w:rPr>
        <w:t>reformationis in peius</w:t>
      </w:r>
      <w:r>
        <w:rPr>
          <w:rFonts w:ascii="Calibri"/>
        </w:rPr>
        <w:t>, nie mo</w:t>
      </w:r>
      <w:r>
        <w:rPr>
          <w:rFonts w:hAnsi="Calibri"/>
        </w:rPr>
        <w:t>ż</w:t>
      </w:r>
      <w:r>
        <w:rPr>
          <w:rFonts w:ascii="Calibri"/>
        </w:rPr>
        <w:t>e dokonywa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nowych ustale</w:t>
      </w:r>
      <w:r>
        <w:rPr>
          <w:rFonts w:hAnsi="Calibri"/>
        </w:rPr>
        <w:t>ń</w:t>
      </w:r>
      <w:r>
        <w:rPr>
          <w:rFonts w:hAnsi="Calibri"/>
        </w:rPr>
        <w:t xml:space="preserve"> </w:t>
      </w:r>
      <w:r>
        <w:rPr>
          <w:rFonts w:ascii="Calibri"/>
        </w:rPr>
        <w:t>faktycznych (w tym tak</w:t>
      </w:r>
      <w:r>
        <w:rPr>
          <w:rFonts w:hAnsi="Calibri"/>
        </w:rPr>
        <w:t>ż</w:t>
      </w:r>
      <w:r>
        <w:rPr>
          <w:rFonts w:ascii="Calibri"/>
        </w:rPr>
        <w:t>e poprzez "dookre</w:t>
      </w:r>
      <w:r>
        <w:rPr>
          <w:rFonts w:hAnsi="Calibri"/>
        </w:rPr>
        <w:t>ś</w:t>
      </w:r>
      <w:r>
        <w:rPr>
          <w:rFonts w:ascii="Calibri"/>
        </w:rPr>
        <w:t>lenia" opisu czynu) ani uchyla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wyroku i w tym celu przekaza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sprawy do ponownego rozpoznania. Pogl</w:t>
      </w:r>
      <w:r>
        <w:rPr>
          <w:rFonts w:hAnsi="Calibri"/>
        </w:rPr>
        <w:t>ą</w:t>
      </w:r>
      <w:r>
        <w:rPr>
          <w:rFonts w:ascii="Calibri"/>
        </w:rPr>
        <w:t>d ten podtrzymuje S</w:t>
      </w:r>
      <w:r>
        <w:rPr>
          <w:rFonts w:hAnsi="Calibri"/>
        </w:rPr>
        <w:t>ą</w:t>
      </w:r>
      <w:r>
        <w:rPr>
          <w:rFonts w:ascii="Calibri"/>
        </w:rPr>
        <w:t>d Najwy</w:t>
      </w:r>
      <w:r>
        <w:rPr>
          <w:rFonts w:hAnsi="Calibri"/>
        </w:rPr>
        <w:t>ż</w:t>
      </w:r>
      <w:r>
        <w:rPr>
          <w:rFonts w:ascii="Calibri"/>
        </w:rPr>
        <w:t>szy w wyroku V KK 180/06, a w postanowieniu IV KK 238/05 stwierdzi</w:t>
      </w:r>
      <w:r>
        <w:rPr>
          <w:rFonts w:hAnsi="Calibri"/>
        </w:rPr>
        <w:t>ł</w:t>
      </w:r>
      <w:r>
        <w:rPr>
          <w:rFonts w:ascii="Calibri"/>
        </w:rPr>
        <w:t xml:space="preserve">, </w:t>
      </w:r>
      <w:r>
        <w:rPr>
          <w:rFonts w:hAnsi="Calibri"/>
        </w:rPr>
        <w:t>ż</w:t>
      </w:r>
      <w:r>
        <w:rPr>
          <w:rFonts w:ascii="Calibri"/>
        </w:rPr>
        <w:t xml:space="preserve">e w </w:t>
      </w:r>
      <w:r>
        <w:rPr>
          <w:rFonts w:hAnsi="Calibri"/>
        </w:rPr>
        <w:t>ś</w:t>
      </w:r>
      <w:r>
        <w:rPr>
          <w:rFonts w:ascii="Calibri"/>
        </w:rPr>
        <w:t>wietle dyspo</w:t>
      </w:r>
      <w:r>
        <w:rPr>
          <w:rFonts w:ascii="Calibri"/>
        </w:rPr>
        <w:t xml:space="preserve">zycji art. 434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1 i art. 443 jako wr</w:t>
      </w:r>
      <w:r>
        <w:rPr>
          <w:rFonts w:hAnsi="Calibri"/>
        </w:rPr>
        <w:t>ę</w:t>
      </w:r>
      <w:r>
        <w:rPr>
          <w:rFonts w:ascii="Calibri"/>
        </w:rPr>
        <w:t>cz niedopuszczalne trzeba traktowa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uzupe</w:t>
      </w:r>
      <w:r>
        <w:rPr>
          <w:rFonts w:hAnsi="Calibri"/>
        </w:rPr>
        <w:t>ł</w:t>
      </w:r>
      <w:r>
        <w:rPr>
          <w:rFonts w:ascii="Calibri"/>
        </w:rPr>
        <w:t>nienie czynu zarzucanego oskar</w:t>
      </w:r>
      <w:r>
        <w:rPr>
          <w:rFonts w:hAnsi="Calibri"/>
        </w:rPr>
        <w:t>ż</w:t>
      </w:r>
      <w:r>
        <w:rPr>
          <w:rFonts w:ascii="Calibri"/>
        </w:rPr>
        <w:t>onemu przez wprowadzenie do niego jakichkolwiek znamion przest</w:t>
      </w:r>
      <w:r>
        <w:rPr>
          <w:rFonts w:hAnsi="Calibri"/>
        </w:rPr>
        <w:t>ę</w:t>
      </w:r>
      <w:r>
        <w:rPr>
          <w:rFonts w:ascii="Calibri"/>
        </w:rPr>
        <w:t>pstwa wymaganych przez prawo karne materialne, kt</w:t>
      </w:r>
      <w:r>
        <w:rPr>
          <w:rFonts w:hAnsi="Calibri"/>
        </w:rPr>
        <w:t>ó</w:t>
      </w:r>
      <w:r>
        <w:rPr>
          <w:rFonts w:ascii="Calibri"/>
        </w:rPr>
        <w:t>rych ten opis nie zawiera</w:t>
      </w:r>
      <w:r>
        <w:rPr>
          <w:rFonts w:hAnsi="Calibri"/>
        </w:rPr>
        <w:t>ł</w:t>
      </w:r>
      <w:r>
        <w:rPr>
          <w:rFonts w:hAnsi="Calibri"/>
        </w:rPr>
        <w:t xml:space="preserve"> </w:t>
      </w:r>
      <w:r>
        <w:rPr>
          <w:rFonts w:ascii="Calibri"/>
        </w:rPr>
        <w:t>przed</w:t>
      </w:r>
      <w:r>
        <w:rPr>
          <w:rFonts w:ascii="Calibri"/>
        </w:rPr>
        <w:t xml:space="preserve"> zaskar</w:t>
      </w:r>
      <w:r>
        <w:rPr>
          <w:rFonts w:hAnsi="Calibri"/>
        </w:rPr>
        <w:t>ż</w:t>
      </w:r>
      <w:r>
        <w:rPr>
          <w:rFonts w:ascii="Calibri"/>
        </w:rPr>
        <w:t>eniem orzeczenia na 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onego.</w:t>
      </w:r>
    </w:p>
    <w:p w:rsidR="006A2AE6" w:rsidRDefault="006A2AE6">
      <w:pPr>
        <w:pStyle w:val="Domylne"/>
        <w:ind w:firstLine="425"/>
        <w:jc w:val="both"/>
        <w:rPr>
          <w:rFonts w:ascii="Calibri" w:eastAsia="Calibri" w:hAnsi="Calibri" w:cs="Calibri"/>
        </w:rPr>
      </w:pPr>
    </w:p>
    <w:p w:rsidR="006A2AE6" w:rsidRDefault="008447A7">
      <w:pPr>
        <w:pStyle w:val="Domylne"/>
        <w:ind w:firstLine="425"/>
        <w:jc w:val="both"/>
        <w:rPr>
          <w:rFonts w:ascii="Calibri" w:eastAsia="Calibri" w:hAnsi="Calibri" w:cs="Calibri"/>
        </w:rPr>
      </w:pPr>
      <w:r>
        <w:rPr>
          <w:rFonts w:ascii="Calibri"/>
        </w:rPr>
        <w:t>Odst</w:t>
      </w:r>
      <w:r>
        <w:rPr>
          <w:rFonts w:hAnsi="Calibri"/>
        </w:rPr>
        <w:t>ę</w:t>
      </w:r>
      <w:r>
        <w:rPr>
          <w:rFonts w:ascii="Calibri"/>
        </w:rPr>
        <w:t>pstwem od powy</w:t>
      </w:r>
      <w:r>
        <w:rPr>
          <w:rFonts w:hAnsi="Calibri"/>
        </w:rPr>
        <w:t>ż</w:t>
      </w:r>
      <w:r>
        <w:rPr>
          <w:rFonts w:ascii="Calibri"/>
        </w:rPr>
        <w:t>szego kierunku wyk</w:t>
      </w:r>
      <w:r>
        <w:rPr>
          <w:rFonts w:hAnsi="Calibri"/>
        </w:rPr>
        <w:t>ł</w:t>
      </w:r>
      <w:r>
        <w:rPr>
          <w:rFonts w:ascii="Calibri"/>
        </w:rPr>
        <w:t>adni jest natomiast wyrok V KK 499/05, w kt</w:t>
      </w:r>
      <w:r>
        <w:rPr>
          <w:rFonts w:hAnsi="Calibri"/>
        </w:rPr>
        <w:t>ó</w:t>
      </w:r>
      <w:r>
        <w:rPr>
          <w:rFonts w:ascii="Calibri"/>
        </w:rPr>
        <w:t>rym S</w:t>
      </w:r>
      <w:r>
        <w:rPr>
          <w:rFonts w:hAnsi="Calibri"/>
        </w:rPr>
        <w:t>ą</w:t>
      </w:r>
      <w:r>
        <w:rPr>
          <w:rFonts w:ascii="Calibri"/>
        </w:rPr>
        <w:t>d Najwy</w:t>
      </w:r>
      <w:r>
        <w:rPr>
          <w:rFonts w:hAnsi="Calibri"/>
        </w:rPr>
        <w:t>ż</w:t>
      </w:r>
      <w:r>
        <w:rPr>
          <w:rFonts w:ascii="Calibri"/>
        </w:rPr>
        <w:t>szy uzna</w:t>
      </w:r>
      <w:r>
        <w:rPr>
          <w:rFonts w:hAnsi="Calibri"/>
        </w:rPr>
        <w:t>ł</w:t>
      </w:r>
      <w:r>
        <w:rPr>
          <w:rFonts w:ascii="Calibri"/>
        </w:rPr>
        <w:t xml:space="preserve">, </w:t>
      </w:r>
      <w:r>
        <w:rPr>
          <w:rFonts w:hAnsi="Calibri"/>
        </w:rPr>
        <w:t>ż</w:t>
      </w:r>
      <w:r>
        <w:rPr>
          <w:rFonts w:ascii="Calibri"/>
        </w:rPr>
        <w:t>e w post</w:t>
      </w:r>
      <w:r>
        <w:rPr>
          <w:rFonts w:hAnsi="Calibri"/>
        </w:rPr>
        <w:t>ę</w:t>
      </w:r>
      <w:r>
        <w:rPr>
          <w:rFonts w:ascii="Calibri"/>
        </w:rPr>
        <w:t>powaniu odwo</w:t>
      </w:r>
      <w:r>
        <w:rPr>
          <w:rFonts w:hAnsi="Calibri"/>
        </w:rPr>
        <w:t>ł</w:t>
      </w:r>
      <w:r>
        <w:rPr>
          <w:rFonts w:ascii="Calibri"/>
        </w:rPr>
        <w:t>awczym tocz</w:t>
      </w:r>
      <w:r>
        <w:rPr>
          <w:rFonts w:hAnsi="Calibri"/>
        </w:rPr>
        <w:t>ą</w:t>
      </w:r>
      <w:r>
        <w:rPr>
          <w:rFonts w:ascii="Calibri"/>
        </w:rPr>
        <w:t>cym si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w sprawie, w kt</w:t>
      </w:r>
      <w:r>
        <w:rPr>
          <w:rFonts w:hAnsi="Calibri"/>
        </w:rPr>
        <w:t>ó</w:t>
      </w:r>
      <w:r>
        <w:rPr>
          <w:rFonts w:ascii="Calibri"/>
        </w:rPr>
        <w:t xml:space="preserve">rej nie wniesiono </w:t>
      </w:r>
      <w:r>
        <w:rPr>
          <w:rFonts w:hAnsi="Calibri"/>
        </w:rPr>
        <w:t>ś</w:t>
      </w:r>
      <w:r>
        <w:rPr>
          <w:rFonts w:ascii="Calibri"/>
        </w:rPr>
        <w:t>rodka odwo</w:t>
      </w:r>
      <w:r>
        <w:rPr>
          <w:rFonts w:hAnsi="Calibri"/>
        </w:rPr>
        <w:t>ł</w:t>
      </w:r>
      <w:r>
        <w:rPr>
          <w:rFonts w:ascii="Calibri"/>
        </w:rPr>
        <w:t xml:space="preserve">awczego </w:t>
      </w:r>
      <w:r>
        <w:rPr>
          <w:rFonts w:ascii="Calibri"/>
        </w:rPr>
        <w:t>na niekorzy</w:t>
      </w:r>
      <w:r>
        <w:rPr>
          <w:rFonts w:hAnsi="Calibri"/>
        </w:rPr>
        <w:t>ść</w:t>
      </w:r>
      <w:r>
        <w:rPr>
          <w:rFonts w:ascii="Calibri"/>
        </w:rPr>
        <w:t>, nie narusza zakazu okre</w:t>
      </w:r>
      <w:r>
        <w:rPr>
          <w:rFonts w:hAnsi="Calibri"/>
        </w:rPr>
        <w:t>ś</w:t>
      </w:r>
      <w:r>
        <w:rPr>
          <w:rFonts w:ascii="Calibri"/>
        </w:rPr>
        <w:t xml:space="preserve">lonego w art. 434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1 zmiana zaskar</w:t>
      </w:r>
      <w:r>
        <w:rPr>
          <w:rFonts w:hAnsi="Calibri"/>
        </w:rPr>
        <w:t>ż</w:t>
      </w:r>
      <w:r>
        <w:rPr>
          <w:rFonts w:ascii="Calibri"/>
        </w:rPr>
        <w:t>onego wyroku polegaj</w:t>
      </w:r>
      <w:r>
        <w:rPr>
          <w:rFonts w:hAnsi="Calibri"/>
        </w:rPr>
        <w:t>ą</w:t>
      </w:r>
      <w:r>
        <w:rPr>
          <w:rFonts w:ascii="Calibri"/>
        </w:rPr>
        <w:t>ca na przyj</w:t>
      </w:r>
      <w:r>
        <w:rPr>
          <w:rFonts w:hAnsi="Calibri"/>
        </w:rPr>
        <w:t>ę</w:t>
      </w:r>
      <w:r>
        <w:rPr>
          <w:rFonts w:ascii="Calibri"/>
        </w:rPr>
        <w:t xml:space="preserve">ciu w opisie czynu, </w:t>
      </w:r>
      <w:r>
        <w:rPr>
          <w:rFonts w:hAnsi="Calibri"/>
        </w:rPr>
        <w:t>ż</w:t>
      </w:r>
      <w:r>
        <w:rPr>
          <w:rFonts w:ascii="Calibri"/>
        </w:rPr>
        <w:t>e fakty uznane za udowodnione wype</w:t>
      </w:r>
      <w:r>
        <w:rPr>
          <w:rFonts w:hAnsi="Calibri"/>
        </w:rPr>
        <w:t>ł</w:t>
      </w:r>
      <w:r>
        <w:rPr>
          <w:rFonts w:ascii="Calibri"/>
        </w:rPr>
        <w:t>niaj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inne ni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wskazane w tym wyroku, alternatywne znamiona przest</w:t>
      </w:r>
      <w:r>
        <w:rPr>
          <w:rFonts w:hAnsi="Calibri"/>
        </w:rPr>
        <w:t>ę</w:t>
      </w:r>
      <w:r>
        <w:rPr>
          <w:rFonts w:ascii="Calibri"/>
        </w:rPr>
        <w:t>pstwa tego samego typu.</w:t>
      </w:r>
    </w:p>
    <w:p w:rsidR="006A2AE6" w:rsidRDefault="006A2AE6">
      <w:pPr>
        <w:pStyle w:val="Domylne"/>
        <w:ind w:firstLine="425"/>
        <w:jc w:val="both"/>
        <w:rPr>
          <w:rFonts w:ascii="Calibri" w:eastAsia="Calibri" w:hAnsi="Calibri" w:cs="Calibri"/>
        </w:rPr>
      </w:pPr>
    </w:p>
    <w:p w:rsidR="006A2AE6" w:rsidRDefault="006A2AE6">
      <w:pPr>
        <w:pStyle w:val="Domylne"/>
        <w:ind w:firstLine="425"/>
        <w:jc w:val="both"/>
        <w:rPr>
          <w:rFonts w:ascii="Calibri" w:eastAsia="Calibri" w:hAnsi="Calibri" w:cs="Calibri"/>
        </w:rPr>
      </w:pPr>
    </w:p>
    <w:p w:rsidR="006A2AE6" w:rsidRDefault="006A2AE6">
      <w:pPr>
        <w:pStyle w:val="Domylne"/>
        <w:ind w:firstLine="425"/>
        <w:jc w:val="both"/>
        <w:rPr>
          <w:rFonts w:ascii="Calibri" w:eastAsia="Calibri" w:hAnsi="Calibri" w:cs="Calibri"/>
        </w:rPr>
      </w:pPr>
    </w:p>
    <w:p w:rsidR="006A2AE6" w:rsidRDefault="006A2AE6">
      <w:pPr>
        <w:pStyle w:val="Domylne"/>
        <w:ind w:firstLine="425"/>
        <w:jc w:val="both"/>
        <w:rPr>
          <w:rFonts w:ascii="Calibri" w:eastAsia="Calibri" w:hAnsi="Calibri" w:cs="Calibri"/>
        </w:rPr>
      </w:pPr>
    </w:p>
    <w:p w:rsidR="006A2AE6" w:rsidRDefault="008447A7">
      <w:pPr>
        <w:pStyle w:val="Domylne"/>
        <w:ind w:firstLine="425"/>
        <w:jc w:val="both"/>
        <w:rPr>
          <w:rFonts w:ascii="Calibri" w:eastAsia="Calibri" w:hAnsi="Calibri" w:cs="Calibri"/>
        </w:rPr>
      </w:pPr>
      <w:r>
        <w:rPr>
          <w:rFonts w:ascii="Calibri"/>
        </w:rPr>
        <w:t>W innym orzeczeniu SN stwierdzi</w:t>
      </w:r>
      <w:r>
        <w:rPr>
          <w:rFonts w:hAnsi="Calibri"/>
        </w:rPr>
        <w:t>ł</w:t>
      </w:r>
      <w:r>
        <w:rPr>
          <w:rFonts w:ascii="Calibri"/>
        </w:rPr>
        <w:t xml:space="preserve">: </w:t>
      </w:r>
      <w:r>
        <w:rPr>
          <w:rFonts w:hAnsi="Calibri"/>
        </w:rPr>
        <w:t>„</w:t>
      </w:r>
      <w:r>
        <w:rPr>
          <w:rFonts w:ascii="Calibri"/>
        </w:rPr>
        <w:t>Na 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>onego s</w:t>
      </w:r>
      <w:r>
        <w:rPr>
          <w:rFonts w:hAnsi="Calibri"/>
        </w:rPr>
        <w:t>ą</w:t>
      </w:r>
      <w:r>
        <w:rPr>
          <w:rFonts w:ascii="Calibri"/>
        </w:rPr>
        <w:t>d kasacyjny mo</w:t>
      </w:r>
      <w:r>
        <w:rPr>
          <w:rFonts w:hAnsi="Calibri"/>
        </w:rPr>
        <w:t>ż</w:t>
      </w:r>
      <w:r>
        <w:rPr>
          <w:rFonts w:ascii="Calibri"/>
        </w:rPr>
        <w:t>e orzec tak</w:t>
      </w:r>
      <w:r>
        <w:rPr>
          <w:rFonts w:hAnsi="Calibri"/>
        </w:rPr>
        <w:t>ż</w:t>
      </w:r>
      <w:r>
        <w:rPr>
          <w:rFonts w:ascii="Calibri"/>
        </w:rPr>
        <w:t>e wtedy, gdy stwierdzi niepodniesione w kasacji ra</w:t>
      </w:r>
      <w:r>
        <w:rPr>
          <w:rFonts w:hAnsi="Calibri"/>
        </w:rPr>
        <w:t>żą</w:t>
      </w:r>
      <w:r>
        <w:rPr>
          <w:rFonts w:ascii="Calibri"/>
        </w:rPr>
        <w:t>ce naruszenia, z powodu kt</w:t>
      </w:r>
      <w:r>
        <w:rPr>
          <w:rFonts w:hAnsi="Calibri"/>
        </w:rPr>
        <w:t>ó</w:t>
      </w:r>
      <w:r>
        <w:rPr>
          <w:rFonts w:ascii="Calibri"/>
        </w:rPr>
        <w:t>rych zaskar</w:t>
      </w:r>
      <w:r>
        <w:rPr>
          <w:rFonts w:hAnsi="Calibri"/>
        </w:rPr>
        <w:t>ż</w:t>
      </w:r>
      <w:r>
        <w:rPr>
          <w:rFonts w:ascii="Calibri"/>
        </w:rPr>
        <w:t>one orzeczenie jest jawnie sprzeczne z zasadami praworz</w:t>
      </w:r>
      <w:r>
        <w:rPr>
          <w:rFonts w:hAnsi="Calibri"/>
        </w:rPr>
        <w:t>ą</w:t>
      </w:r>
      <w:r>
        <w:rPr>
          <w:rFonts w:ascii="Calibri"/>
        </w:rPr>
        <w:t>dnego i sprawiedliw</w:t>
      </w:r>
      <w:r>
        <w:rPr>
          <w:rFonts w:ascii="Calibri"/>
        </w:rPr>
        <w:t xml:space="preserve">ego procesu karnego (arg. </w:t>
      </w:r>
      <w:r>
        <w:rPr>
          <w:rFonts w:ascii="Calibri"/>
          <w:i/>
          <w:iCs/>
          <w:lang w:val="it-IT"/>
        </w:rPr>
        <w:t>a minore ad maius</w:t>
      </w:r>
      <w:r>
        <w:rPr>
          <w:rFonts w:ascii="Calibri"/>
          <w:lang w:val="fr-FR"/>
        </w:rPr>
        <w:t xml:space="preserve"> ex art. 434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2 w zw. z art. 518 KPK)</w:t>
      </w:r>
      <w:r>
        <w:rPr>
          <w:rFonts w:hAnsi="Calibri"/>
        </w:rPr>
        <w:t>”</w:t>
      </w:r>
      <w:r>
        <w:rPr>
          <w:rFonts w:ascii="Calibri"/>
        </w:rPr>
        <w:t>. [V KK 42/14 - wyrok SN - Izba Karna z dnia 11-04-2014]</w:t>
      </w:r>
    </w:p>
    <w:p w:rsidR="006A2AE6" w:rsidRDefault="008447A7">
      <w:pPr>
        <w:pStyle w:val="Domylne"/>
        <w:spacing w:before="240"/>
        <w:ind w:lef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/>
        </w:rPr>
        <w:t>Trafny pozostaje pogl</w:t>
      </w:r>
      <w:r>
        <w:rPr>
          <w:rFonts w:hAnsi="Calibri"/>
        </w:rPr>
        <w:t>ą</w:t>
      </w:r>
      <w:r>
        <w:rPr>
          <w:rFonts w:ascii="Calibri"/>
        </w:rPr>
        <w:t>d prawny S</w:t>
      </w:r>
      <w:r>
        <w:rPr>
          <w:rFonts w:hAnsi="Calibri"/>
        </w:rPr>
        <w:t>ą</w:t>
      </w:r>
      <w:r>
        <w:rPr>
          <w:rFonts w:ascii="Calibri"/>
        </w:rPr>
        <w:t>du Najwy</w:t>
      </w:r>
      <w:r>
        <w:rPr>
          <w:rFonts w:hAnsi="Calibri"/>
        </w:rPr>
        <w:t>ż</w:t>
      </w:r>
      <w:r>
        <w:rPr>
          <w:rFonts w:ascii="Calibri"/>
        </w:rPr>
        <w:t xml:space="preserve">szego, </w:t>
      </w:r>
      <w:r>
        <w:rPr>
          <w:rFonts w:hAnsi="Calibri"/>
        </w:rPr>
        <w:t>ż</w:t>
      </w:r>
      <w:r>
        <w:rPr>
          <w:rFonts w:ascii="Calibri"/>
        </w:rPr>
        <w:t xml:space="preserve">e w braku </w:t>
      </w:r>
      <w:r>
        <w:rPr>
          <w:rFonts w:hAnsi="Calibri"/>
        </w:rPr>
        <w:t>ś</w:t>
      </w:r>
      <w:r>
        <w:rPr>
          <w:rFonts w:ascii="Calibri"/>
        </w:rPr>
        <w:t>rodka odwo</w:t>
      </w:r>
      <w:r>
        <w:rPr>
          <w:rFonts w:hAnsi="Calibri"/>
        </w:rPr>
        <w:t>ł</w:t>
      </w:r>
      <w:r>
        <w:rPr>
          <w:rFonts w:ascii="Calibri"/>
        </w:rPr>
        <w:t>awczego na niekorzy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 xml:space="preserve">onego jego </w:t>
      </w:r>
      <w:r>
        <w:rPr>
          <w:rFonts w:ascii="Calibri"/>
        </w:rPr>
        <w:t>sytuacja w post</w:t>
      </w:r>
      <w:r>
        <w:rPr>
          <w:rFonts w:hAnsi="Calibri"/>
        </w:rPr>
        <w:t>ę</w:t>
      </w:r>
      <w:r>
        <w:rPr>
          <w:rFonts w:ascii="Calibri"/>
        </w:rPr>
        <w:t>powaniu odwo</w:t>
      </w:r>
      <w:r>
        <w:rPr>
          <w:rFonts w:hAnsi="Calibri"/>
        </w:rPr>
        <w:t>ł</w:t>
      </w:r>
      <w:r>
        <w:rPr>
          <w:rFonts w:ascii="Calibri"/>
        </w:rPr>
        <w:t>awczym nie mo</w:t>
      </w:r>
      <w:r>
        <w:rPr>
          <w:rFonts w:hAnsi="Calibri"/>
        </w:rPr>
        <w:t>ż</w:t>
      </w:r>
      <w:r>
        <w:rPr>
          <w:rFonts w:ascii="Calibri"/>
        </w:rPr>
        <w:t xml:space="preserve">e ulec pogorszeniu w </w:t>
      </w:r>
      <w:r>
        <w:rPr>
          <w:rFonts w:hAnsi="Calibri"/>
        </w:rPr>
        <w:t>ż</w:t>
      </w:r>
      <w:r>
        <w:rPr>
          <w:rFonts w:ascii="Calibri"/>
        </w:rPr>
        <w:t>adnym punkcie. Nak</w:t>
      </w:r>
      <w:r>
        <w:rPr>
          <w:rFonts w:hAnsi="Calibri"/>
        </w:rPr>
        <w:t>ł</w:t>
      </w:r>
      <w:r w:rsidRPr="00045855">
        <w:rPr>
          <w:rFonts w:ascii="Calibri"/>
        </w:rPr>
        <w:t>ada to na 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 obowi</w:t>
      </w:r>
      <w:r>
        <w:rPr>
          <w:rFonts w:hAnsi="Calibri"/>
        </w:rPr>
        <w:t>ą</w:t>
      </w:r>
      <w:r>
        <w:rPr>
          <w:rFonts w:ascii="Calibri"/>
        </w:rPr>
        <w:t>zek powstrzymania si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od dokonywania posuni</w:t>
      </w:r>
      <w:r>
        <w:rPr>
          <w:rFonts w:hAnsi="Calibri"/>
        </w:rPr>
        <w:t>ęć</w:t>
      </w:r>
      <w:r>
        <w:rPr>
          <w:rFonts w:hAnsi="Calibri"/>
        </w:rPr>
        <w:t xml:space="preserve"> </w:t>
      </w:r>
      <w:r>
        <w:rPr>
          <w:rFonts w:ascii="Calibri"/>
        </w:rPr>
        <w:t>- w tym r</w:t>
      </w:r>
      <w:r>
        <w:rPr>
          <w:rFonts w:hAnsi="Calibri"/>
        </w:rPr>
        <w:t>ó</w:t>
      </w:r>
      <w:r>
        <w:rPr>
          <w:rFonts w:ascii="Calibri"/>
        </w:rPr>
        <w:t>wnie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  <w:b/>
          <w:bCs/>
        </w:rPr>
        <w:t>w sferze ustale</w:t>
      </w:r>
      <w:r>
        <w:rPr>
          <w:rFonts w:hAnsi="Calibri"/>
          <w:b/>
          <w:bCs/>
        </w:rPr>
        <w:t>ń</w:t>
      </w:r>
      <w:r>
        <w:rPr>
          <w:rFonts w:hAnsi="Calibri"/>
          <w:b/>
          <w:bCs/>
        </w:rPr>
        <w:t xml:space="preserve"> </w:t>
      </w:r>
      <w:r>
        <w:rPr>
          <w:rFonts w:ascii="Calibri"/>
          <w:b/>
          <w:bCs/>
        </w:rPr>
        <w:t>faktycznych</w:t>
      </w:r>
      <w:r>
        <w:rPr>
          <w:rFonts w:ascii="Calibri"/>
        </w:rPr>
        <w:t xml:space="preserve"> - powoduj</w:t>
      </w:r>
      <w:r>
        <w:rPr>
          <w:rFonts w:hAnsi="Calibri"/>
        </w:rPr>
        <w:t>ą</w:t>
      </w:r>
      <w:r>
        <w:rPr>
          <w:rFonts w:ascii="Calibri"/>
        </w:rPr>
        <w:t>cych, a nawet mog</w:t>
      </w:r>
      <w:r>
        <w:rPr>
          <w:rFonts w:hAnsi="Calibri"/>
        </w:rPr>
        <w:t>ą</w:t>
      </w:r>
      <w:r>
        <w:rPr>
          <w:rFonts w:ascii="Calibri"/>
        </w:rPr>
        <w:t>cych powodowa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negatywne skutki w sytuacji prawnej oskar</w:t>
      </w:r>
      <w:r>
        <w:rPr>
          <w:rFonts w:hAnsi="Calibri"/>
        </w:rPr>
        <w:t>ż</w:t>
      </w:r>
      <w:r>
        <w:rPr>
          <w:rFonts w:ascii="Calibri"/>
        </w:rPr>
        <w:t>onego (SN V KKN 4/96. Pogl</w:t>
      </w:r>
      <w:r>
        <w:rPr>
          <w:rFonts w:hAnsi="Calibri"/>
        </w:rPr>
        <w:t>ą</w:t>
      </w:r>
      <w:r>
        <w:rPr>
          <w:rFonts w:ascii="Calibri"/>
        </w:rPr>
        <w:t>d ten podtrzymuje S</w:t>
      </w:r>
      <w:r>
        <w:rPr>
          <w:rFonts w:hAnsi="Calibri"/>
        </w:rPr>
        <w:t>ą</w:t>
      </w:r>
      <w:r>
        <w:rPr>
          <w:rFonts w:ascii="Calibri"/>
        </w:rPr>
        <w:t>d Najwy</w:t>
      </w:r>
      <w:r>
        <w:rPr>
          <w:rFonts w:hAnsi="Calibri"/>
        </w:rPr>
        <w:t>ż</w:t>
      </w:r>
      <w:r>
        <w:rPr>
          <w:rFonts w:ascii="Calibri"/>
        </w:rPr>
        <w:t>szy w wyroku V KKN 137/99 oraz postanowieniu II KK 36/09.</w:t>
      </w:r>
    </w:p>
    <w:p w:rsidR="006A2AE6" w:rsidRDefault="006A2AE6">
      <w:pPr>
        <w:pStyle w:val="Domylne"/>
        <w:ind w:firstLine="425"/>
        <w:jc w:val="both"/>
        <w:rPr>
          <w:rFonts w:ascii="Calibri" w:eastAsia="Calibri" w:hAnsi="Calibri" w:cs="Calibri"/>
        </w:rPr>
      </w:pPr>
    </w:p>
    <w:p w:rsidR="006A2AE6" w:rsidRDefault="008447A7">
      <w:pPr>
        <w:pStyle w:val="Domylne"/>
        <w:ind w:firstLine="425"/>
        <w:jc w:val="both"/>
        <w:rPr>
          <w:rFonts w:ascii="Calibri" w:eastAsia="Calibri" w:hAnsi="Calibri" w:cs="Calibri"/>
        </w:rPr>
      </w:pPr>
      <w:r>
        <w:rPr>
          <w:rFonts w:ascii="Calibri"/>
        </w:rPr>
        <w:t>Kryterium oceny, czy dokonano nowego ustalenia faktycznego w okre</w:t>
      </w:r>
      <w:r>
        <w:rPr>
          <w:rFonts w:hAnsi="Calibri"/>
        </w:rPr>
        <w:t>ś</w:t>
      </w:r>
      <w:r>
        <w:rPr>
          <w:rFonts w:ascii="Calibri"/>
        </w:rPr>
        <w:t>lonej kwestii, jest - zar</w:t>
      </w:r>
      <w:r>
        <w:rPr>
          <w:rFonts w:hAnsi="Calibri"/>
        </w:rPr>
        <w:t>ó</w:t>
      </w:r>
      <w:r>
        <w:rPr>
          <w:rFonts w:ascii="Calibri"/>
        </w:rPr>
        <w:t>wno w ko</w:t>
      </w:r>
      <w:r>
        <w:rPr>
          <w:rFonts w:ascii="Calibri"/>
        </w:rPr>
        <w:t>ntek</w:t>
      </w:r>
      <w:r>
        <w:rPr>
          <w:rFonts w:hAnsi="Calibri"/>
        </w:rPr>
        <w:t>ś</w:t>
      </w:r>
      <w:r>
        <w:rPr>
          <w:rFonts w:ascii="Calibri"/>
        </w:rPr>
        <w:t xml:space="preserve">cie zakazu </w:t>
      </w:r>
      <w:r>
        <w:rPr>
          <w:rFonts w:ascii="Calibri"/>
          <w:i/>
          <w:iCs/>
          <w:lang w:val="it-IT"/>
        </w:rPr>
        <w:t>reformationis in peius</w:t>
      </w:r>
      <w:r>
        <w:rPr>
          <w:rFonts w:ascii="Calibri"/>
          <w:i/>
          <w:iCs/>
        </w:rPr>
        <w:t xml:space="preserve"> </w:t>
      </w:r>
      <w:r>
        <w:rPr>
          <w:rFonts w:ascii="Calibri"/>
        </w:rPr>
        <w:t>jak i regu</w:t>
      </w:r>
      <w:r>
        <w:rPr>
          <w:rFonts w:hAnsi="Calibri"/>
        </w:rPr>
        <w:t>ł</w:t>
      </w:r>
      <w:r>
        <w:rPr>
          <w:rFonts w:ascii="Calibri"/>
        </w:rPr>
        <w:t xml:space="preserve">y </w:t>
      </w:r>
      <w:r>
        <w:rPr>
          <w:rFonts w:ascii="Calibri"/>
          <w:i/>
          <w:iCs/>
        </w:rPr>
        <w:t xml:space="preserve">ne peius </w:t>
      </w:r>
      <w:r>
        <w:rPr>
          <w:rFonts w:ascii="Calibri"/>
        </w:rPr>
        <w:t>- merytoryczna zawarto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rozwa</w:t>
      </w:r>
      <w:r>
        <w:rPr>
          <w:rFonts w:hAnsi="Calibri"/>
        </w:rPr>
        <w:t>ż</w:t>
      </w:r>
      <w:r>
        <w:rPr>
          <w:rFonts w:ascii="Calibri"/>
        </w:rPr>
        <w:t>a</w:t>
      </w:r>
      <w:r>
        <w:rPr>
          <w:rFonts w:hAnsi="Calibri"/>
        </w:rPr>
        <w:t>ń</w:t>
      </w:r>
      <w:r>
        <w:rPr>
          <w:rFonts w:ascii="Calibri"/>
        </w:rPr>
        <w:t xml:space="preserve">, </w:t>
      </w:r>
      <w:r>
        <w:rPr>
          <w:rFonts w:ascii="Calibri"/>
          <w:b/>
          <w:bCs/>
        </w:rPr>
        <w:t>a nie aspekt formalny</w:t>
      </w:r>
      <w:r>
        <w:rPr>
          <w:rFonts w:ascii="Calibri"/>
        </w:rPr>
        <w:t>, przejawiaj</w:t>
      </w:r>
      <w:r>
        <w:rPr>
          <w:rFonts w:hAnsi="Calibri"/>
        </w:rPr>
        <w:t>ą</w:t>
      </w:r>
      <w:r>
        <w:rPr>
          <w:rFonts w:ascii="Calibri"/>
        </w:rPr>
        <w:t>cy si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u</w:t>
      </w:r>
      <w:r>
        <w:rPr>
          <w:rFonts w:hAnsi="Calibri"/>
        </w:rPr>
        <w:t>ż</w:t>
      </w:r>
      <w:r>
        <w:rPr>
          <w:rFonts w:ascii="Calibri"/>
        </w:rPr>
        <w:t>ywaniem w tych rozwa</w:t>
      </w:r>
      <w:r>
        <w:rPr>
          <w:rFonts w:hAnsi="Calibri"/>
        </w:rPr>
        <w:t>ż</w:t>
      </w:r>
      <w:r>
        <w:rPr>
          <w:rFonts w:ascii="Calibri"/>
        </w:rPr>
        <w:t>aniach r</w:t>
      </w:r>
      <w:r>
        <w:rPr>
          <w:rFonts w:hAnsi="Calibri"/>
        </w:rPr>
        <w:t>ó</w:t>
      </w:r>
      <w:r>
        <w:rPr>
          <w:rFonts w:ascii="Calibri"/>
        </w:rPr>
        <w:t>wnowa</w:t>
      </w:r>
      <w:r>
        <w:rPr>
          <w:rFonts w:hAnsi="Calibri"/>
        </w:rPr>
        <w:t>ż</w:t>
      </w:r>
      <w:r>
        <w:rPr>
          <w:rFonts w:ascii="Calibri"/>
        </w:rPr>
        <w:t>nych poj</w:t>
      </w:r>
      <w:r>
        <w:rPr>
          <w:rFonts w:hAnsi="Calibri"/>
        </w:rPr>
        <w:t>ę</w:t>
      </w:r>
      <w:r>
        <w:rPr>
          <w:rFonts w:ascii="Calibri"/>
        </w:rPr>
        <w:t>ciowo wyra</w:t>
      </w:r>
      <w:r>
        <w:rPr>
          <w:rFonts w:hAnsi="Calibri"/>
        </w:rPr>
        <w:t>ż</w:t>
      </w:r>
      <w:r>
        <w:rPr>
          <w:rFonts w:ascii="Calibri"/>
        </w:rPr>
        <w:t>e</w:t>
      </w:r>
      <w:r>
        <w:rPr>
          <w:rFonts w:hAnsi="Calibri"/>
        </w:rPr>
        <w:t>ń</w:t>
      </w:r>
      <w:r>
        <w:rPr>
          <w:rFonts w:hAnsi="Calibri"/>
        </w:rPr>
        <w:t xml:space="preserve"> </w:t>
      </w:r>
      <w:r>
        <w:rPr>
          <w:rFonts w:ascii="Calibri"/>
        </w:rPr>
        <w:t>i zwrot</w:t>
      </w:r>
      <w:r>
        <w:rPr>
          <w:rFonts w:hAnsi="Calibri"/>
        </w:rPr>
        <w:t>ó</w:t>
      </w:r>
      <w:r>
        <w:rPr>
          <w:rFonts w:ascii="Calibri"/>
        </w:rPr>
        <w:t>w ustawowych (SN II KKN 337/01). Gwarancyjny chara</w:t>
      </w:r>
      <w:r>
        <w:rPr>
          <w:rFonts w:ascii="Calibri"/>
        </w:rPr>
        <w:t>kter funkcjonalnej wyk</w:t>
      </w:r>
      <w:r>
        <w:rPr>
          <w:rFonts w:hAnsi="Calibri"/>
        </w:rPr>
        <w:t>ł</w:t>
      </w:r>
      <w:r>
        <w:rPr>
          <w:rFonts w:ascii="Calibri"/>
        </w:rPr>
        <w:t>adni przepis</w:t>
      </w:r>
      <w:r>
        <w:rPr>
          <w:rFonts w:hAnsi="Calibri"/>
        </w:rPr>
        <w:t>ó</w:t>
      </w:r>
      <w:r>
        <w:rPr>
          <w:rFonts w:ascii="Calibri"/>
        </w:rPr>
        <w:t xml:space="preserve">w art. 443 i art. 434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1, rozci</w:t>
      </w:r>
      <w:r>
        <w:rPr>
          <w:rFonts w:hAnsi="Calibri"/>
        </w:rPr>
        <w:t>ą</w:t>
      </w:r>
      <w:r>
        <w:rPr>
          <w:rFonts w:ascii="Calibri"/>
        </w:rPr>
        <w:t>gaj</w:t>
      </w:r>
      <w:r>
        <w:rPr>
          <w:rFonts w:hAnsi="Calibri"/>
        </w:rPr>
        <w:t>ą</w:t>
      </w:r>
      <w:r>
        <w:rPr>
          <w:rFonts w:ascii="Calibri"/>
        </w:rPr>
        <w:t>cej obowi</w:t>
      </w:r>
      <w:r>
        <w:rPr>
          <w:rFonts w:hAnsi="Calibri"/>
        </w:rPr>
        <w:t>ą</w:t>
      </w:r>
      <w:r>
        <w:rPr>
          <w:rFonts w:ascii="Calibri"/>
        </w:rPr>
        <w:t xml:space="preserve">zywanie zakazu </w:t>
      </w:r>
      <w:r>
        <w:rPr>
          <w:rFonts w:ascii="Calibri"/>
          <w:i/>
          <w:iCs/>
          <w:lang w:val="it-IT"/>
        </w:rPr>
        <w:t>reformationis in peius</w:t>
      </w:r>
      <w:r>
        <w:rPr>
          <w:rFonts w:ascii="Calibri"/>
        </w:rPr>
        <w:t xml:space="preserve"> na ustalenia faktyczne, nie mo</w:t>
      </w:r>
      <w:r>
        <w:rPr>
          <w:rFonts w:hAnsi="Calibri"/>
        </w:rPr>
        <w:t>ż</w:t>
      </w:r>
      <w:r>
        <w:rPr>
          <w:rFonts w:ascii="Calibri"/>
        </w:rPr>
        <w:t>e prowadzi</w:t>
      </w:r>
      <w:r>
        <w:rPr>
          <w:rFonts w:hAnsi="Calibri"/>
        </w:rPr>
        <w:t>ć</w:t>
      </w:r>
      <w:r>
        <w:rPr>
          <w:rFonts w:hAnsi="Calibri"/>
        </w:rPr>
        <w:t xml:space="preserve"> </w:t>
      </w:r>
      <w:r>
        <w:rPr>
          <w:rFonts w:ascii="Calibri"/>
        </w:rPr>
        <w:t>do nieracjonalnego w swej istocie zakazu opisywania tego samego ustalenia innymi s</w:t>
      </w:r>
      <w:r>
        <w:rPr>
          <w:rFonts w:hAnsi="Calibri"/>
        </w:rPr>
        <w:t>ł</w:t>
      </w:r>
      <w:r>
        <w:rPr>
          <w:rFonts w:ascii="Calibri"/>
        </w:rPr>
        <w:t>owami, r</w:t>
      </w:r>
      <w:r>
        <w:rPr>
          <w:rFonts w:hAnsi="Calibri"/>
        </w:rPr>
        <w:t>óż</w:t>
      </w:r>
      <w:r>
        <w:rPr>
          <w:rFonts w:ascii="Calibri"/>
        </w:rPr>
        <w:t>nica ma wtedy bowiem charakter wy</w:t>
      </w:r>
      <w:r>
        <w:rPr>
          <w:rFonts w:hAnsi="Calibri"/>
        </w:rPr>
        <w:t>łą</w:t>
      </w:r>
      <w:r>
        <w:rPr>
          <w:rFonts w:ascii="Calibri"/>
        </w:rPr>
        <w:t>cznie j</w:t>
      </w:r>
      <w:r>
        <w:rPr>
          <w:rFonts w:hAnsi="Calibri"/>
        </w:rPr>
        <w:t>ę</w:t>
      </w:r>
      <w:r>
        <w:rPr>
          <w:rFonts w:ascii="Calibri"/>
        </w:rPr>
        <w:t>zykowy. Zakazem nie jest obj</w:t>
      </w:r>
      <w:r>
        <w:rPr>
          <w:rFonts w:hAnsi="Calibri"/>
        </w:rPr>
        <w:t>ę</w:t>
      </w:r>
      <w:r>
        <w:rPr>
          <w:rFonts w:ascii="Calibri"/>
        </w:rPr>
        <w:t>te tak</w:t>
      </w:r>
      <w:r>
        <w:rPr>
          <w:rFonts w:hAnsi="Calibri"/>
        </w:rPr>
        <w:t>ż</w:t>
      </w:r>
      <w:r>
        <w:rPr>
          <w:rFonts w:ascii="Calibri"/>
        </w:rPr>
        <w:t>e dokonywanie tych samych ustale</w:t>
      </w:r>
      <w:r>
        <w:rPr>
          <w:rFonts w:hAnsi="Calibri"/>
        </w:rPr>
        <w:t>ń</w:t>
      </w:r>
      <w:r>
        <w:rPr>
          <w:rFonts w:hAnsi="Calibri"/>
        </w:rPr>
        <w:t xml:space="preserve"> </w:t>
      </w:r>
      <w:r>
        <w:rPr>
          <w:rFonts w:ascii="Calibri"/>
        </w:rPr>
        <w:t>na podstawie dowod</w:t>
      </w:r>
      <w:r>
        <w:rPr>
          <w:rFonts w:hAnsi="Calibri"/>
        </w:rPr>
        <w:t>ó</w:t>
      </w:r>
      <w:r>
        <w:rPr>
          <w:rFonts w:ascii="Calibri"/>
        </w:rPr>
        <w:t>w, kt</w:t>
      </w:r>
      <w:r>
        <w:rPr>
          <w:rFonts w:hAnsi="Calibri"/>
        </w:rPr>
        <w:t>ó</w:t>
      </w:r>
      <w:r>
        <w:rPr>
          <w:rFonts w:ascii="Calibri"/>
        </w:rPr>
        <w:t>re w ponownym post</w:t>
      </w:r>
      <w:r>
        <w:rPr>
          <w:rFonts w:hAnsi="Calibri"/>
        </w:rPr>
        <w:t>ę</w:t>
      </w:r>
      <w:r>
        <w:rPr>
          <w:rFonts w:ascii="Calibri"/>
        </w:rPr>
        <w:t>powaniu przeprowadzone zosta</w:t>
      </w:r>
      <w:r>
        <w:rPr>
          <w:rFonts w:hAnsi="Calibri"/>
        </w:rPr>
        <w:t>ł</w:t>
      </w:r>
      <w:r>
        <w:rPr>
          <w:rFonts w:ascii="Calibri"/>
        </w:rPr>
        <w:t>y powt</w:t>
      </w:r>
      <w:r>
        <w:rPr>
          <w:rFonts w:hAnsi="Calibri"/>
        </w:rPr>
        <w:t>ó</w:t>
      </w:r>
      <w:r>
        <w:rPr>
          <w:rFonts w:ascii="Calibri"/>
        </w:rPr>
        <w:t>rnie i bardziej szczeg</w:t>
      </w:r>
      <w:r>
        <w:rPr>
          <w:rFonts w:hAnsi="Calibri"/>
        </w:rPr>
        <w:t>ół</w:t>
      </w:r>
      <w:r>
        <w:rPr>
          <w:rFonts w:ascii="Calibri"/>
        </w:rPr>
        <w:t>owo, a nawet na podstawie zupe</w:t>
      </w:r>
      <w:r>
        <w:rPr>
          <w:rFonts w:hAnsi="Calibri"/>
        </w:rPr>
        <w:t>ł</w:t>
      </w:r>
      <w:r>
        <w:rPr>
          <w:rFonts w:ascii="Calibri"/>
        </w:rPr>
        <w:t>nie no</w:t>
      </w:r>
      <w:r>
        <w:rPr>
          <w:rFonts w:ascii="Calibri"/>
        </w:rPr>
        <w:t>wych w tym post</w:t>
      </w:r>
      <w:r>
        <w:rPr>
          <w:rFonts w:hAnsi="Calibri"/>
        </w:rPr>
        <w:t>ę</w:t>
      </w:r>
      <w:r>
        <w:rPr>
          <w:rFonts w:ascii="Calibri"/>
        </w:rPr>
        <w:t>powaniu dowod</w:t>
      </w:r>
      <w:r>
        <w:rPr>
          <w:rFonts w:hAnsi="Calibri"/>
        </w:rPr>
        <w:t>ó</w:t>
      </w:r>
      <w:r>
        <w:rPr>
          <w:rFonts w:ascii="Calibri"/>
        </w:rPr>
        <w:t>w, pod tym jednak warunkiem, aby dowody te stanowi</w:t>
      </w:r>
      <w:r>
        <w:rPr>
          <w:rFonts w:hAnsi="Calibri"/>
        </w:rPr>
        <w:t>ł</w:t>
      </w:r>
      <w:r>
        <w:rPr>
          <w:rFonts w:ascii="Calibri"/>
        </w:rPr>
        <w:t>y podstaw</w:t>
      </w:r>
      <w:r>
        <w:rPr>
          <w:rFonts w:hAnsi="Calibri"/>
        </w:rPr>
        <w:t>ę</w:t>
      </w:r>
      <w:r>
        <w:rPr>
          <w:rFonts w:hAnsi="Calibri"/>
        </w:rPr>
        <w:t xml:space="preserve"> </w:t>
      </w:r>
      <w:r>
        <w:rPr>
          <w:rFonts w:ascii="Calibri"/>
        </w:rPr>
        <w:t>do dokonania tych samych, a nie nowych ustale</w:t>
      </w:r>
      <w:r>
        <w:rPr>
          <w:rFonts w:hAnsi="Calibri"/>
        </w:rPr>
        <w:t>ń</w:t>
      </w:r>
      <w:r>
        <w:rPr>
          <w:rFonts w:hAnsi="Calibri"/>
        </w:rPr>
        <w:t xml:space="preserve"> </w:t>
      </w:r>
      <w:r>
        <w:rPr>
          <w:rFonts w:ascii="Calibri"/>
        </w:rPr>
        <w:t>(SN III KK 79/10).</w:t>
      </w:r>
    </w:p>
    <w:p w:rsidR="006A2AE6" w:rsidRDefault="008447A7">
      <w:pPr>
        <w:pStyle w:val="Domyln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A2AE6" w:rsidRDefault="008447A7">
      <w:pPr>
        <w:pStyle w:val="Domyln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/>
        </w:rPr>
        <w:t>S</w:t>
      </w:r>
      <w:r>
        <w:rPr>
          <w:rFonts w:hAnsi="Calibri"/>
        </w:rPr>
        <w:t>ą</w:t>
      </w:r>
      <w:r>
        <w:rPr>
          <w:rFonts w:ascii="Calibri"/>
        </w:rPr>
        <w:t>d Najwy</w:t>
      </w:r>
      <w:r>
        <w:rPr>
          <w:rFonts w:hAnsi="Calibri"/>
        </w:rPr>
        <w:t>ż</w:t>
      </w:r>
      <w:r>
        <w:rPr>
          <w:rFonts w:ascii="Calibri"/>
        </w:rPr>
        <w:t>szy podtrzymuje pogl</w:t>
      </w:r>
      <w:r>
        <w:rPr>
          <w:rFonts w:hAnsi="Calibri"/>
        </w:rPr>
        <w:t>ą</w:t>
      </w:r>
      <w:r>
        <w:rPr>
          <w:rFonts w:ascii="Calibri"/>
        </w:rPr>
        <w:t xml:space="preserve">d, </w:t>
      </w:r>
      <w:r>
        <w:rPr>
          <w:rFonts w:hAnsi="Calibri"/>
        </w:rPr>
        <w:t>ż</w:t>
      </w:r>
      <w:r>
        <w:rPr>
          <w:rFonts w:ascii="Calibri"/>
        </w:rPr>
        <w:t>e wyra</w:t>
      </w:r>
      <w:r>
        <w:rPr>
          <w:rFonts w:hAnsi="Calibri"/>
        </w:rPr>
        <w:t>ż</w:t>
      </w:r>
      <w:r>
        <w:rPr>
          <w:rFonts w:ascii="Calibri"/>
        </w:rPr>
        <w:t xml:space="preserve">ona w art. 434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 xml:space="preserve">1 generalna zasada </w:t>
      </w:r>
      <w:r>
        <w:rPr>
          <w:rFonts w:ascii="Calibri"/>
          <w:i/>
          <w:iCs/>
          <w:lang w:val="it-IT"/>
        </w:rPr>
        <w:t xml:space="preserve">reformationis in </w:t>
      </w:r>
      <w:r>
        <w:rPr>
          <w:rFonts w:ascii="Calibri"/>
          <w:i/>
          <w:iCs/>
          <w:lang w:val="it-IT"/>
        </w:rPr>
        <w:t xml:space="preserve">peius </w:t>
      </w:r>
      <w:r>
        <w:rPr>
          <w:rFonts w:ascii="Calibri"/>
        </w:rPr>
        <w:t>obowi</w:t>
      </w:r>
      <w:r>
        <w:rPr>
          <w:rFonts w:hAnsi="Calibri"/>
        </w:rPr>
        <w:t>ą</w:t>
      </w:r>
      <w:r>
        <w:rPr>
          <w:rFonts w:ascii="Calibri"/>
        </w:rPr>
        <w:t>zuje tak</w:t>
      </w:r>
      <w:r>
        <w:rPr>
          <w:rFonts w:hAnsi="Calibri"/>
        </w:rPr>
        <w:t>ż</w:t>
      </w:r>
      <w:r>
        <w:rPr>
          <w:rFonts w:ascii="Calibri"/>
        </w:rPr>
        <w:t>e w wypadku, gdy s</w:t>
      </w:r>
      <w:r>
        <w:rPr>
          <w:rFonts w:hAnsi="Calibri"/>
        </w:rPr>
        <w:t>ą</w:t>
      </w:r>
      <w:r>
        <w:rPr>
          <w:rFonts w:ascii="Calibri"/>
        </w:rPr>
        <w:t>d odwo</w:t>
      </w:r>
      <w:r>
        <w:rPr>
          <w:rFonts w:hAnsi="Calibri"/>
        </w:rPr>
        <w:t>ł</w:t>
      </w:r>
      <w:r>
        <w:rPr>
          <w:rFonts w:ascii="Calibri"/>
        </w:rPr>
        <w:t>awczy dostrze</w:t>
      </w:r>
      <w:r>
        <w:rPr>
          <w:rFonts w:hAnsi="Calibri"/>
        </w:rPr>
        <w:t>ż</w:t>
      </w:r>
      <w:r>
        <w:rPr>
          <w:rFonts w:ascii="Calibri"/>
        </w:rPr>
        <w:t>e wadliwo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kwalifikacji prawnej czynu zastosowanej przez s</w:t>
      </w:r>
      <w:r>
        <w:rPr>
          <w:rFonts w:hAnsi="Calibri"/>
        </w:rPr>
        <w:t>ą</w:t>
      </w:r>
      <w:r>
        <w:rPr>
          <w:rFonts w:ascii="Calibri"/>
        </w:rPr>
        <w:t>d pierwszej instancji (SN V KKN 94/99).</w:t>
      </w:r>
    </w:p>
    <w:p w:rsidR="006A2AE6" w:rsidRDefault="006A2AE6">
      <w:pPr>
        <w:pStyle w:val="Domylne"/>
        <w:jc w:val="both"/>
        <w:rPr>
          <w:rFonts w:ascii="Calibri" w:eastAsia="Calibri" w:hAnsi="Calibri" w:cs="Calibri"/>
        </w:rPr>
      </w:pPr>
    </w:p>
    <w:p w:rsidR="006A2AE6" w:rsidRDefault="008447A7">
      <w:pPr>
        <w:pStyle w:val="Domylne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/>
        </w:rPr>
        <w:t>Postanowienie S</w:t>
      </w:r>
      <w:r>
        <w:rPr>
          <w:rFonts w:hAnsi="Calibri"/>
        </w:rPr>
        <w:t>ą</w:t>
      </w:r>
      <w:r>
        <w:rPr>
          <w:rFonts w:ascii="Calibri"/>
        </w:rPr>
        <w:t>du Najwy</w:t>
      </w:r>
      <w:r>
        <w:rPr>
          <w:rFonts w:hAnsi="Calibri"/>
        </w:rPr>
        <w:t>ż</w:t>
      </w:r>
      <w:r>
        <w:rPr>
          <w:rFonts w:ascii="Calibri"/>
        </w:rPr>
        <w:t xml:space="preserve">szego </w:t>
      </w:r>
      <w:r>
        <w:rPr>
          <w:rFonts w:hAnsi="Calibri"/>
        </w:rPr>
        <w:t>–</w:t>
      </w:r>
      <w:r>
        <w:rPr>
          <w:rFonts w:hAnsi="Calibri"/>
        </w:rPr>
        <w:t xml:space="preserve"> </w:t>
      </w:r>
      <w:r>
        <w:rPr>
          <w:rFonts w:ascii="Calibri"/>
          <w:lang w:val="sv-SE"/>
        </w:rPr>
        <w:t xml:space="preserve">Izba Karna </w:t>
      </w:r>
      <w:r>
        <w:rPr>
          <w:rFonts w:ascii="Calibri"/>
        </w:rPr>
        <w:t xml:space="preserve"> z dnia 22 marca 2012</w:t>
      </w:r>
      <w:r>
        <w:rPr>
          <w:rFonts w:hAnsi="Calibri"/>
        </w:rPr>
        <w:t> </w:t>
      </w:r>
      <w:r>
        <w:rPr>
          <w:rFonts w:ascii="Calibri"/>
        </w:rPr>
        <w:t>r.  V KZ 7/12 - dotycz</w:t>
      </w:r>
      <w:r>
        <w:rPr>
          <w:rFonts w:hAnsi="Calibri"/>
        </w:rPr>
        <w:t>ą</w:t>
      </w:r>
      <w:r>
        <w:rPr>
          <w:rFonts w:ascii="Calibri"/>
        </w:rPr>
        <w:t>ce sprzeciwu od wyroku nakazowego. Przepis art. 443 k.p.k. dotyczy jedynie post</w:t>
      </w:r>
      <w:r>
        <w:rPr>
          <w:rFonts w:hAnsi="Calibri"/>
        </w:rPr>
        <w:t>ę</w:t>
      </w:r>
      <w:r>
        <w:rPr>
          <w:rFonts w:ascii="Calibri"/>
        </w:rPr>
        <w:t xml:space="preserve">powania prowadzonego w trybie </w:t>
      </w:r>
      <w:r>
        <w:rPr>
          <w:rFonts w:hAnsi="Calibri"/>
        </w:rPr>
        <w:t>ś</w:t>
      </w:r>
      <w:r>
        <w:rPr>
          <w:rFonts w:ascii="Calibri"/>
        </w:rPr>
        <w:t>rodk</w:t>
      </w:r>
      <w:r>
        <w:rPr>
          <w:rFonts w:hAnsi="Calibri"/>
        </w:rPr>
        <w:t>ó</w:t>
      </w:r>
      <w:r>
        <w:rPr>
          <w:rFonts w:ascii="Calibri"/>
        </w:rPr>
        <w:t>w odwo</w:t>
      </w:r>
      <w:r>
        <w:rPr>
          <w:rFonts w:hAnsi="Calibri"/>
        </w:rPr>
        <w:t>ł</w:t>
      </w:r>
      <w:r>
        <w:rPr>
          <w:rFonts w:ascii="Calibri"/>
        </w:rPr>
        <w:t>awczych, tj. w zwi</w:t>
      </w:r>
      <w:r>
        <w:rPr>
          <w:rFonts w:hAnsi="Calibri"/>
        </w:rPr>
        <w:t>ą</w:t>
      </w:r>
      <w:r>
        <w:rPr>
          <w:rFonts w:ascii="Calibri"/>
        </w:rPr>
        <w:t>zku z apelacj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lub za</w:t>
      </w:r>
      <w:r>
        <w:rPr>
          <w:rFonts w:hAnsi="Calibri"/>
        </w:rPr>
        <w:t>ż</w:t>
      </w:r>
      <w:r>
        <w:rPr>
          <w:rFonts w:ascii="Calibri"/>
        </w:rPr>
        <w:t xml:space="preserve">aleniem, i wprowadza on zakaz pogorszenia sytuacji prawnej, gdy w wyniku rozpoznania </w:t>
      </w:r>
      <w:r>
        <w:rPr>
          <w:rFonts w:hAnsi="Calibri"/>
        </w:rPr>
        <w:t>ś</w:t>
      </w:r>
      <w:r>
        <w:rPr>
          <w:rFonts w:ascii="Calibri"/>
        </w:rPr>
        <w:t xml:space="preserve">rodka </w:t>
      </w:r>
      <w:r>
        <w:rPr>
          <w:rFonts w:ascii="Calibri"/>
        </w:rPr>
        <w:t>odwo</w:t>
      </w:r>
      <w:r>
        <w:rPr>
          <w:rFonts w:hAnsi="Calibri"/>
        </w:rPr>
        <w:t>ł</w:t>
      </w:r>
      <w:r>
        <w:rPr>
          <w:rFonts w:ascii="Calibri"/>
        </w:rPr>
        <w:t>awczego, wniesionego na korzy</w:t>
      </w:r>
      <w:r>
        <w:rPr>
          <w:rFonts w:hAnsi="Calibri"/>
        </w:rPr>
        <w:t>ść</w:t>
      </w:r>
      <w:r>
        <w:rPr>
          <w:rFonts w:hAnsi="Calibri"/>
        </w:rPr>
        <w:t xml:space="preserve"> </w:t>
      </w:r>
      <w:r>
        <w:rPr>
          <w:rFonts w:ascii="Calibri"/>
        </w:rPr>
        <w:t>oskar</w:t>
      </w:r>
      <w:r>
        <w:rPr>
          <w:rFonts w:hAnsi="Calibri"/>
        </w:rPr>
        <w:t>ż</w:t>
      </w:r>
      <w:r>
        <w:rPr>
          <w:rFonts w:ascii="Calibri"/>
        </w:rPr>
        <w:t xml:space="preserve">onego, dojdzie do uchylenia orzeczenia i przekazania sprawy do ponownego rozpoznania. Sprzeciw od wyroku zaocznego nie jest jednak </w:t>
      </w:r>
      <w:r>
        <w:rPr>
          <w:rFonts w:hAnsi="Calibri"/>
        </w:rPr>
        <w:t>ś</w:t>
      </w:r>
      <w:r>
        <w:rPr>
          <w:rFonts w:ascii="Calibri"/>
        </w:rPr>
        <w:t>rodkiem odwo</w:t>
      </w:r>
      <w:r>
        <w:rPr>
          <w:rFonts w:hAnsi="Calibri"/>
        </w:rPr>
        <w:t>ł</w:t>
      </w:r>
      <w:r>
        <w:rPr>
          <w:rFonts w:ascii="Calibri"/>
        </w:rPr>
        <w:t xml:space="preserve">awczym, lecz innym </w:t>
      </w:r>
      <w:r>
        <w:rPr>
          <w:rFonts w:hAnsi="Calibri"/>
        </w:rPr>
        <w:t>ś</w:t>
      </w:r>
      <w:r>
        <w:rPr>
          <w:rFonts w:ascii="Calibri"/>
        </w:rPr>
        <w:t>rodkiem zaskar</w:t>
      </w:r>
      <w:r>
        <w:rPr>
          <w:rFonts w:hAnsi="Calibri"/>
        </w:rPr>
        <w:t>ż</w:t>
      </w:r>
      <w:r>
        <w:rPr>
          <w:rFonts w:ascii="Calibri"/>
        </w:rPr>
        <w:t>enia, nie maj</w:t>
      </w:r>
      <w:r>
        <w:rPr>
          <w:rFonts w:hAnsi="Calibri"/>
        </w:rPr>
        <w:t>ą</w:t>
      </w:r>
      <w:r>
        <w:rPr>
          <w:rFonts w:hAnsi="Calibri"/>
        </w:rPr>
        <w:t xml:space="preserve"> </w:t>
      </w:r>
      <w:r>
        <w:rPr>
          <w:rFonts w:ascii="Calibri"/>
        </w:rPr>
        <w:t>wi</w:t>
      </w:r>
      <w:r>
        <w:rPr>
          <w:rFonts w:hAnsi="Calibri"/>
        </w:rPr>
        <w:t>ę</w:t>
      </w:r>
      <w:r>
        <w:rPr>
          <w:rFonts w:ascii="Calibri"/>
        </w:rPr>
        <w:t>c do niego zast</w:t>
      </w:r>
      <w:r>
        <w:rPr>
          <w:rFonts w:ascii="Calibri"/>
        </w:rPr>
        <w:t>osowania zasady dotycz</w:t>
      </w:r>
      <w:r>
        <w:rPr>
          <w:rFonts w:hAnsi="Calibri"/>
        </w:rPr>
        <w:t>ą</w:t>
      </w:r>
      <w:r>
        <w:rPr>
          <w:rFonts w:ascii="Calibri"/>
        </w:rPr>
        <w:t xml:space="preserve">ce </w:t>
      </w:r>
      <w:r>
        <w:rPr>
          <w:rFonts w:hAnsi="Calibri"/>
        </w:rPr>
        <w:t>ś</w:t>
      </w:r>
      <w:r>
        <w:rPr>
          <w:rFonts w:ascii="Calibri"/>
        </w:rPr>
        <w:t>rodk</w:t>
      </w:r>
      <w:r>
        <w:rPr>
          <w:rFonts w:hAnsi="Calibri"/>
        </w:rPr>
        <w:t>ó</w:t>
      </w:r>
      <w:r>
        <w:rPr>
          <w:rFonts w:ascii="Calibri"/>
        </w:rPr>
        <w:t>w odwo</w:t>
      </w:r>
      <w:r>
        <w:rPr>
          <w:rFonts w:hAnsi="Calibri"/>
        </w:rPr>
        <w:t>ł</w:t>
      </w:r>
      <w:r>
        <w:rPr>
          <w:rFonts w:ascii="Calibri"/>
        </w:rPr>
        <w:t>awczych. Jego uwzgl</w:t>
      </w:r>
      <w:r>
        <w:rPr>
          <w:rFonts w:hAnsi="Calibri"/>
        </w:rPr>
        <w:t>ę</w:t>
      </w:r>
      <w:r>
        <w:rPr>
          <w:rFonts w:ascii="Calibri"/>
        </w:rPr>
        <w:t>dnienie powoduje ponowne rozpoznanie sprawy od pocz</w:t>
      </w:r>
      <w:r>
        <w:rPr>
          <w:rFonts w:hAnsi="Calibri"/>
        </w:rPr>
        <w:t>ą</w:t>
      </w:r>
      <w:r>
        <w:rPr>
          <w:rFonts w:ascii="Calibri"/>
        </w:rPr>
        <w:t>tku, kt</w:t>
      </w:r>
      <w:r>
        <w:rPr>
          <w:rFonts w:hAnsi="Calibri"/>
        </w:rPr>
        <w:t>ó</w:t>
      </w:r>
      <w:r>
        <w:rPr>
          <w:rFonts w:ascii="Calibri"/>
        </w:rPr>
        <w:t>re nast</w:t>
      </w:r>
      <w:r>
        <w:rPr>
          <w:rFonts w:hAnsi="Calibri"/>
        </w:rPr>
        <w:t>ę</w:t>
      </w:r>
      <w:r>
        <w:rPr>
          <w:rFonts w:ascii="Calibri"/>
        </w:rPr>
        <w:t>puje przy tym na zasadach og</w:t>
      </w:r>
      <w:r>
        <w:rPr>
          <w:rFonts w:hAnsi="Calibri"/>
        </w:rPr>
        <w:t>ó</w:t>
      </w:r>
      <w:r>
        <w:rPr>
          <w:rFonts w:ascii="Calibri"/>
        </w:rPr>
        <w:t xml:space="preserve">lnych (art. 482 </w:t>
      </w:r>
      <w:r>
        <w:rPr>
          <w:rFonts w:hAnsi="Calibri"/>
        </w:rPr>
        <w:t>§</w:t>
      </w:r>
      <w:r>
        <w:rPr>
          <w:rFonts w:hAnsi="Calibri"/>
        </w:rPr>
        <w:t xml:space="preserve"> </w:t>
      </w:r>
      <w:r>
        <w:rPr>
          <w:rFonts w:ascii="Calibri"/>
        </w:rPr>
        <w:t>3 zd. 1 k.p.k.). Wyrok zaoczny traci w</w:t>
      </w:r>
      <w:r>
        <w:rPr>
          <w:rFonts w:hAnsi="Calibri"/>
        </w:rPr>
        <w:t>ó</w:t>
      </w:r>
      <w:r>
        <w:rPr>
          <w:rFonts w:ascii="Calibri"/>
        </w:rPr>
        <w:t>wczas moc i tym samym nie wi</w:t>
      </w:r>
      <w:r>
        <w:rPr>
          <w:rFonts w:hAnsi="Calibri"/>
        </w:rPr>
        <w:t>ąż</w:t>
      </w:r>
      <w:r>
        <w:rPr>
          <w:rFonts w:ascii="Calibri"/>
        </w:rPr>
        <w:t>e s</w:t>
      </w:r>
      <w:r>
        <w:rPr>
          <w:rFonts w:hAnsi="Calibri"/>
        </w:rPr>
        <w:t>ą</w:t>
      </w:r>
      <w:r>
        <w:rPr>
          <w:rFonts w:ascii="Calibri"/>
        </w:rPr>
        <w:t>du, kt</w:t>
      </w:r>
      <w:r>
        <w:rPr>
          <w:rFonts w:hAnsi="Calibri"/>
        </w:rPr>
        <w:t>ó</w:t>
      </w:r>
      <w:r>
        <w:rPr>
          <w:rFonts w:ascii="Calibri"/>
        </w:rPr>
        <w:t>ry</w:t>
      </w:r>
      <w:r>
        <w:rPr>
          <w:rFonts w:ascii="Calibri"/>
        </w:rPr>
        <w:t xml:space="preserve"> mo</w:t>
      </w:r>
      <w:r>
        <w:rPr>
          <w:rFonts w:hAnsi="Calibri"/>
        </w:rPr>
        <w:t>ż</w:t>
      </w:r>
      <w:r>
        <w:rPr>
          <w:rFonts w:ascii="Calibri"/>
        </w:rPr>
        <w:t>e orzec odmiennie ni</w:t>
      </w:r>
      <w:r>
        <w:rPr>
          <w:rFonts w:hAnsi="Calibri"/>
        </w:rPr>
        <w:t>ż</w:t>
      </w:r>
      <w:r>
        <w:rPr>
          <w:rFonts w:hAnsi="Calibri"/>
        </w:rPr>
        <w:t xml:space="preserve"> </w:t>
      </w:r>
      <w:r>
        <w:rPr>
          <w:rFonts w:ascii="Calibri"/>
        </w:rPr>
        <w:t>w tym wyroku, w tym tak</w:t>
      </w:r>
      <w:r>
        <w:rPr>
          <w:rFonts w:hAnsi="Calibri"/>
        </w:rPr>
        <w:t>ż</w:t>
      </w:r>
      <w:r>
        <w:rPr>
          <w:rFonts w:ascii="Calibri"/>
        </w:rPr>
        <w:t>e surowiej.</w:t>
      </w:r>
    </w:p>
    <w:p w:rsidR="006A2AE6" w:rsidRDefault="006A2AE6">
      <w:pPr>
        <w:pStyle w:val="Domylne"/>
        <w:jc w:val="both"/>
        <w:rPr>
          <w:rFonts w:ascii="Calibri" w:eastAsia="Calibri" w:hAnsi="Calibri" w:cs="Calibri"/>
        </w:rPr>
      </w:pPr>
    </w:p>
    <w:p w:rsidR="006A2AE6" w:rsidRDefault="008447A7">
      <w:pPr>
        <w:pStyle w:val="Domylne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:rsidR="006A2AE6" w:rsidRDefault="006A2AE6">
      <w:pPr>
        <w:pStyle w:val="Domylne"/>
        <w:jc w:val="both"/>
        <w:rPr>
          <w:rFonts w:ascii="Calibri" w:eastAsia="Calibri" w:hAnsi="Calibri" w:cs="Calibri"/>
        </w:rPr>
      </w:pPr>
    </w:p>
    <w:p w:rsidR="006A2AE6" w:rsidRDefault="006A2AE6">
      <w:pPr>
        <w:pStyle w:val="Domylne"/>
        <w:ind w:firstLine="425"/>
        <w:jc w:val="both"/>
        <w:rPr>
          <w:rFonts w:ascii="Calibri" w:eastAsia="Calibri" w:hAnsi="Calibri" w:cs="Calibri"/>
        </w:rPr>
      </w:pPr>
    </w:p>
    <w:p w:rsidR="006A2AE6" w:rsidRDefault="006A2AE6">
      <w:pPr>
        <w:pStyle w:val="Domylne"/>
        <w:ind w:firstLine="425"/>
        <w:jc w:val="both"/>
        <w:rPr>
          <w:rFonts w:ascii="Calibri" w:eastAsia="Calibri" w:hAnsi="Calibri" w:cs="Calibri"/>
        </w:rPr>
      </w:pPr>
    </w:p>
    <w:p w:rsidR="006A2AE6" w:rsidRDefault="006A2AE6">
      <w:pPr>
        <w:pStyle w:val="Domylne"/>
        <w:ind w:firstLine="425"/>
        <w:jc w:val="both"/>
        <w:rPr>
          <w:rFonts w:ascii="Calibri" w:eastAsia="Calibri" w:hAnsi="Calibri" w:cs="Calibri"/>
        </w:rPr>
      </w:pP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</w:rPr>
      </w:pP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</w:p>
    <w:p w:rsidR="006A2AE6" w:rsidRDefault="008447A7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</w:rPr>
        <w:t>ad.6</w:t>
      </w:r>
    </w:p>
    <w:p w:rsidR="006A2AE6" w:rsidRDefault="006A2AE6">
      <w:pPr>
        <w:pStyle w:val="Domylne"/>
        <w:ind w:left="709" w:hanging="284"/>
        <w:rPr>
          <w:rFonts w:ascii="Calibri" w:eastAsia="Calibri" w:hAnsi="Calibri" w:cs="Calibri"/>
          <w:b/>
          <w:bCs/>
        </w:rPr>
      </w:pPr>
    </w:p>
    <w:p w:rsidR="006A2AE6" w:rsidRDefault="008447A7">
      <w:pPr>
        <w:pStyle w:val="Domylne"/>
        <w:numPr>
          <w:ilvl w:val="0"/>
          <w:numId w:val="13"/>
        </w:numPr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</w:rPr>
        <w:t>Kodeks post</w:t>
      </w:r>
      <w:r>
        <w:rPr>
          <w:rFonts w:hAnsi="Calibri"/>
          <w:b/>
          <w:bCs/>
        </w:rPr>
        <w:t>ę</w:t>
      </w:r>
      <w:r>
        <w:rPr>
          <w:rFonts w:ascii="Calibri"/>
          <w:b/>
          <w:bCs/>
        </w:rPr>
        <w:t>powania karnego Dz.U. 1997 nr 89 poz. 555</w:t>
      </w:r>
    </w:p>
    <w:p w:rsidR="006A2AE6" w:rsidRDefault="008447A7">
      <w:pPr>
        <w:pStyle w:val="Domylne"/>
        <w:numPr>
          <w:ilvl w:val="0"/>
          <w:numId w:val="13"/>
        </w:numPr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</w:rPr>
        <w:t>Kodeks Karny Dz.U. 1997 nr 88 poz. 553</w:t>
      </w:r>
    </w:p>
    <w:p w:rsidR="006A2AE6" w:rsidRDefault="008447A7">
      <w:pPr>
        <w:pStyle w:val="Domylne"/>
        <w:numPr>
          <w:ilvl w:val="0"/>
          <w:numId w:val="13"/>
        </w:numPr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</w:rPr>
        <w:t>Komentarz pod red. Lecha Krzysztofa Paprzyckiego stan prawny: 01.11.2014 r.</w:t>
      </w:r>
      <w:r>
        <w:rPr>
          <w:rFonts w:ascii="Calibri"/>
          <w:b/>
          <w:bCs/>
        </w:rPr>
        <w:t xml:space="preserve"> ( sip LEX)</w:t>
      </w:r>
    </w:p>
    <w:p w:rsidR="006A2AE6" w:rsidRDefault="008447A7">
      <w:pPr>
        <w:pStyle w:val="Domylne"/>
        <w:numPr>
          <w:ilvl w:val="0"/>
          <w:numId w:val="13"/>
        </w:numPr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</w:rPr>
        <w:t>Uzasadnienie do nowelizacji kodeksu post</w:t>
      </w:r>
      <w:r>
        <w:rPr>
          <w:rFonts w:hAnsi="Calibri"/>
          <w:b/>
          <w:bCs/>
        </w:rPr>
        <w:t>ę</w:t>
      </w:r>
      <w:r>
        <w:rPr>
          <w:rFonts w:ascii="Calibri"/>
          <w:b/>
          <w:bCs/>
        </w:rPr>
        <w:t xml:space="preserve">powania karnego z 27.09.2013 r. ( stona </w:t>
      </w:r>
      <w:hyperlink r:id="rId7" w:history="1">
        <w:r w:rsidRPr="00045855">
          <w:rPr>
            <w:rStyle w:val="Hyperlink0"/>
            <w:rFonts w:ascii="Calibri"/>
            <w:b/>
            <w:bCs/>
          </w:rPr>
          <w:t>www.ms.gov.pl</w:t>
        </w:r>
      </w:hyperlink>
      <w:r>
        <w:rPr>
          <w:rFonts w:ascii="Calibri"/>
          <w:b/>
          <w:bCs/>
        </w:rPr>
        <w:t>)</w:t>
      </w:r>
    </w:p>
    <w:p w:rsidR="006A2AE6" w:rsidRDefault="008447A7">
      <w:pPr>
        <w:pStyle w:val="Domylne"/>
        <w:numPr>
          <w:ilvl w:val="0"/>
          <w:numId w:val="13"/>
        </w:numPr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</w:rPr>
        <w:t>orzecznictwo S</w:t>
      </w:r>
      <w:r>
        <w:rPr>
          <w:rFonts w:hAnsi="Calibri"/>
          <w:b/>
          <w:bCs/>
        </w:rPr>
        <w:t>ą</w:t>
      </w:r>
      <w:r>
        <w:rPr>
          <w:rFonts w:ascii="Calibri"/>
          <w:b/>
          <w:bCs/>
        </w:rPr>
        <w:t>du Najwy</w:t>
      </w:r>
      <w:r>
        <w:rPr>
          <w:rFonts w:hAnsi="Calibri"/>
          <w:b/>
          <w:bCs/>
        </w:rPr>
        <w:t>ż</w:t>
      </w:r>
      <w:r>
        <w:rPr>
          <w:rFonts w:ascii="Calibri"/>
          <w:b/>
          <w:bCs/>
        </w:rPr>
        <w:t>szego: sip Legalis</w:t>
      </w:r>
    </w:p>
    <w:p w:rsidR="006A2AE6" w:rsidRDefault="008447A7">
      <w:pPr>
        <w:pStyle w:val="Domylne"/>
        <w:numPr>
          <w:ilvl w:val="0"/>
          <w:numId w:val="13"/>
        </w:numPr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</w:rPr>
        <w:t>Proces Karny - zarys systemu Stanis</w:t>
      </w:r>
      <w:r>
        <w:rPr>
          <w:rFonts w:hAnsi="Calibri"/>
          <w:b/>
          <w:bCs/>
        </w:rPr>
        <w:t>ł</w:t>
      </w:r>
      <w:r>
        <w:rPr>
          <w:rFonts w:ascii="Calibri"/>
          <w:b/>
          <w:bCs/>
        </w:rPr>
        <w:t>aw Walto</w:t>
      </w:r>
      <w:r>
        <w:rPr>
          <w:rFonts w:hAnsi="Calibri"/>
          <w:b/>
          <w:bCs/>
        </w:rPr>
        <w:t>ś</w:t>
      </w:r>
      <w:r>
        <w:rPr>
          <w:rFonts w:ascii="Calibri"/>
          <w:b/>
          <w:bCs/>
        </w:rPr>
        <w:t>, Piotr Hofma</w:t>
      </w:r>
      <w:r>
        <w:rPr>
          <w:rFonts w:hAnsi="Calibri"/>
          <w:b/>
          <w:bCs/>
        </w:rPr>
        <w:t>ń</w:t>
      </w:r>
      <w:r>
        <w:rPr>
          <w:rFonts w:ascii="Calibri"/>
          <w:b/>
          <w:bCs/>
        </w:rPr>
        <w:t>ski</w:t>
      </w:r>
    </w:p>
    <w:p w:rsidR="006A2AE6" w:rsidRDefault="008447A7">
      <w:pPr>
        <w:pStyle w:val="Domylne"/>
        <w:numPr>
          <w:ilvl w:val="0"/>
          <w:numId w:val="13"/>
        </w:numPr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</w:rPr>
        <w:t>Ustaw</w:t>
      </w:r>
      <w:r>
        <w:rPr>
          <w:rFonts w:ascii="Calibri"/>
          <w:b/>
          <w:bCs/>
        </w:rPr>
        <w:t>a z dnia 27 wrze</w:t>
      </w:r>
      <w:r>
        <w:rPr>
          <w:rFonts w:hAnsi="Calibri"/>
          <w:b/>
          <w:bCs/>
        </w:rPr>
        <w:t>ś</w:t>
      </w:r>
      <w:r>
        <w:rPr>
          <w:rFonts w:ascii="Calibri"/>
          <w:b/>
          <w:bCs/>
        </w:rPr>
        <w:t xml:space="preserve">nia 2013 r. o zmianie ustawy </w:t>
      </w:r>
      <w:r>
        <w:rPr>
          <w:rFonts w:hAnsi="Calibri"/>
          <w:b/>
          <w:bCs/>
        </w:rPr>
        <w:t>–</w:t>
      </w:r>
      <w:r>
        <w:rPr>
          <w:rFonts w:hAnsi="Calibri"/>
          <w:b/>
          <w:bCs/>
        </w:rPr>
        <w:t xml:space="preserve"> </w:t>
      </w:r>
      <w:r>
        <w:rPr>
          <w:rFonts w:ascii="Calibri"/>
          <w:b/>
          <w:bCs/>
        </w:rPr>
        <w:t>Kodeks post</w:t>
      </w:r>
      <w:r>
        <w:rPr>
          <w:rFonts w:hAnsi="Calibri"/>
          <w:b/>
          <w:bCs/>
        </w:rPr>
        <w:t>ę</w:t>
      </w:r>
      <w:r>
        <w:rPr>
          <w:rFonts w:ascii="Calibri"/>
          <w:b/>
          <w:bCs/>
        </w:rPr>
        <w:t>powania karnego oraz niekt</w:t>
      </w:r>
      <w:r>
        <w:rPr>
          <w:rFonts w:hAnsi="Calibri"/>
          <w:b/>
          <w:bCs/>
        </w:rPr>
        <w:t>ó</w:t>
      </w:r>
      <w:r>
        <w:rPr>
          <w:rFonts w:ascii="Calibri"/>
          <w:b/>
          <w:bCs/>
        </w:rPr>
        <w:t>rych innych ustaw Dz.U. 2013 poz. 1247</w:t>
      </w:r>
    </w:p>
    <w:sectPr w:rsidR="006A2AE6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A7" w:rsidRDefault="008447A7">
      <w:r>
        <w:separator/>
      </w:r>
    </w:p>
  </w:endnote>
  <w:endnote w:type="continuationSeparator" w:id="0">
    <w:p w:rsidR="008447A7" w:rsidRDefault="0084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A7" w:rsidRDefault="008447A7">
      <w:r>
        <w:separator/>
      </w:r>
    </w:p>
  </w:footnote>
  <w:footnote w:type="continuationSeparator" w:id="0">
    <w:p w:rsidR="008447A7" w:rsidRDefault="00844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E6" w:rsidRDefault="008447A7">
    <w:pPr>
      <w:pStyle w:val="Nagwekistopka"/>
      <w:tabs>
        <w:tab w:val="clear" w:pos="9020"/>
        <w:tab w:val="center" w:pos="4819"/>
        <w:tab w:val="right" w:pos="9638"/>
      </w:tabs>
    </w:pPr>
    <w:r>
      <w:t>27.01.2015 r.</w:t>
    </w:r>
    <w:r>
      <w:tab/>
    </w:r>
    <w:r>
      <w:t>ESEJ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58E6"/>
    <w:multiLevelType w:val="multilevel"/>
    <w:tmpl w:val="83109EF4"/>
    <w:styleLink w:val="Kreski"/>
    <w:lvl w:ilvl="0">
      <w:numFmt w:val="bullet"/>
      <w:lvlText w:val="-"/>
      <w:lvlJc w:val="left"/>
      <w:rPr>
        <w:b/>
        <w:bCs/>
        <w:position w:val="4"/>
      </w:rPr>
    </w:lvl>
    <w:lvl w:ilvl="1">
      <w:start w:val="1"/>
      <w:numFmt w:val="bullet"/>
      <w:lvlText w:val="-"/>
      <w:lvlJc w:val="left"/>
      <w:rPr>
        <w:b/>
        <w:bCs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start w:val="1"/>
      <w:numFmt w:val="bullet"/>
      <w:lvlText w:val="-"/>
      <w:lvlJc w:val="left"/>
      <w:rPr>
        <w:b/>
        <w:bCs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1">
    <w:nsid w:val="088C1F9E"/>
    <w:multiLevelType w:val="multilevel"/>
    <w:tmpl w:val="6666B08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position w:val="4"/>
      </w:rPr>
    </w:lvl>
  </w:abstractNum>
  <w:abstractNum w:abstractNumId="2">
    <w:nsid w:val="21295BBF"/>
    <w:multiLevelType w:val="multilevel"/>
    <w:tmpl w:val="0128B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267B65AA"/>
    <w:multiLevelType w:val="multilevel"/>
    <w:tmpl w:val="FE4A06B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position w:val="4"/>
      </w:rPr>
    </w:lvl>
  </w:abstractNum>
  <w:abstractNum w:abstractNumId="4">
    <w:nsid w:val="31B11389"/>
    <w:multiLevelType w:val="multilevel"/>
    <w:tmpl w:val="53369F8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position w:val="4"/>
      </w:rPr>
    </w:lvl>
  </w:abstractNum>
  <w:abstractNum w:abstractNumId="5">
    <w:nsid w:val="32937429"/>
    <w:multiLevelType w:val="multilevel"/>
    <w:tmpl w:val="431CF6C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position w:val="4"/>
      </w:rPr>
    </w:lvl>
  </w:abstractNum>
  <w:abstractNum w:abstractNumId="6">
    <w:nsid w:val="39C61ADD"/>
    <w:multiLevelType w:val="multilevel"/>
    <w:tmpl w:val="9E54A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7">
    <w:nsid w:val="4DFF763F"/>
    <w:multiLevelType w:val="multilevel"/>
    <w:tmpl w:val="2DA21A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position w:val="4"/>
      </w:rPr>
    </w:lvl>
  </w:abstractNum>
  <w:abstractNum w:abstractNumId="8">
    <w:nsid w:val="61DA3A19"/>
    <w:multiLevelType w:val="multilevel"/>
    <w:tmpl w:val="2C447996"/>
    <w:styleLink w:val="List1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position w:val="4"/>
      </w:rPr>
    </w:lvl>
  </w:abstractNum>
  <w:abstractNum w:abstractNumId="9">
    <w:nsid w:val="6CFB25A0"/>
    <w:multiLevelType w:val="multilevel"/>
    <w:tmpl w:val="54D01580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10">
    <w:nsid w:val="72642566"/>
    <w:multiLevelType w:val="multilevel"/>
    <w:tmpl w:val="D1E03FF2"/>
    <w:styleLink w:val="Numery"/>
    <w:lvl w:ilvl="0">
      <w:start w:val="1"/>
      <w:numFmt w:val="decimal"/>
      <w:lvlText w:val="%1."/>
      <w:lvlJc w:val="left"/>
      <w:pPr>
        <w:tabs>
          <w:tab w:val="num" w:pos="785"/>
        </w:tabs>
        <w:ind w:left="1069" w:hanging="644"/>
      </w:pPr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429" w:hanging="644"/>
      </w:pPr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789" w:hanging="644"/>
      </w:pPr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2149" w:hanging="644"/>
      </w:pPr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509" w:hanging="644"/>
      </w:pPr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869" w:hanging="644"/>
      </w:pPr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3229" w:hanging="644"/>
      </w:pPr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589" w:hanging="644"/>
      </w:pPr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949" w:hanging="644"/>
      </w:pPr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1">
    <w:nsid w:val="75A51BCF"/>
    <w:multiLevelType w:val="multilevel"/>
    <w:tmpl w:val="32D0C55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position w:val="4"/>
      </w:rPr>
    </w:lvl>
  </w:abstractNum>
  <w:abstractNum w:abstractNumId="12">
    <w:nsid w:val="7BF81CE7"/>
    <w:multiLevelType w:val="multilevel"/>
    <w:tmpl w:val="232C94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position w:val="4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6"/>
    <w:rsid w:val="00045855"/>
    <w:rsid w:val="006A2AE6"/>
    <w:rsid w:val="0084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678D2-3F6B-42E8-98EE-8962C31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Numery"/>
    <w:pPr>
      <w:numPr>
        <w:numId w:val="3"/>
      </w:numPr>
    </w:pPr>
  </w:style>
  <w:style w:type="numbering" w:customStyle="1" w:styleId="Numery">
    <w:name w:val="Numery"/>
    <w:pPr>
      <w:numPr>
        <w:numId w:val="13"/>
      </w:numPr>
    </w:pPr>
  </w:style>
  <w:style w:type="numbering" w:customStyle="1" w:styleId="Kreski">
    <w:name w:val="Kreski"/>
    <w:pPr>
      <w:numPr>
        <w:numId w:val="9"/>
      </w:numPr>
    </w:pPr>
  </w:style>
  <w:style w:type="numbering" w:customStyle="1" w:styleId="List1">
    <w:name w:val="List 1"/>
    <w:basedOn w:val="Kreski"/>
    <w:pPr>
      <w:numPr>
        <w:numId w:val="12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458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5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58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2966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2015-03-01T14:57:00Z</dcterms:created>
  <dcterms:modified xsi:type="dcterms:W3CDTF">2015-03-01T14:57:00Z</dcterms:modified>
</cp:coreProperties>
</file>