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477F" w14:textId="77777777" w:rsidR="0057231A" w:rsidRDefault="0057231A" w:rsidP="0057231A">
      <w:pPr>
        <w:rPr>
          <w:b/>
          <w:bCs/>
          <w:lang w:val="en-GB"/>
        </w:rPr>
      </w:pPr>
    </w:p>
    <w:p w14:paraId="520F4978" w14:textId="73CDA216" w:rsidR="0057231A" w:rsidRPr="0057231A" w:rsidRDefault="0057231A" w:rsidP="0057231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7231A">
        <w:rPr>
          <w:rFonts w:ascii="Times New Roman" w:hAnsi="Times New Roman" w:cs="Times New Roman"/>
          <w:b/>
          <w:bCs/>
          <w:sz w:val="28"/>
          <w:szCs w:val="28"/>
          <w:lang w:val="en-GB"/>
        </w:rPr>
        <w:t>Case Study: “</w:t>
      </w:r>
      <w:proofErr w:type="spellStart"/>
      <w:r w:rsidRPr="0057231A">
        <w:rPr>
          <w:rFonts w:ascii="Times New Roman" w:hAnsi="Times New Roman" w:cs="Times New Roman"/>
          <w:b/>
          <w:bCs/>
          <w:sz w:val="28"/>
          <w:szCs w:val="28"/>
          <w:lang w:val="en-GB"/>
        </w:rPr>
        <w:t>GreenTech</w:t>
      </w:r>
      <w:proofErr w:type="spellEnd"/>
      <w:r w:rsidRPr="0057231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Wind Farm Permit"</w:t>
      </w:r>
    </w:p>
    <w:p w14:paraId="3A5FC033" w14:textId="77777777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F825530" w14:textId="4107E881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b/>
          <w:bCs/>
          <w:sz w:val="24"/>
          <w:szCs w:val="24"/>
          <w:lang w:val="en-GB"/>
        </w:rPr>
        <w:t>Basic information:</w:t>
      </w:r>
    </w:p>
    <w:p w14:paraId="360AEF0D" w14:textId="039F542B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7231A">
        <w:rPr>
          <w:rFonts w:ascii="Times New Roman" w:hAnsi="Times New Roman" w:cs="Times New Roman"/>
          <w:sz w:val="24"/>
          <w:szCs w:val="24"/>
          <w:lang w:val="en-GB"/>
        </w:rPr>
        <w:t>GreenTech</w:t>
      </w:r>
      <w:proofErr w:type="spellEnd"/>
      <w:r w:rsidRPr="0057231A">
        <w:rPr>
          <w:rFonts w:ascii="Times New Roman" w:hAnsi="Times New Roman" w:cs="Times New Roman"/>
          <w:sz w:val="24"/>
          <w:szCs w:val="24"/>
          <w:lang w:val="en-GB"/>
        </w:rPr>
        <w:t>, a renewable energy company, has applied to the European Environmental Agency (EEA) for a permit to construct a wind farm near the Natura 2000 protected area, a site with endangered bird species.</w:t>
      </w:r>
    </w:p>
    <w:p w14:paraId="5C818CAE" w14:textId="77777777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b/>
          <w:bCs/>
          <w:sz w:val="24"/>
          <w:szCs w:val="24"/>
          <w:lang w:val="en-GB"/>
        </w:rPr>
        <w:t>Stakeholders:</w:t>
      </w:r>
    </w:p>
    <w:p w14:paraId="70FEC992" w14:textId="4621BB10" w:rsidR="0057231A" w:rsidRPr="0057231A" w:rsidRDefault="0057231A" w:rsidP="005723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7231A">
        <w:rPr>
          <w:rFonts w:ascii="Times New Roman" w:hAnsi="Times New Roman" w:cs="Times New Roman"/>
          <w:sz w:val="24"/>
          <w:szCs w:val="24"/>
          <w:lang w:val="en-GB"/>
        </w:rPr>
        <w:t>GreenTech</w:t>
      </w:r>
      <w:proofErr w:type="spellEnd"/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: argues that the project will contribute to EU climate goals and create local </w:t>
      </w:r>
      <w:r w:rsidR="00A521CB" w:rsidRPr="0057231A">
        <w:rPr>
          <w:rFonts w:ascii="Times New Roman" w:hAnsi="Times New Roman" w:cs="Times New Roman"/>
          <w:sz w:val="24"/>
          <w:szCs w:val="24"/>
          <w:lang w:val="en-GB"/>
        </w:rPr>
        <w:t>jobs.</w:t>
      </w:r>
    </w:p>
    <w:p w14:paraId="7987E87C" w14:textId="3182F819" w:rsidR="0057231A" w:rsidRPr="0057231A" w:rsidRDefault="0057231A" w:rsidP="005723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NGO "Save the Birds": claims the wind farm threatens the birds' migration routes and nesting </w:t>
      </w:r>
      <w:r w:rsidR="00A521CB" w:rsidRPr="0057231A">
        <w:rPr>
          <w:rFonts w:ascii="Times New Roman" w:hAnsi="Times New Roman" w:cs="Times New Roman"/>
          <w:sz w:val="24"/>
          <w:szCs w:val="24"/>
          <w:lang w:val="en-GB"/>
        </w:rPr>
        <w:t>areas.</w:t>
      </w:r>
    </w:p>
    <w:p w14:paraId="6DEEE663" w14:textId="48CF4BC4" w:rsidR="0057231A" w:rsidRPr="0057231A" w:rsidRDefault="0057231A" w:rsidP="005723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7231A">
        <w:rPr>
          <w:rFonts w:ascii="Times New Roman" w:hAnsi="Times New Roman" w:cs="Times New Roman"/>
          <w:sz w:val="24"/>
          <w:szCs w:val="24"/>
          <w:lang w:val="en-GB"/>
        </w:rPr>
        <w:t>Local Residents</w:t>
      </w:r>
      <w:proofErr w:type="gramEnd"/>
      <w:r w:rsidRPr="0057231A">
        <w:rPr>
          <w:rFonts w:ascii="Times New Roman" w:hAnsi="Times New Roman" w:cs="Times New Roman"/>
          <w:sz w:val="24"/>
          <w:szCs w:val="24"/>
          <w:lang w:val="en-GB"/>
        </w:rPr>
        <w:t>: some support the project for economic benefits, while others oppose it due to noise concerns.</w:t>
      </w:r>
    </w:p>
    <w:p w14:paraId="01096239" w14:textId="66BA1E27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facts:</w:t>
      </w:r>
    </w:p>
    <w:p w14:paraId="6009DABB" w14:textId="353840FE" w:rsidR="0057231A" w:rsidRPr="0057231A" w:rsidRDefault="0057231A" w:rsidP="00A521CB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he project is partially funded by the EU’s Green Deal </w:t>
      </w:r>
      <w:r w:rsidR="00A521CB" w:rsidRPr="0057231A">
        <w:rPr>
          <w:rFonts w:ascii="Times New Roman" w:hAnsi="Times New Roman" w:cs="Times New Roman"/>
          <w:sz w:val="24"/>
          <w:szCs w:val="24"/>
          <w:lang w:val="en-GB"/>
        </w:rPr>
        <w:t>initiative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191059" w14:textId="65B7E936" w:rsidR="0057231A" w:rsidRPr="0057231A" w:rsidRDefault="0057231A" w:rsidP="00A521CB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 preliminary environmental report shows potential risks to bird populations but suggests mitigation measures are </w:t>
      </w:r>
      <w:r w:rsidR="00A521CB" w:rsidRPr="0057231A">
        <w:rPr>
          <w:rFonts w:ascii="Times New Roman" w:hAnsi="Times New Roman" w:cs="Times New Roman"/>
          <w:sz w:val="24"/>
          <w:szCs w:val="24"/>
          <w:lang w:val="en-GB"/>
        </w:rPr>
        <w:t>possible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951885" w14:textId="713C6251" w:rsidR="0057231A" w:rsidRPr="0057231A" w:rsidRDefault="0057231A" w:rsidP="00A521CB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spellStart"/>
      <w:r w:rsidRPr="0057231A">
        <w:rPr>
          <w:rFonts w:ascii="Times New Roman" w:hAnsi="Times New Roman" w:cs="Times New Roman"/>
          <w:sz w:val="24"/>
          <w:szCs w:val="24"/>
          <w:lang w:val="en-GB"/>
        </w:rPr>
        <w:t>GreenTech</w:t>
      </w:r>
      <w:proofErr w:type="spellEnd"/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 has submitted incomplete documentation about these mitigation </w:t>
      </w:r>
      <w:r w:rsidR="00A521CB" w:rsidRPr="0057231A">
        <w:rPr>
          <w:rFonts w:ascii="Times New Roman" w:hAnsi="Times New Roman" w:cs="Times New Roman"/>
          <w:sz w:val="24"/>
          <w:szCs w:val="24"/>
          <w:lang w:val="en-GB"/>
        </w:rPr>
        <w:t>measures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DA9FA0" w14:textId="49A8D652" w:rsidR="0057231A" w:rsidRPr="0057231A" w:rsidRDefault="0057231A" w:rsidP="00A521CB">
      <w:p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57231A">
        <w:rPr>
          <w:rFonts w:ascii="Times New Roman" w:hAnsi="Times New Roman" w:cs="Times New Roman"/>
          <w:sz w:val="24"/>
          <w:szCs w:val="24"/>
          <w:lang w:val="en-GB"/>
        </w:rPr>
        <w:t>ublic consultations revealed significant opposition from environmental groups but mixed opinions among locals</w:t>
      </w:r>
      <w:r w:rsidR="00A5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D2A99E3" w14:textId="77777777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Task:</w:t>
      </w:r>
    </w:p>
    <w:p w14:paraId="01651DC6" w14:textId="765E6E5B" w:rsidR="0057231A" w:rsidRPr="0057231A" w:rsidRDefault="0057231A" w:rsidP="005723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The EEA must decide whether to approve the permit, request further documentation, impose conditions, or reject the application. Their decision must adhere to </w:t>
      </w:r>
      <w:proofErr w:type="spellStart"/>
      <w:r w:rsidRPr="0057231A">
        <w:rPr>
          <w:rFonts w:ascii="Times New Roman" w:hAnsi="Times New Roman" w:cs="Times New Roman"/>
          <w:sz w:val="24"/>
          <w:szCs w:val="24"/>
          <w:lang w:val="en-GB"/>
        </w:rPr>
        <w:t>ReNEUAL</w:t>
      </w:r>
      <w:proofErr w:type="spellEnd"/>
      <w:r w:rsidRPr="0057231A">
        <w:rPr>
          <w:rFonts w:ascii="Times New Roman" w:hAnsi="Times New Roman" w:cs="Times New Roman"/>
          <w:sz w:val="24"/>
          <w:szCs w:val="24"/>
          <w:lang w:val="en-GB"/>
        </w:rPr>
        <w:t xml:space="preserve"> Model Rules, ensuring procedural fairness (e.g., the right to be heard) and transparency.</w:t>
      </w:r>
    </w:p>
    <w:sectPr w:rsidR="0057231A" w:rsidRPr="005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7E2B"/>
    <w:multiLevelType w:val="hybridMultilevel"/>
    <w:tmpl w:val="38207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CDC"/>
    <w:multiLevelType w:val="hybridMultilevel"/>
    <w:tmpl w:val="D69A5EFE"/>
    <w:lvl w:ilvl="0" w:tplc="B8A4F0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759D"/>
    <w:multiLevelType w:val="hybridMultilevel"/>
    <w:tmpl w:val="9C1A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19143">
    <w:abstractNumId w:val="2"/>
  </w:num>
  <w:num w:numId="2" w16cid:durableId="801923544">
    <w:abstractNumId w:val="1"/>
  </w:num>
  <w:num w:numId="3" w16cid:durableId="55870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1A"/>
    <w:rsid w:val="0003393F"/>
    <w:rsid w:val="00056979"/>
    <w:rsid w:val="0057231A"/>
    <w:rsid w:val="00595063"/>
    <w:rsid w:val="00A521CB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A848"/>
  <w15:chartTrackingRefBased/>
  <w15:docId w15:val="{B170CD61-F0AD-4508-9E7F-CA92A1E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2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2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2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2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23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3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23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3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23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23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2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23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23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23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2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23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2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3</cp:revision>
  <dcterms:created xsi:type="dcterms:W3CDTF">2024-11-28T10:21:00Z</dcterms:created>
  <dcterms:modified xsi:type="dcterms:W3CDTF">2024-11-28T10:42:00Z</dcterms:modified>
</cp:coreProperties>
</file>