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0D05" w14:textId="77777777" w:rsidR="00512BB7" w:rsidRDefault="00512BB7" w:rsidP="00512BB7">
      <w:pPr>
        <w:spacing w:line="360" w:lineRule="auto"/>
        <w:jc w:val="center"/>
        <w:rPr>
          <w:rFonts w:ascii="Times" w:hAnsi="Times" w:cs="Didot"/>
          <w:b/>
          <w:bCs/>
          <w:lang w:val="en-US"/>
        </w:rPr>
      </w:pPr>
      <w:r w:rsidRPr="00512BB7">
        <w:rPr>
          <w:rFonts w:ascii="Times" w:hAnsi="Times" w:cs="Didot"/>
          <w:b/>
          <w:bCs/>
          <w:lang w:val="en-US"/>
        </w:rPr>
        <w:t xml:space="preserve">Introduction to Criminal Law </w:t>
      </w:r>
    </w:p>
    <w:p w14:paraId="1063511F" w14:textId="0796A714" w:rsidR="00512BB7" w:rsidRPr="00512BB7" w:rsidRDefault="00512BB7" w:rsidP="00512BB7">
      <w:pPr>
        <w:spacing w:line="360" w:lineRule="auto"/>
        <w:jc w:val="center"/>
        <w:rPr>
          <w:rFonts w:ascii="Times" w:hAnsi="Times" w:cs="Didot"/>
          <w:b/>
          <w:bCs/>
          <w:lang w:val="en-US"/>
        </w:rPr>
      </w:pPr>
      <w:r w:rsidRPr="00512BB7">
        <w:rPr>
          <w:rFonts w:ascii="Times" w:hAnsi="Times" w:cs="Didot"/>
          <w:b/>
          <w:bCs/>
          <w:lang w:val="en-US"/>
        </w:rPr>
        <w:t>CRIMINAL JUSTICE</w:t>
      </w:r>
    </w:p>
    <w:p w14:paraId="608FC424" w14:textId="10D99E32" w:rsidR="00512BB7" w:rsidRPr="00512BB7" w:rsidRDefault="00512BB7" w:rsidP="00512BB7">
      <w:pPr>
        <w:spacing w:line="360" w:lineRule="auto"/>
        <w:jc w:val="center"/>
        <w:rPr>
          <w:rFonts w:ascii="Times" w:hAnsi="Times" w:cs="Didot"/>
          <w:b/>
          <w:bCs/>
          <w:lang w:val="en-US"/>
        </w:rPr>
      </w:pPr>
      <w:r w:rsidRPr="00512BB7">
        <w:rPr>
          <w:rFonts w:ascii="Times" w:hAnsi="Times" w:cs="Didot"/>
          <w:b/>
          <w:bCs/>
          <w:lang w:val="en-US"/>
        </w:rPr>
        <w:t>Summer semester 202</w:t>
      </w:r>
      <w:r w:rsidR="009277DC">
        <w:rPr>
          <w:rFonts w:ascii="Times" w:hAnsi="Times" w:cs="Didot"/>
          <w:b/>
          <w:bCs/>
          <w:lang w:val="en-US"/>
        </w:rPr>
        <w:t>4</w:t>
      </w:r>
      <w:r w:rsidRPr="00512BB7">
        <w:rPr>
          <w:rFonts w:ascii="Times" w:hAnsi="Times" w:cs="Didot"/>
          <w:b/>
          <w:bCs/>
          <w:lang w:val="en-US"/>
        </w:rPr>
        <w:t>/202</w:t>
      </w:r>
      <w:r w:rsidR="009277DC">
        <w:rPr>
          <w:rFonts w:ascii="Times" w:hAnsi="Times" w:cs="Didot"/>
          <w:b/>
          <w:bCs/>
          <w:lang w:val="en-US"/>
        </w:rPr>
        <w:t>5</w:t>
      </w:r>
    </w:p>
    <w:p w14:paraId="1938B36C" w14:textId="2F480369" w:rsidR="00512BB7" w:rsidRPr="00512BB7" w:rsidRDefault="00512BB7" w:rsidP="00512BB7">
      <w:pPr>
        <w:spacing w:line="360" w:lineRule="auto"/>
        <w:jc w:val="center"/>
        <w:rPr>
          <w:rFonts w:ascii="Times" w:hAnsi="Times" w:cs="Didot"/>
          <w:b/>
          <w:bCs/>
          <w:lang w:val="en-US"/>
        </w:rPr>
      </w:pPr>
    </w:p>
    <w:p w14:paraId="606E30B5" w14:textId="2F9589A0" w:rsidR="00512BB7" w:rsidRPr="00512BB7" w:rsidRDefault="00512BB7" w:rsidP="00512BB7">
      <w:pPr>
        <w:spacing w:line="360" w:lineRule="auto"/>
        <w:jc w:val="both"/>
        <w:rPr>
          <w:rFonts w:ascii="Times" w:hAnsi="Times" w:cs="Didot"/>
          <w:b/>
          <w:bCs/>
          <w:lang w:val="en-US"/>
        </w:rPr>
      </w:pPr>
      <w:r w:rsidRPr="00FD211F">
        <w:rPr>
          <w:rFonts w:ascii="Times" w:hAnsi="Times" w:cs="Didot"/>
          <w:b/>
          <w:bCs/>
          <w:u w:val="single"/>
          <w:lang w:val="en-US"/>
        </w:rPr>
        <w:t>Class hours:</w:t>
      </w:r>
      <w:r w:rsidRPr="00512BB7">
        <w:rPr>
          <w:rFonts w:ascii="Times" w:hAnsi="Times" w:cs="Didot"/>
          <w:b/>
          <w:bCs/>
          <w:lang w:val="en-US"/>
        </w:rPr>
        <w:t xml:space="preserve"> 16 </w:t>
      </w:r>
      <w:r>
        <w:rPr>
          <w:rFonts w:ascii="Times" w:hAnsi="Times" w:cs="Didot"/>
          <w:b/>
          <w:bCs/>
          <w:lang w:val="en-US"/>
        </w:rPr>
        <w:t>(</w:t>
      </w:r>
      <w:r w:rsidRPr="00512BB7">
        <w:rPr>
          <w:rFonts w:ascii="Times" w:hAnsi="Times" w:cs="Didot"/>
          <w:b/>
          <w:bCs/>
          <w:lang w:val="en-US"/>
        </w:rPr>
        <w:t>8 meetings</w:t>
      </w:r>
      <w:r>
        <w:rPr>
          <w:rFonts w:ascii="Times" w:hAnsi="Times" w:cs="Didot"/>
          <w:b/>
          <w:bCs/>
          <w:lang w:val="en-US"/>
        </w:rPr>
        <w:t>)</w:t>
      </w:r>
    </w:p>
    <w:p w14:paraId="14EE67BD" w14:textId="77777777" w:rsidR="00512BB7" w:rsidRDefault="00512BB7" w:rsidP="00512BB7">
      <w:pPr>
        <w:spacing w:line="360" w:lineRule="auto"/>
        <w:jc w:val="both"/>
        <w:rPr>
          <w:rFonts w:ascii="Times" w:hAnsi="Times" w:cs="Didot"/>
          <w:b/>
          <w:bCs/>
          <w:lang w:val="en-US"/>
        </w:rPr>
      </w:pPr>
    </w:p>
    <w:p w14:paraId="792D2AA5" w14:textId="2F741FA2" w:rsidR="00512BB7" w:rsidRPr="00FD211F" w:rsidRDefault="00512BB7" w:rsidP="00512BB7">
      <w:pPr>
        <w:spacing w:line="360" w:lineRule="auto"/>
        <w:jc w:val="both"/>
        <w:rPr>
          <w:rFonts w:ascii="Times" w:hAnsi="Times" w:cs="Didot"/>
          <w:b/>
          <w:bCs/>
          <w:u w:val="single"/>
          <w:lang w:val="en-US"/>
        </w:rPr>
      </w:pPr>
      <w:r w:rsidRPr="00FD211F">
        <w:rPr>
          <w:rFonts w:ascii="Times" w:hAnsi="Times" w:cs="Didot"/>
          <w:b/>
          <w:bCs/>
          <w:u w:val="single"/>
          <w:lang w:val="en-US"/>
        </w:rPr>
        <w:t xml:space="preserve">Schedule of the course: </w:t>
      </w:r>
    </w:p>
    <w:p w14:paraId="6064D55A" w14:textId="2EFAB7C1" w:rsidR="00512BB7" w:rsidRPr="00512BB7" w:rsidRDefault="00512BB7" w:rsidP="00512BB7">
      <w:pPr>
        <w:spacing w:line="360" w:lineRule="auto"/>
        <w:jc w:val="both"/>
        <w:rPr>
          <w:rFonts w:ascii="Times" w:hAnsi="Times" w:cs="Didot"/>
          <w:lang w:val="en-US"/>
        </w:rPr>
      </w:pPr>
      <w:r w:rsidRPr="00512BB7">
        <w:rPr>
          <w:rFonts w:ascii="Times" w:hAnsi="Times" w:cs="Didot"/>
          <w:lang w:val="en-US"/>
        </w:rPr>
        <w:t xml:space="preserve">First Class </w:t>
      </w:r>
      <w:r w:rsidRPr="00512BB7">
        <w:rPr>
          <w:rFonts w:ascii="Times" w:hAnsi="Times"/>
          <w:lang w:val="en-US"/>
        </w:rPr>
        <w:sym w:font="Wingdings" w:char="F0E0"/>
      </w:r>
      <w:r w:rsidRPr="00512BB7">
        <w:rPr>
          <w:rFonts w:ascii="Times" w:hAnsi="Times" w:cs="Didot"/>
          <w:lang w:val="en-US"/>
        </w:rPr>
        <w:t xml:space="preserve"> organizational nature</w:t>
      </w:r>
      <w:r>
        <w:rPr>
          <w:rFonts w:ascii="Times" w:hAnsi="Times" w:cs="Didot"/>
          <w:lang w:val="en-US"/>
        </w:rPr>
        <w:t xml:space="preserve"> &amp; introduction to the subject</w:t>
      </w:r>
    </w:p>
    <w:p w14:paraId="06B3222A" w14:textId="3A357271" w:rsidR="00512BB7" w:rsidRPr="00512BB7" w:rsidRDefault="00512BB7" w:rsidP="00512BB7">
      <w:pPr>
        <w:spacing w:line="360" w:lineRule="auto"/>
        <w:jc w:val="both"/>
        <w:rPr>
          <w:rFonts w:ascii="Times" w:hAnsi="Times" w:cs="Didot"/>
          <w:lang w:val="en-US"/>
        </w:rPr>
      </w:pPr>
      <w:r w:rsidRPr="00512BB7">
        <w:rPr>
          <w:rFonts w:ascii="Times" w:hAnsi="Times" w:cs="Didot"/>
          <w:lang w:val="en-US"/>
        </w:rPr>
        <w:t xml:space="preserve">Other classes (2-8) </w:t>
      </w:r>
      <w:r w:rsidRPr="00512BB7">
        <w:rPr>
          <w:rFonts w:ascii="Times" w:hAnsi="Times" w:cs="Didot"/>
          <w:lang w:val="en-US"/>
        </w:rPr>
        <w:sym w:font="Wingdings" w:char="F0E0"/>
      </w:r>
      <w:r w:rsidRPr="00512BB7">
        <w:rPr>
          <w:rFonts w:ascii="Times" w:hAnsi="Times" w:cs="Didot"/>
          <w:lang w:val="en-US"/>
        </w:rPr>
        <w:t xml:space="preserve"> substantial nature </w:t>
      </w:r>
    </w:p>
    <w:p w14:paraId="47E64DEC" w14:textId="7C55A9D8" w:rsidR="00512BB7" w:rsidRDefault="00512BB7" w:rsidP="00512BB7">
      <w:pPr>
        <w:spacing w:line="360" w:lineRule="auto"/>
        <w:rPr>
          <w:rFonts w:ascii="Times" w:hAnsi="Times" w:cs="Didot"/>
          <w:lang w:val="en-US"/>
        </w:rPr>
      </w:pPr>
    </w:p>
    <w:p w14:paraId="7D61B668" w14:textId="2627C56B" w:rsidR="00512BB7" w:rsidRPr="00512BB7" w:rsidRDefault="00512BB7" w:rsidP="00512BB7">
      <w:pPr>
        <w:spacing w:line="360" w:lineRule="auto"/>
        <w:rPr>
          <w:rFonts w:ascii="Times" w:hAnsi="Times" w:cs="Didot"/>
          <w:b/>
          <w:bCs/>
          <w:u w:val="single"/>
          <w:lang w:val="en-US"/>
        </w:rPr>
      </w:pPr>
      <w:r w:rsidRPr="00FD211F">
        <w:rPr>
          <w:rFonts w:ascii="Times" w:hAnsi="Times" w:cs="Didot"/>
          <w:b/>
          <w:bCs/>
          <w:u w:val="single"/>
          <w:lang w:val="en-US"/>
        </w:rPr>
        <w:t>The course rules:</w:t>
      </w:r>
    </w:p>
    <w:p w14:paraId="589F173D" w14:textId="29FC302F" w:rsidR="00EC51D5" w:rsidRDefault="00EC51D5" w:rsidP="00512BB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Classes </w:t>
      </w:r>
      <w:r w:rsidRPr="00EC51D5">
        <w:rPr>
          <w:rFonts w:ascii="Times" w:hAnsi="Times"/>
          <w:lang w:val="en-US"/>
        </w:rPr>
        <w:t>are conducted on-site</w:t>
      </w:r>
      <w:r w:rsidR="000B583B">
        <w:rPr>
          <w:rFonts w:ascii="Times" w:hAnsi="Times"/>
          <w:lang w:val="en-US"/>
        </w:rPr>
        <w:t xml:space="preserve"> and online</w:t>
      </w:r>
      <w:r w:rsidRPr="00EC51D5">
        <w:rPr>
          <w:rFonts w:ascii="Times" w:hAnsi="Times"/>
          <w:lang w:val="en-US"/>
        </w:rPr>
        <w:t>, in accordance with the plan/schedule of studies</w:t>
      </w:r>
      <w:r w:rsidR="00346F41">
        <w:rPr>
          <w:rFonts w:ascii="Times" w:hAnsi="Times"/>
          <w:lang w:val="en-US"/>
        </w:rPr>
        <w:t>.</w:t>
      </w:r>
    </w:p>
    <w:p w14:paraId="7AABC189" w14:textId="4779F7C1" w:rsidR="00EC51D5" w:rsidRDefault="00EC51D5" w:rsidP="00512BB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EC51D5">
        <w:rPr>
          <w:rFonts w:ascii="Times" w:hAnsi="Times"/>
          <w:lang w:val="en-US"/>
        </w:rPr>
        <w:t>According to the schedule, the course includes 8 meetings - half of them will be conducted by me and the other half by Dr. Mateusz Szymura.</w:t>
      </w:r>
    </w:p>
    <w:p w14:paraId="076ED265" w14:textId="517E706C" w:rsidR="00512BB7" w:rsidRPr="00512BB7" w:rsidRDefault="00512BB7" w:rsidP="00512BB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>Each student is obliged to participate in classes (</w:t>
      </w:r>
      <w:r w:rsidR="008172EF">
        <w:rPr>
          <w:rFonts w:ascii="Times" w:hAnsi="Times"/>
          <w:lang w:val="en-US"/>
        </w:rPr>
        <w:t>Two</w:t>
      </w:r>
      <w:r w:rsidRPr="00512BB7">
        <w:rPr>
          <w:rFonts w:ascii="Times" w:hAnsi="Times"/>
          <w:lang w:val="en-US"/>
        </w:rPr>
        <w:t xml:space="preserve"> time you can be absent without needing an excuse</w:t>
      </w:r>
      <w:r w:rsidR="008172EF">
        <w:rPr>
          <w:rFonts w:ascii="Times" w:hAnsi="Times"/>
          <w:lang w:val="en-US"/>
        </w:rPr>
        <w:t xml:space="preserve">, </w:t>
      </w:r>
      <w:r w:rsidR="008172EF" w:rsidRPr="008172EF">
        <w:rPr>
          <w:rFonts w:ascii="Times" w:hAnsi="Times"/>
          <w:lang w:val="en-US"/>
        </w:rPr>
        <w:t>each subsequent absence must be made up during the consultation</w:t>
      </w:r>
      <w:r w:rsidRPr="00512BB7">
        <w:rPr>
          <w:rFonts w:ascii="Times" w:hAnsi="Times"/>
          <w:lang w:val="en-US"/>
        </w:rPr>
        <w:t>)</w:t>
      </w:r>
      <w:r>
        <w:rPr>
          <w:rFonts w:ascii="Times" w:hAnsi="Times"/>
          <w:lang w:val="en-US"/>
        </w:rPr>
        <w:t>.</w:t>
      </w:r>
    </w:p>
    <w:p w14:paraId="418A1B72" w14:textId="73428567" w:rsidR="00512BB7" w:rsidRPr="00512BB7" w:rsidRDefault="00512BB7" w:rsidP="00512BB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>During classes we will deal with some basic concepts of criminal law, criminal responsibility and certain types of crimes</w:t>
      </w:r>
      <w:r>
        <w:rPr>
          <w:rFonts w:ascii="Times" w:hAnsi="Times"/>
          <w:lang w:val="en-US"/>
        </w:rPr>
        <w:t>.</w:t>
      </w:r>
    </w:p>
    <w:p w14:paraId="6A4BCB70" w14:textId="5A04AAE4" w:rsidR="00512BB7" w:rsidRPr="00512BB7" w:rsidRDefault="00512BB7" w:rsidP="00512BB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b/>
          <w:bCs/>
          <w:lang w:val="en-US"/>
        </w:rPr>
        <w:t xml:space="preserve">The main part of each class will consist of presentations given by students </w:t>
      </w:r>
      <w:r w:rsidRPr="00512BB7">
        <w:rPr>
          <w:rFonts w:ascii="Times" w:hAnsi="Times"/>
          <w:lang w:val="en-US"/>
        </w:rPr>
        <w:t>on designated subjects</w:t>
      </w:r>
      <w:r>
        <w:rPr>
          <w:rFonts w:ascii="Times" w:hAnsi="Times"/>
          <w:lang w:val="en-US"/>
        </w:rPr>
        <w:t>.</w:t>
      </w:r>
    </w:p>
    <w:p w14:paraId="78C87E85" w14:textId="4AE9A8D9" w:rsidR="00512BB7" w:rsidRPr="00512BB7" w:rsidRDefault="00512BB7" w:rsidP="00512BB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 xml:space="preserve">Discussion and active participation in classes </w:t>
      </w:r>
      <w:r w:rsidR="00DF032B">
        <w:rPr>
          <w:rFonts w:ascii="Times" w:hAnsi="Times"/>
          <w:lang w:val="en-US"/>
        </w:rPr>
        <w:t>are</w:t>
      </w:r>
      <w:r w:rsidRPr="00512BB7">
        <w:rPr>
          <w:rFonts w:ascii="Times" w:hAnsi="Times"/>
          <w:lang w:val="en-US"/>
        </w:rPr>
        <w:t xml:space="preserve"> welcome</w:t>
      </w:r>
      <w:r>
        <w:rPr>
          <w:rFonts w:ascii="Times" w:hAnsi="Times"/>
          <w:lang w:val="en-US"/>
        </w:rPr>
        <w:t>.</w:t>
      </w:r>
    </w:p>
    <w:p w14:paraId="1DED960F" w14:textId="77777777" w:rsidR="00512BB7" w:rsidRDefault="00512BB7" w:rsidP="00512BB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 xml:space="preserve">To complete the course </w:t>
      </w:r>
      <w:r w:rsidRPr="00512BB7">
        <w:rPr>
          <w:rFonts w:ascii="Times" w:hAnsi="Times"/>
          <w:b/>
          <w:bCs/>
          <w:u w:val="single"/>
          <w:lang w:val="en-US"/>
        </w:rPr>
        <w:t>every student is obliged to give a presentation</w:t>
      </w:r>
      <w:r w:rsidRPr="00512BB7">
        <w:rPr>
          <w:rFonts w:ascii="Times" w:hAnsi="Times"/>
          <w:u w:val="single"/>
          <w:lang w:val="en-US"/>
        </w:rPr>
        <w:t xml:space="preserve"> </w:t>
      </w:r>
      <w:r w:rsidRPr="00512BB7">
        <w:rPr>
          <w:rFonts w:ascii="Times" w:hAnsi="Times"/>
          <w:lang w:val="en-US"/>
        </w:rPr>
        <w:t>on a designated subject</w:t>
      </w:r>
      <w:r>
        <w:rPr>
          <w:rFonts w:ascii="Times" w:hAnsi="Times"/>
          <w:lang w:val="en-US"/>
        </w:rPr>
        <w:t xml:space="preserve">. </w:t>
      </w:r>
    </w:p>
    <w:p w14:paraId="20B6D812" w14:textId="73B911D2" w:rsidR="00512BB7" w:rsidRPr="00512BB7" w:rsidRDefault="00512BB7" w:rsidP="00512BB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</w:rPr>
        <w:t>Presentation:</w:t>
      </w:r>
    </w:p>
    <w:p w14:paraId="218BEB94" w14:textId="75751F24" w:rsidR="00512BB7" w:rsidRPr="00512BB7" w:rsidRDefault="00512BB7" w:rsidP="00512BB7">
      <w:pPr>
        <w:numPr>
          <w:ilvl w:val="0"/>
          <w:numId w:val="7"/>
        </w:numPr>
        <w:spacing w:line="360" w:lineRule="auto"/>
        <w:jc w:val="both"/>
        <w:rPr>
          <w:rFonts w:ascii="Times" w:hAnsi="Times"/>
        </w:rPr>
      </w:pPr>
      <w:r w:rsidRPr="00512BB7">
        <w:rPr>
          <w:rFonts w:ascii="Times" w:hAnsi="Times"/>
        </w:rPr>
        <w:t>is prepared individually (alone)</w:t>
      </w:r>
      <w:r>
        <w:rPr>
          <w:rFonts w:ascii="Times" w:hAnsi="Times"/>
        </w:rPr>
        <w:t>,</w:t>
      </w:r>
    </w:p>
    <w:p w14:paraId="0FD959B8" w14:textId="05B05529" w:rsidR="00512BB7" w:rsidRPr="00512BB7" w:rsidRDefault="00512BB7" w:rsidP="00512BB7">
      <w:pPr>
        <w:numPr>
          <w:ilvl w:val="0"/>
          <w:numId w:val="7"/>
        </w:numPr>
        <w:spacing w:line="360" w:lineRule="auto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 xml:space="preserve">consists of a Power Point </w:t>
      </w:r>
      <w:r w:rsidR="00FD211F">
        <w:rPr>
          <w:rFonts w:ascii="Times" w:hAnsi="Times"/>
          <w:lang w:val="en-US"/>
        </w:rPr>
        <w:t xml:space="preserve">(Prezi etc.) </w:t>
      </w:r>
      <w:r w:rsidRPr="00512BB7">
        <w:rPr>
          <w:rFonts w:ascii="Times" w:hAnsi="Times"/>
          <w:lang w:val="en-US"/>
        </w:rPr>
        <w:t>and an oral commentary</w:t>
      </w:r>
      <w:r>
        <w:rPr>
          <w:rFonts w:ascii="Times" w:hAnsi="Times"/>
          <w:lang w:val="en-US"/>
        </w:rPr>
        <w:t>,</w:t>
      </w:r>
    </w:p>
    <w:p w14:paraId="2053B03A" w14:textId="10063A6A" w:rsidR="00512BB7" w:rsidRPr="00512BB7" w:rsidRDefault="00512BB7" w:rsidP="00512BB7">
      <w:pPr>
        <w:numPr>
          <w:ilvl w:val="0"/>
          <w:numId w:val="7"/>
        </w:numPr>
        <w:spacing w:line="360" w:lineRule="auto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>should take at least 20 minute,</w:t>
      </w:r>
    </w:p>
    <w:p w14:paraId="459C6661" w14:textId="77777777" w:rsidR="00512BB7" w:rsidRPr="00512BB7" w:rsidRDefault="00512BB7" w:rsidP="00512BB7">
      <w:pPr>
        <w:numPr>
          <w:ilvl w:val="0"/>
          <w:numId w:val="7"/>
        </w:numPr>
        <w:spacing w:line="360" w:lineRule="auto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 xml:space="preserve">will be graded (grades from 2 to 5). </w:t>
      </w:r>
    </w:p>
    <w:p w14:paraId="63E7DE04" w14:textId="77777777" w:rsidR="00512BB7" w:rsidRPr="00512BB7" w:rsidRDefault="00512BB7" w:rsidP="00512BB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>Every student will have the designated topic and the date of the presentation.</w:t>
      </w:r>
    </w:p>
    <w:p w14:paraId="5B800495" w14:textId="77777777" w:rsidR="00512BB7" w:rsidRDefault="00512BB7" w:rsidP="00512BB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 xml:space="preserve">If someone is not prepared on the designated day without a justification, she or he </w:t>
      </w:r>
      <w:r w:rsidRPr="00512BB7">
        <w:rPr>
          <w:rFonts w:ascii="Times" w:hAnsi="Times"/>
          <w:u w:val="single"/>
          <w:lang w:val="en-US"/>
        </w:rPr>
        <w:t>will get a 2</w:t>
      </w:r>
      <w:r w:rsidRPr="00512BB7">
        <w:rPr>
          <w:rFonts w:ascii="Times" w:hAnsi="Times"/>
          <w:lang w:val="en-US"/>
        </w:rPr>
        <w:t xml:space="preserve">. She or he will have another chance during the last class in the term. In such a case the best grade she or he can get is a 3. Having a job, no time is </w:t>
      </w:r>
      <w:r w:rsidRPr="00512BB7">
        <w:rPr>
          <w:rFonts w:ascii="Times" w:hAnsi="Times"/>
          <w:u w:val="single"/>
          <w:lang w:val="en-US"/>
        </w:rPr>
        <w:t>no justification</w:t>
      </w:r>
      <w:r w:rsidRPr="00512BB7">
        <w:rPr>
          <w:rFonts w:ascii="Times" w:hAnsi="Times"/>
          <w:lang w:val="en-US"/>
        </w:rPr>
        <w:t>.</w:t>
      </w:r>
    </w:p>
    <w:p w14:paraId="312AABD4" w14:textId="66A1CAE5" w:rsidR="00512BB7" w:rsidRPr="00512BB7" w:rsidRDefault="00512BB7" w:rsidP="00512BB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1C0819">
        <w:rPr>
          <w:rFonts w:ascii="Times" w:hAnsi="Times"/>
          <w:b/>
          <w:bCs/>
          <w:lang w:val="en-US"/>
        </w:rPr>
        <w:t xml:space="preserve">Student have to send the Power Point via email </w:t>
      </w:r>
      <w:r w:rsidR="001C0819">
        <w:rPr>
          <w:rFonts w:ascii="Times" w:hAnsi="Times"/>
          <w:b/>
          <w:bCs/>
          <w:lang w:val="en-US"/>
        </w:rPr>
        <w:t>(</w:t>
      </w:r>
      <w:r w:rsidR="001C0819" w:rsidRPr="001C0819">
        <w:rPr>
          <w:rFonts w:ascii="Times" w:hAnsi="Times"/>
          <w:b/>
          <w:bCs/>
          <w:lang w:val="en-US"/>
        </w:rPr>
        <w:t>to the following e-mail address:</w:t>
      </w:r>
      <w:r w:rsidR="001C0819">
        <w:rPr>
          <w:rFonts w:ascii="Times" w:hAnsi="Times"/>
          <w:b/>
          <w:bCs/>
          <w:lang w:val="en-US"/>
        </w:rPr>
        <w:t xml:space="preserve"> </w:t>
      </w:r>
      <w:r w:rsidR="00346F41">
        <w:rPr>
          <w:rFonts w:ascii="Times" w:hAnsi="Times"/>
          <w:b/>
          <w:bCs/>
          <w:lang w:val="en-US"/>
        </w:rPr>
        <w:t>alicja.limburska</w:t>
      </w:r>
      <w:r w:rsidR="005C36E3" w:rsidRPr="005C36E3">
        <w:rPr>
          <w:rFonts w:ascii="Times" w:hAnsi="Times"/>
          <w:b/>
          <w:bCs/>
          <w:lang w:val="en-US"/>
        </w:rPr>
        <w:t>@uwr.edu.pl</w:t>
      </w:r>
      <w:r w:rsidR="005C36E3">
        <w:rPr>
          <w:rFonts w:ascii="Times" w:hAnsi="Times"/>
          <w:b/>
          <w:bCs/>
          <w:lang w:val="en-US"/>
        </w:rPr>
        <w:t xml:space="preserve"> and</w:t>
      </w:r>
      <w:r w:rsidR="001C0819">
        <w:rPr>
          <w:rFonts w:ascii="Times" w:hAnsi="Times"/>
          <w:b/>
          <w:bCs/>
          <w:lang w:val="en-US"/>
        </w:rPr>
        <w:t xml:space="preserve"> m</w:t>
      </w:r>
      <w:r w:rsidR="001C0819" w:rsidRPr="001C0819">
        <w:rPr>
          <w:rFonts w:ascii="Times" w:hAnsi="Times"/>
          <w:b/>
          <w:bCs/>
          <w:lang w:val="en-US"/>
        </w:rPr>
        <w:t>ateusz.szymura@uwr.edu.pl</w:t>
      </w:r>
      <w:r w:rsidR="001C0819">
        <w:rPr>
          <w:rFonts w:ascii="Times" w:hAnsi="Times"/>
          <w:b/>
          <w:bCs/>
          <w:lang w:val="en-US"/>
        </w:rPr>
        <w:t xml:space="preserve">) </w:t>
      </w:r>
      <w:r w:rsidRPr="001C0819">
        <w:rPr>
          <w:rFonts w:ascii="Times" w:hAnsi="Times"/>
          <w:b/>
          <w:bCs/>
          <w:lang w:val="en-US"/>
        </w:rPr>
        <w:t xml:space="preserve">at least </w:t>
      </w:r>
      <w:r w:rsidR="002138B4">
        <w:rPr>
          <w:rFonts w:ascii="Times" w:hAnsi="Times"/>
          <w:b/>
          <w:bCs/>
          <w:lang w:val="en-US"/>
        </w:rPr>
        <w:t>two</w:t>
      </w:r>
      <w:r w:rsidRPr="001C0819">
        <w:rPr>
          <w:rFonts w:ascii="Times" w:hAnsi="Times"/>
          <w:b/>
          <w:bCs/>
          <w:lang w:val="en-US"/>
        </w:rPr>
        <w:t xml:space="preserve"> day</w:t>
      </w:r>
      <w:r w:rsidR="002138B4">
        <w:rPr>
          <w:rFonts w:ascii="Times" w:hAnsi="Times"/>
          <w:b/>
          <w:bCs/>
          <w:lang w:val="en-US"/>
        </w:rPr>
        <w:t>s</w:t>
      </w:r>
      <w:r w:rsidRPr="001C0819">
        <w:rPr>
          <w:rFonts w:ascii="Times" w:hAnsi="Times"/>
          <w:b/>
          <w:bCs/>
          <w:lang w:val="en-US"/>
        </w:rPr>
        <w:t xml:space="preserve"> before class, prior 8 PM</w:t>
      </w:r>
      <w:r w:rsidR="002138B4">
        <w:rPr>
          <w:rFonts w:ascii="Times" w:hAnsi="Times"/>
          <w:b/>
          <w:bCs/>
          <w:lang w:val="en-US"/>
        </w:rPr>
        <w:t xml:space="preserve"> (namely on Mondays)</w:t>
      </w:r>
      <w:r>
        <w:rPr>
          <w:rFonts w:ascii="Times" w:hAnsi="Times"/>
          <w:lang w:val="en-US"/>
        </w:rPr>
        <w:t>.</w:t>
      </w:r>
      <w:r w:rsidRPr="00512BB7">
        <w:rPr>
          <w:rFonts w:ascii="Times" w:hAnsi="Times"/>
          <w:lang w:val="en-US"/>
        </w:rPr>
        <w:t xml:space="preserve"> If a presentation is not sent, the best grade students can </w:t>
      </w:r>
      <w:r w:rsidRPr="00512BB7">
        <w:rPr>
          <w:rFonts w:ascii="Times" w:hAnsi="Times"/>
          <w:lang w:val="en-US"/>
        </w:rPr>
        <w:lastRenderedPageBreak/>
        <w:t xml:space="preserve">get is a 4. During the class I will display students’ presentations while the authors of presentations give their speech on the designated topic. </w:t>
      </w:r>
    </w:p>
    <w:p w14:paraId="11CB4A25" w14:textId="77777777" w:rsidR="00512BB7" w:rsidRPr="00512BB7" w:rsidRDefault="00512BB7" w:rsidP="00512BB7">
      <w:pPr>
        <w:rPr>
          <w:lang w:val="en-US"/>
        </w:rPr>
      </w:pPr>
    </w:p>
    <w:p w14:paraId="2E0F4B1C" w14:textId="77777777" w:rsidR="00512BB7" w:rsidRPr="00512BB7" w:rsidRDefault="00512BB7" w:rsidP="00512BB7">
      <w:pPr>
        <w:spacing w:line="360" w:lineRule="auto"/>
        <w:jc w:val="both"/>
        <w:rPr>
          <w:rFonts w:ascii="Times" w:hAnsi="Times"/>
        </w:rPr>
      </w:pPr>
      <w:r w:rsidRPr="00512BB7">
        <w:rPr>
          <w:rFonts w:ascii="Times" w:hAnsi="Times"/>
        </w:rPr>
        <w:t>Presentation should include:</w:t>
      </w:r>
    </w:p>
    <w:p w14:paraId="1BC14D7C" w14:textId="77777777" w:rsidR="00512BB7" w:rsidRPr="00512BB7" w:rsidRDefault="00512BB7" w:rsidP="00512BB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 xml:space="preserve">explanation of the discussed concept, </w:t>
      </w:r>
    </w:p>
    <w:p w14:paraId="61C65F7E" w14:textId="77777777" w:rsidR="00512BB7" w:rsidRPr="00512BB7" w:rsidRDefault="00512BB7" w:rsidP="00512BB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Times" w:hAnsi="Times"/>
        </w:rPr>
      </w:pPr>
      <w:r w:rsidRPr="00512BB7">
        <w:rPr>
          <w:rFonts w:ascii="Times" w:hAnsi="Times"/>
        </w:rPr>
        <w:t xml:space="preserve">some statistics (if possible), </w:t>
      </w:r>
    </w:p>
    <w:p w14:paraId="124A4FA0" w14:textId="77777777" w:rsidR="00512BB7" w:rsidRPr="00512BB7" w:rsidRDefault="00512BB7" w:rsidP="00512BB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 xml:space="preserve">analysis of domestic and international law, </w:t>
      </w:r>
    </w:p>
    <w:p w14:paraId="47DD615A" w14:textId="4F4CEF13" w:rsidR="00512BB7" w:rsidRPr="00512BB7" w:rsidRDefault="00512BB7" w:rsidP="00512BB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>discussing some controversies on the topic – including a perspective of students’ country of origin.</w:t>
      </w:r>
    </w:p>
    <w:p w14:paraId="2136D317" w14:textId="77777777" w:rsidR="00512BB7" w:rsidRDefault="00512BB7" w:rsidP="00512BB7">
      <w:pPr>
        <w:jc w:val="both"/>
        <w:rPr>
          <w:lang w:val="en-US"/>
        </w:rPr>
      </w:pPr>
    </w:p>
    <w:p w14:paraId="12EC8454" w14:textId="16B1B33A" w:rsidR="00512BB7" w:rsidRPr="00512BB7" w:rsidRDefault="00512BB7" w:rsidP="00512BB7">
      <w:pPr>
        <w:spacing w:line="360" w:lineRule="auto"/>
        <w:jc w:val="both"/>
        <w:rPr>
          <w:rFonts w:ascii="Times" w:hAnsi="Times"/>
          <w:lang w:val="en-US"/>
        </w:rPr>
      </w:pPr>
      <w:r w:rsidRPr="00512BB7">
        <w:rPr>
          <w:rFonts w:ascii="Times" w:hAnsi="Times"/>
          <w:lang w:val="en-US"/>
        </w:rPr>
        <w:t>To sum up – everyone (alone) has to prepare a presentation and talk about it at least 20-25 minutes during our classes</w:t>
      </w:r>
      <w:r>
        <w:rPr>
          <w:rFonts w:ascii="Times" w:hAnsi="Times"/>
          <w:lang w:val="en-US"/>
        </w:rPr>
        <w:t xml:space="preserve">. </w:t>
      </w:r>
    </w:p>
    <w:p w14:paraId="21447F06" w14:textId="6D362031" w:rsidR="00B425CA" w:rsidRDefault="00B425CA">
      <w:pPr>
        <w:rPr>
          <w:lang w:val="en-US"/>
        </w:rPr>
      </w:pPr>
      <w:r>
        <w:rPr>
          <w:lang w:val="en-US"/>
        </w:rPr>
        <w:br w:type="page"/>
      </w:r>
    </w:p>
    <w:p w14:paraId="7DD98A0F" w14:textId="0B83DC4B" w:rsidR="006A67EC" w:rsidRDefault="006A67EC" w:rsidP="00B425CA">
      <w:pPr>
        <w:spacing w:line="360" w:lineRule="auto"/>
        <w:jc w:val="center"/>
        <w:rPr>
          <w:rFonts w:ascii="Times" w:hAnsi="Times" w:cs="Didot"/>
          <w:b/>
          <w:bCs/>
          <w:lang w:val="en-US"/>
        </w:rPr>
      </w:pPr>
      <w:r w:rsidRPr="006A67EC">
        <w:rPr>
          <w:rFonts w:ascii="Times" w:hAnsi="Times" w:cs="Didot"/>
          <w:b/>
          <w:bCs/>
          <w:lang w:val="en-US"/>
        </w:rPr>
        <w:lastRenderedPageBreak/>
        <w:t>GROUP 1</w:t>
      </w:r>
    </w:p>
    <w:p w14:paraId="1D6D3D5D" w14:textId="3CABB417" w:rsidR="00F121B4" w:rsidRDefault="00F121B4" w:rsidP="00F121B4">
      <w:pPr>
        <w:spacing w:line="360" w:lineRule="auto"/>
        <w:rPr>
          <w:rFonts w:ascii="Times" w:hAnsi="Times" w:cs="Didot"/>
          <w:lang w:val="en-US"/>
        </w:rPr>
      </w:pPr>
      <w:r w:rsidRPr="006242EE">
        <w:rPr>
          <w:rFonts w:ascii="Times" w:hAnsi="Times" w:cs="Didot"/>
          <w:lang w:val="en-US"/>
        </w:rPr>
        <w:t xml:space="preserve">25 students, </w:t>
      </w:r>
      <w:r w:rsidR="006242EE" w:rsidRPr="006242EE">
        <w:rPr>
          <w:rFonts w:ascii="Times" w:hAnsi="Times" w:cs="Didot"/>
          <w:lang w:val="en-US"/>
        </w:rPr>
        <w:t>3-4 presentations per meeting</w:t>
      </w:r>
    </w:p>
    <w:p w14:paraId="0640CFF9" w14:textId="131D595D" w:rsidR="006242EE" w:rsidRPr="006242EE" w:rsidRDefault="006242EE" w:rsidP="00F121B4">
      <w:pPr>
        <w:spacing w:line="360" w:lineRule="auto"/>
        <w:rPr>
          <w:rFonts w:ascii="Times" w:hAnsi="Times" w:cs="Didot"/>
          <w:lang w:val="en-US"/>
        </w:rPr>
      </w:pPr>
      <w:r>
        <w:rPr>
          <w:rFonts w:ascii="Times" w:hAnsi="Times" w:cs="Didot"/>
          <w:lang w:val="en-US"/>
        </w:rPr>
        <w:t xml:space="preserve">Meetings: 5 March, 19 March, 2 April, 16 April, </w:t>
      </w:r>
      <w:r w:rsidR="004B5EB6">
        <w:rPr>
          <w:rFonts w:ascii="Times" w:hAnsi="Times" w:cs="Didot"/>
          <w:lang w:val="en-US"/>
        </w:rPr>
        <w:t>30 April, 14 May, 28 May, 11 Jane</w:t>
      </w:r>
    </w:p>
    <w:p w14:paraId="302F587A" w14:textId="77777777" w:rsidR="00DF032B" w:rsidRPr="00FD211F" w:rsidRDefault="00DF032B" w:rsidP="00FD211F">
      <w:pPr>
        <w:spacing w:line="360" w:lineRule="auto"/>
        <w:rPr>
          <w:rFonts w:ascii="Times" w:hAnsi="Times" w:cs="Didot"/>
          <w:b/>
          <w:bCs/>
          <w:u w:val="single"/>
          <w:lang w:val="en-US"/>
        </w:rPr>
      </w:pPr>
    </w:p>
    <w:tbl>
      <w:tblPr>
        <w:tblW w:w="9346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7"/>
        <w:gridCol w:w="3311"/>
        <w:gridCol w:w="4668"/>
      </w:tblGrid>
      <w:tr w:rsidR="006A67EC" w14:paraId="1151CCB4" w14:textId="77777777" w:rsidTr="004C2C53">
        <w:trPr>
          <w:trHeight w:val="567"/>
        </w:trPr>
        <w:tc>
          <w:tcPr>
            <w:tcW w:w="13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5637" w14:textId="77777777" w:rsidR="006A67EC" w:rsidRPr="00FD211F" w:rsidRDefault="006A67EC" w:rsidP="0023070D">
            <w:pPr>
              <w:jc w:val="center"/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DATE OF CLASS</w:t>
            </w:r>
          </w:p>
        </w:tc>
        <w:tc>
          <w:tcPr>
            <w:tcW w:w="33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2485" w14:textId="77777777" w:rsidR="006A67EC" w:rsidRPr="00FD211F" w:rsidRDefault="006A67EC" w:rsidP="0023070D">
            <w:pPr>
              <w:jc w:val="center"/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TOPIC</w:t>
            </w:r>
          </w:p>
        </w:tc>
        <w:tc>
          <w:tcPr>
            <w:tcW w:w="4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C010" w14:textId="77777777" w:rsidR="006A67EC" w:rsidRPr="00FD211F" w:rsidRDefault="006A67EC" w:rsidP="0023070D">
            <w:pPr>
              <w:jc w:val="center"/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 xml:space="preserve">STUDENT </w:t>
            </w:r>
          </w:p>
        </w:tc>
      </w:tr>
      <w:tr w:rsidR="006A67EC" w:rsidRPr="000B583B" w14:paraId="08051A8D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77B3" w14:textId="60112753" w:rsidR="006A67EC" w:rsidRPr="00FD211F" w:rsidRDefault="006A67EC" w:rsidP="0023070D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E352" w14:textId="27F5AA89" w:rsidR="006A67EC" w:rsidRPr="00FD211F" w:rsidRDefault="006A67EC" w:rsidP="008F1EBF">
            <w:pPr>
              <w:jc w:val="both"/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highlight w:val="white"/>
                <w:lang w:val="en-US"/>
              </w:rPr>
              <w:t>The principle o</w:t>
            </w:r>
            <w:r>
              <w:rPr>
                <w:rFonts w:ascii="Times" w:hAnsi="Times"/>
                <w:highlight w:val="white"/>
                <w:lang w:val="en-US"/>
              </w:rPr>
              <w:t>f</w:t>
            </w:r>
            <w:r w:rsidRPr="00FD211F">
              <w:rPr>
                <w:rFonts w:ascii="Times" w:hAnsi="Times"/>
                <w:highlight w:val="white"/>
                <w:lang w:val="en-US"/>
              </w:rPr>
              <w:t xml:space="preserve"> </w:t>
            </w:r>
            <w:r>
              <w:rPr>
                <w:rFonts w:ascii="Times" w:hAnsi="Times"/>
                <w:highlight w:val="white"/>
                <w:lang w:val="en-US"/>
              </w:rPr>
              <w:t>i</w:t>
            </w:r>
            <w:r w:rsidRPr="00FD211F">
              <w:rPr>
                <w:rFonts w:ascii="Times" w:hAnsi="Times"/>
                <w:highlight w:val="white"/>
                <w:lang w:val="en-US"/>
              </w:rPr>
              <w:t>nnocent until proven guilty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76D0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 xml:space="preserve"> </w:t>
            </w:r>
          </w:p>
          <w:p w14:paraId="2FD7E1FB" w14:textId="0D1E9032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</w:tr>
      <w:tr w:rsidR="006A67EC" w:rsidRPr="000B583B" w14:paraId="56A4AA5E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30C2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6AC7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>Right to a fair trial in criminal cases (art. 6 European Convention of Human Rights)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2824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</w:tr>
      <w:tr w:rsidR="006A67EC" w:rsidRPr="000B583B" w14:paraId="34851D36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A20A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A58EF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>No punishment without law (art. 7 European Convention of Human Rights)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B9F8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 xml:space="preserve"> </w:t>
            </w:r>
          </w:p>
        </w:tc>
      </w:tr>
      <w:tr w:rsidR="006A67EC" w:rsidRPr="000B583B" w14:paraId="7E6CE4C5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A7FB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E1DF" w14:textId="77777777" w:rsidR="006A67EC" w:rsidRDefault="006A67EC" w:rsidP="0023070D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>The principle of humanity in criminal</w:t>
            </w:r>
            <w:r>
              <w:rPr>
                <w:rFonts w:ascii="Times" w:hAnsi="Times"/>
                <w:lang w:val="en-US"/>
              </w:rPr>
              <w:t xml:space="preserve"> law </w:t>
            </w:r>
          </w:p>
          <w:p w14:paraId="4DF32552" w14:textId="171329AD" w:rsidR="006A67EC" w:rsidRPr="008172E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8C2A" w14:textId="77777777" w:rsidR="006A67EC" w:rsidRPr="008172EF" w:rsidRDefault="006A67EC" w:rsidP="0023070D">
            <w:pPr>
              <w:rPr>
                <w:rFonts w:ascii="Times" w:hAnsi="Times"/>
                <w:lang w:val="en-US"/>
              </w:rPr>
            </w:pPr>
          </w:p>
        </w:tc>
      </w:tr>
      <w:tr w:rsidR="006A67EC" w14:paraId="56B5B94D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5C72" w14:textId="688E76FF" w:rsidR="006A67EC" w:rsidRPr="004C2C53" w:rsidRDefault="006A67EC" w:rsidP="0023070D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41A0" w14:textId="55327D88" w:rsidR="006A67EC" w:rsidRPr="00FD211F" w:rsidRDefault="006A67EC" w:rsidP="0023070D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Capital punishment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8A84" w14:textId="3C78149D" w:rsidR="006A67EC" w:rsidRPr="00FD211F" w:rsidRDefault="006A67EC" w:rsidP="0023070D">
            <w:pPr>
              <w:rPr>
                <w:rFonts w:ascii="Times" w:hAnsi="Times"/>
              </w:rPr>
            </w:pPr>
          </w:p>
        </w:tc>
      </w:tr>
      <w:tr w:rsidR="006A67EC" w14:paraId="75B5FAA3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FD13" w14:textId="77777777" w:rsidR="006A67EC" w:rsidRPr="00FD211F" w:rsidRDefault="006A67EC" w:rsidP="0023070D">
            <w:pPr>
              <w:jc w:val="center"/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96A5" w14:textId="412C15D1" w:rsidR="006A67EC" w:rsidRPr="00FD211F" w:rsidRDefault="006A67EC" w:rsidP="0023070D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Imprisonment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6227E" w14:textId="77777777" w:rsidR="006A67EC" w:rsidRPr="00FD211F" w:rsidRDefault="006A67EC" w:rsidP="0023070D">
            <w:pPr>
              <w:rPr>
                <w:rFonts w:ascii="Times" w:hAnsi="Times"/>
              </w:rPr>
            </w:pPr>
          </w:p>
        </w:tc>
      </w:tr>
      <w:tr w:rsidR="006A67EC" w:rsidRPr="000B583B" w14:paraId="2678B50A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3D91" w14:textId="77777777" w:rsidR="006A67EC" w:rsidRPr="00FD211F" w:rsidRDefault="006A67EC" w:rsidP="0023070D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CA2E" w14:textId="77777777" w:rsidR="006A67EC" w:rsidRPr="00FD211F" w:rsidRDefault="006A67EC" w:rsidP="0023070D">
            <w:pPr>
              <w:rPr>
                <w:rFonts w:ascii="Times" w:hAnsi="Times"/>
                <w:highlight w:val="white"/>
                <w:lang w:val="en-US"/>
              </w:rPr>
            </w:pPr>
            <w:r w:rsidRPr="00FD211F">
              <w:rPr>
                <w:rFonts w:ascii="Times" w:hAnsi="Times"/>
                <w:highlight w:val="white"/>
                <w:lang w:val="en-US"/>
              </w:rPr>
              <w:t>Penalties other than imprisonment and capital punishment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0CC5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 xml:space="preserve"> </w:t>
            </w:r>
          </w:p>
        </w:tc>
      </w:tr>
      <w:tr w:rsidR="006A67EC" w:rsidRPr="00FD211F" w14:paraId="6EE7880D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97B1" w14:textId="77777777" w:rsidR="006A67EC" w:rsidRPr="008172E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72962" w14:textId="2167BB51" w:rsidR="006A67EC" w:rsidRPr="00FD211F" w:rsidRDefault="006A67EC" w:rsidP="0023070D">
            <w:pPr>
              <w:rPr>
                <w:rFonts w:ascii="Times" w:hAnsi="Times"/>
                <w:highlight w:val="white"/>
                <w:lang w:val="en-US"/>
              </w:rPr>
            </w:pPr>
            <w:r w:rsidRPr="00FD211F">
              <w:rPr>
                <w:rFonts w:ascii="Times" w:hAnsi="Times"/>
                <w:highlight w:val="white"/>
              </w:rPr>
              <w:t>Nelson Mandela Rules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6467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</w:tr>
      <w:tr w:rsidR="006A67EC" w14:paraId="637D9D3D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50D2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8366" w14:textId="77777777" w:rsidR="006A67EC" w:rsidRPr="00FD211F" w:rsidRDefault="006A67EC" w:rsidP="0023070D">
            <w:pPr>
              <w:rPr>
                <w:rFonts w:ascii="Times" w:hAnsi="Times"/>
                <w:highlight w:val="white"/>
              </w:rPr>
            </w:pPr>
            <w:r w:rsidRPr="00FD211F">
              <w:rPr>
                <w:rFonts w:ascii="Times" w:hAnsi="Times"/>
                <w:highlight w:val="white"/>
              </w:rPr>
              <w:t>Prohibition of torture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A43D" w14:textId="65BBAE2A" w:rsidR="006A67EC" w:rsidRPr="00FD211F" w:rsidRDefault="006A67EC" w:rsidP="0023070D">
            <w:pPr>
              <w:rPr>
                <w:rFonts w:ascii="Times" w:hAnsi="Times"/>
              </w:rPr>
            </w:pPr>
          </w:p>
        </w:tc>
      </w:tr>
      <w:tr w:rsidR="006A67EC" w14:paraId="3E241CC3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39F3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1E96" w14:textId="52853C3B" w:rsidR="006A67EC" w:rsidRPr="00FD211F" w:rsidRDefault="006A67EC" w:rsidP="0023070D">
            <w:pPr>
              <w:rPr>
                <w:rFonts w:ascii="Times" w:hAnsi="Times"/>
                <w:highlight w:val="white"/>
              </w:rPr>
            </w:pPr>
            <w:r w:rsidRPr="00FD211F">
              <w:rPr>
                <w:rFonts w:ascii="Times" w:hAnsi="Times"/>
                <w:color w:val="222222"/>
                <w:highlight w:val="white"/>
              </w:rPr>
              <w:t>Criminalization of terrorism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04E8" w14:textId="77777777" w:rsidR="006A67EC" w:rsidRPr="00FD211F" w:rsidRDefault="006A67EC" w:rsidP="0023070D">
            <w:pPr>
              <w:rPr>
                <w:rFonts w:ascii="Times" w:hAnsi="Times"/>
              </w:rPr>
            </w:pPr>
          </w:p>
        </w:tc>
      </w:tr>
      <w:tr w:rsidR="006A67EC" w:rsidRPr="000B583B" w14:paraId="35F7F608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532F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2DB5" w14:textId="4A71FFF0" w:rsidR="006A67EC" w:rsidRPr="008F1EBF" w:rsidRDefault="006A67EC" w:rsidP="0023070D">
            <w:pPr>
              <w:rPr>
                <w:rFonts w:ascii="Times" w:hAnsi="Times"/>
                <w:highlight w:val="white"/>
                <w:lang w:val="en-US"/>
              </w:rPr>
            </w:pPr>
            <w:r w:rsidRPr="00FD211F">
              <w:rPr>
                <w:rFonts w:ascii="Times" w:hAnsi="Times"/>
                <w:color w:val="222222"/>
                <w:highlight w:val="white"/>
                <w:lang w:val="en-US"/>
              </w:rPr>
              <w:t>Criminalization of murder (degrees, murder and manslaughter etc.)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4780" w14:textId="77777777" w:rsidR="006A67EC" w:rsidRPr="008F1EBF" w:rsidRDefault="006A67EC" w:rsidP="0023070D">
            <w:pPr>
              <w:rPr>
                <w:rFonts w:ascii="Times" w:hAnsi="Times"/>
                <w:lang w:val="en-US"/>
              </w:rPr>
            </w:pPr>
          </w:p>
        </w:tc>
      </w:tr>
      <w:tr w:rsidR="006A67EC" w:rsidRPr="008F1EBF" w14:paraId="7805A243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1398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7314" w14:textId="0B2EE31F" w:rsidR="006A67EC" w:rsidRPr="00FD211F" w:rsidRDefault="006A67EC" w:rsidP="0023070D">
            <w:pPr>
              <w:rPr>
                <w:rFonts w:ascii="Times" w:hAnsi="Times"/>
                <w:color w:val="222222"/>
                <w:highlight w:val="white"/>
                <w:lang w:val="en-US"/>
              </w:rPr>
            </w:pPr>
            <w:r w:rsidRPr="00FD211F">
              <w:rPr>
                <w:rFonts w:ascii="Times" w:hAnsi="Times"/>
              </w:rPr>
              <w:t>Criminalization of human trafficking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9D56" w14:textId="77777777" w:rsidR="006A67EC" w:rsidRPr="008F1EBF" w:rsidRDefault="006A67EC" w:rsidP="0023070D">
            <w:pPr>
              <w:rPr>
                <w:rFonts w:ascii="Times" w:hAnsi="Times"/>
                <w:lang w:val="en-US"/>
              </w:rPr>
            </w:pPr>
          </w:p>
        </w:tc>
      </w:tr>
      <w:tr w:rsidR="006A67EC" w14:paraId="3A0F3918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B464" w14:textId="0C1DAB32" w:rsidR="006A67EC" w:rsidRPr="00FD211F" w:rsidRDefault="006A67EC" w:rsidP="0023070D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6A6B" w14:textId="77777777" w:rsidR="006A67EC" w:rsidRPr="00FD211F" w:rsidRDefault="006A67EC" w:rsidP="0023070D">
            <w:pPr>
              <w:rPr>
                <w:rFonts w:ascii="Times" w:hAnsi="Times"/>
                <w:color w:val="222222"/>
                <w:highlight w:val="white"/>
              </w:rPr>
            </w:pPr>
            <w:r w:rsidRPr="00FD211F">
              <w:rPr>
                <w:rFonts w:ascii="Times" w:hAnsi="Times"/>
                <w:color w:val="222222"/>
                <w:highlight w:val="white"/>
              </w:rPr>
              <w:t>Criminalization of conspiracy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8214" w14:textId="77777777" w:rsidR="006A67EC" w:rsidRPr="00FD211F" w:rsidRDefault="006A67EC" w:rsidP="0023070D">
            <w:pPr>
              <w:rPr>
                <w:rFonts w:ascii="Times" w:hAnsi="Times"/>
              </w:rPr>
            </w:pPr>
          </w:p>
        </w:tc>
      </w:tr>
      <w:tr w:rsidR="006A67EC" w:rsidRPr="00502FA5" w14:paraId="53077D16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F262" w14:textId="77777777" w:rsidR="006A67EC" w:rsidRPr="00FD211F" w:rsidRDefault="006A67EC" w:rsidP="0023070D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5DDD" w14:textId="35FB4924" w:rsidR="006A67EC" w:rsidRPr="00FD211F" w:rsidRDefault="006A67EC" w:rsidP="0023070D">
            <w:pPr>
              <w:rPr>
                <w:rFonts w:ascii="Times" w:hAnsi="Times"/>
                <w:color w:val="222222"/>
                <w:highlight w:val="white"/>
                <w:lang w:val="en-US"/>
              </w:rPr>
            </w:pPr>
            <w:r>
              <w:rPr>
                <w:rFonts w:ascii="Times" w:hAnsi="Times"/>
                <w:color w:val="222222"/>
                <w:highlight w:val="white"/>
                <w:lang w:val="en-US"/>
              </w:rPr>
              <w:t xml:space="preserve">Criminalization of tax fraud 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ACF8" w14:textId="693D4D31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</w:tr>
      <w:tr w:rsidR="006A67EC" w14:paraId="2184FAE6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BAAE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8B8F" w14:textId="787ADEE6" w:rsidR="006A67EC" w:rsidRPr="00FD211F" w:rsidRDefault="006A67EC" w:rsidP="0023070D">
            <w:pPr>
              <w:rPr>
                <w:rFonts w:ascii="Times" w:hAnsi="Times"/>
                <w:highlight w:val="white"/>
              </w:rPr>
            </w:pPr>
            <w:r>
              <w:rPr>
                <w:rFonts w:ascii="Times" w:hAnsi="Times"/>
                <w:highlight w:val="white"/>
              </w:rPr>
              <w:t>White-collar crimes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F1CC" w14:textId="6FC73B32" w:rsidR="006A67EC" w:rsidRPr="00FD211F" w:rsidRDefault="006A67EC" w:rsidP="0023070D">
            <w:pPr>
              <w:rPr>
                <w:rFonts w:ascii="Times" w:hAnsi="Times"/>
              </w:rPr>
            </w:pPr>
          </w:p>
        </w:tc>
      </w:tr>
      <w:tr w:rsidR="006A67EC" w14:paraId="4ED5C48A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2BD4" w14:textId="77777777" w:rsidR="006A67EC" w:rsidRPr="00FD211F" w:rsidRDefault="006A67EC" w:rsidP="0023070D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159E" w14:textId="77777777" w:rsidR="006A67EC" w:rsidRPr="00FD211F" w:rsidRDefault="006A67EC" w:rsidP="0023070D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Blue-collar crimes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31AF" w14:textId="4936EAAB" w:rsidR="006A67EC" w:rsidRPr="00FD211F" w:rsidRDefault="006A67EC" w:rsidP="0023070D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 xml:space="preserve"> </w:t>
            </w:r>
          </w:p>
        </w:tc>
      </w:tr>
      <w:tr w:rsidR="006A67EC" w14:paraId="15E3BFD6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22C6" w14:textId="4C714D7C" w:rsidR="006A67EC" w:rsidRPr="00FD211F" w:rsidRDefault="006A67EC" w:rsidP="0023070D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E252" w14:textId="77777777" w:rsidR="006A67EC" w:rsidRPr="00FD211F" w:rsidRDefault="006A67EC" w:rsidP="0023070D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Corporate (criminal) liability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15D8" w14:textId="5AD5858D" w:rsidR="006A67EC" w:rsidRPr="00FD211F" w:rsidRDefault="006A67EC" w:rsidP="0023070D">
            <w:pPr>
              <w:rPr>
                <w:rFonts w:ascii="Times" w:hAnsi="Times"/>
              </w:rPr>
            </w:pPr>
          </w:p>
        </w:tc>
      </w:tr>
      <w:tr w:rsidR="006A67EC" w:rsidRPr="000B583B" w14:paraId="0FC34AF4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5DC13" w14:textId="77777777" w:rsidR="006A67EC" w:rsidRPr="00FD211F" w:rsidRDefault="006A67EC" w:rsidP="0023070D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AD34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>Fair trial in criminal cases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77BD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</w:tr>
      <w:tr w:rsidR="006A67EC" w14:paraId="0E133327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B809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E3D9" w14:textId="77777777" w:rsidR="006A67EC" w:rsidRPr="00FD211F" w:rsidRDefault="006A67EC" w:rsidP="0023070D">
            <w:pPr>
              <w:rPr>
                <w:rFonts w:ascii="Times" w:hAnsi="Times"/>
                <w:highlight w:val="white"/>
              </w:rPr>
            </w:pPr>
            <w:r w:rsidRPr="00FD211F">
              <w:rPr>
                <w:rFonts w:ascii="Times" w:hAnsi="Times"/>
                <w:highlight w:val="white"/>
              </w:rPr>
              <w:t>Criminalization of fraud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C69C" w14:textId="77777777" w:rsidR="006A67EC" w:rsidRPr="00FD211F" w:rsidRDefault="006A67EC" w:rsidP="0023070D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 xml:space="preserve"> </w:t>
            </w:r>
          </w:p>
        </w:tc>
      </w:tr>
      <w:tr w:rsidR="006A67EC" w14:paraId="723F7E3C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AF12" w14:textId="77777777" w:rsidR="006A67EC" w:rsidRPr="00FD211F" w:rsidRDefault="006A67EC" w:rsidP="0023070D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44D7" w14:textId="77777777" w:rsidR="006A67EC" w:rsidRPr="00FD211F" w:rsidRDefault="006A67EC" w:rsidP="0023070D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Criminalization of investment fraud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DD53" w14:textId="31B67107" w:rsidR="006A67EC" w:rsidRPr="00FD211F" w:rsidRDefault="006A67EC" w:rsidP="0023070D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 xml:space="preserve"> </w:t>
            </w:r>
          </w:p>
        </w:tc>
      </w:tr>
      <w:tr w:rsidR="006A67EC" w14:paraId="251CF4DA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8531" w14:textId="265DD3C6" w:rsidR="006A67EC" w:rsidRPr="00FD211F" w:rsidRDefault="006A67EC" w:rsidP="0023070D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741B" w14:textId="77777777" w:rsidR="006A67EC" w:rsidRPr="00FD211F" w:rsidRDefault="006A67EC" w:rsidP="0023070D">
            <w:pPr>
              <w:rPr>
                <w:rFonts w:ascii="Times" w:hAnsi="Times"/>
                <w:highlight w:val="white"/>
              </w:rPr>
            </w:pPr>
            <w:r w:rsidRPr="00FD211F">
              <w:rPr>
                <w:rFonts w:ascii="Times" w:hAnsi="Times"/>
                <w:highlight w:val="white"/>
              </w:rPr>
              <w:t>Criminalization of money laundering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F857" w14:textId="07AA2BC5" w:rsidR="006A67EC" w:rsidRPr="00FD211F" w:rsidRDefault="006A67EC" w:rsidP="0023070D">
            <w:pPr>
              <w:rPr>
                <w:rFonts w:ascii="Times" w:hAnsi="Times"/>
              </w:rPr>
            </w:pPr>
          </w:p>
        </w:tc>
      </w:tr>
      <w:tr w:rsidR="006A67EC" w:rsidRPr="00FD211F" w14:paraId="782D75C6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BD01" w14:textId="77777777" w:rsidR="006A67EC" w:rsidRPr="00FD211F" w:rsidRDefault="006A67EC" w:rsidP="0023070D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A2FC" w14:textId="564721F6" w:rsidR="006A67EC" w:rsidRPr="00FD211F" w:rsidRDefault="006A67EC" w:rsidP="0023070D">
            <w:pPr>
              <w:rPr>
                <w:rFonts w:ascii="Times" w:hAnsi="Times"/>
                <w:highlight w:val="white"/>
                <w:lang w:val="en-US"/>
              </w:rPr>
            </w:pPr>
            <w:r w:rsidRPr="00FD211F">
              <w:rPr>
                <w:rFonts w:ascii="Times" w:hAnsi="Times"/>
              </w:rPr>
              <w:t>Identity theft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6C4C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</w:tr>
      <w:tr w:rsidR="006A67EC" w14:paraId="6EFB7694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8A9A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F8C9" w14:textId="77777777" w:rsidR="006A67EC" w:rsidRPr="00FD211F" w:rsidRDefault="006A67EC" w:rsidP="0023070D">
            <w:pPr>
              <w:rPr>
                <w:rFonts w:ascii="Times" w:hAnsi="Times"/>
                <w:highlight w:val="white"/>
              </w:rPr>
            </w:pPr>
            <w:r w:rsidRPr="00FD211F">
              <w:rPr>
                <w:rFonts w:ascii="Times" w:hAnsi="Times"/>
                <w:highlight w:val="white"/>
              </w:rPr>
              <w:t>Criminalization of bribery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0263" w14:textId="76587FFE" w:rsidR="006A67EC" w:rsidRPr="00FD211F" w:rsidRDefault="006A67EC" w:rsidP="0023070D">
            <w:pPr>
              <w:rPr>
                <w:rFonts w:ascii="Times" w:hAnsi="Times"/>
              </w:rPr>
            </w:pPr>
          </w:p>
        </w:tc>
      </w:tr>
      <w:tr w:rsidR="006A67EC" w14:paraId="313DB4BA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CC2F" w14:textId="77777777" w:rsidR="006A67EC" w:rsidRPr="00FD211F" w:rsidRDefault="006A67EC" w:rsidP="0023070D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31FF" w14:textId="77777777" w:rsidR="006A67EC" w:rsidRPr="00FD211F" w:rsidRDefault="006A67EC" w:rsidP="0023070D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Cyber-crime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AE1F" w14:textId="3C331940" w:rsidR="006A67EC" w:rsidRPr="00FD211F" w:rsidRDefault="006A67EC" w:rsidP="0023070D">
            <w:pPr>
              <w:rPr>
                <w:rFonts w:ascii="Times" w:hAnsi="Times"/>
              </w:rPr>
            </w:pPr>
          </w:p>
        </w:tc>
      </w:tr>
      <w:tr w:rsidR="006A67EC" w:rsidRPr="00FD211F" w14:paraId="0C2867B2" w14:textId="77777777" w:rsidTr="004C2C53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DED7" w14:textId="0F5C8E56" w:rsidR="006A67EC" w:rsidRPr="00FD211F" w:rsidRDefault="006A67EC" w:rsidP="0023070D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8417" w14:textId="7A8DF39F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Organized criminal groups </w:t>
            </w:r>
          </w:p>
        </w:tc>
        <w:tc>
          <w:tcPr>
            <w:tcW w:w="4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6A15" w14:textId="01EEC119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 xml:space="preserve"> </w:t>
            </w:r>
          </w:p>
        </w:tc>
      </w:tr>
      <w:tr w:rsidR="006A67EC" w:rsidRPr="00FD211F" w14:paraId="0C160949" w14:textId="77777777" w:rsidTr="004C2C53">
        <w:trPr>
          <w:trHeight w:val="567"/>
        </w:trPr>
        <w:tc>
          <w:tcPr>
            <w:tcW w:w="136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181B5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BD32" w14:textId="5A3152DC" w:rsidR="006A67EC" w:rsidRPr="00DF032B" w:rsidRDefault="006A67EC" w:rsidP="0023070D">
            <w:pPr>
              <w:rPr>
                <w:rFonts w:ascii="Times" w:hAnsi="Times"/>
                <w:lang w:val="en-US"/>
              </w:rPr>
            </w:pPr>
            <w:r w:rsidRPr="00DF032B">
              <w:rPr>
                <w:rFonts w:ascii="Times" w:hAnsi="Times"/>
                <w:lang w:val="en-US"/>
              </w:rPr>
              <w:t>Drug related crime</w:t>
            </w:r>
          </w:p>
        </w:tc>
        <w:tc>
          <w:tcPr>
            <w:tcW w:w="466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E2BC" w14:textId="77777777" w:rsidR="006A67EC" w:rsidRPr="00FD211F" w:rsidRDefault="006A67EC" w:rsidP="0023070D">
            <w:pPr>
              <w:rPr>
                <w:rFonts w:ascii="Times" w:hAnsi="Times"/>
                <w:lang w:val="en-US"/>
              </w:rPr>
            </w:pPr>
          </w:p>
        </w:tc>
      </w:tr>
    </w:tbl>
    <w:p w14:paraId="34D51672" w14:textId="77777777" w:rsidR="00FD211F" w:rsidRDefault="00FD211F" w:rsidP="00FD211F">
      <w:pPr>
        <w:ind w:left="360"/>
      </w:pPr>
      <w:r>
        <w:t xml:space="preserve"> </w:t>
      </w:r>
    </w:p>
    <w:p w14:paraId="6DCAE7EE" w14:textId="77777777" w:rsidR="00FD211F" w:rsidRDefault="00FD211F" w:rsidP="00FD211F"/>
    <w:p w14:paraId="14AD2411" w14:textId="488A5B9F" w:rsidR="00FF1675" w:rsidRDefault="00FF1675">
      <w:pPr>
        <w:rPr>
          <w:lang w:val="en-US"/>
        </w:rPr>
      </w:pPr>
      <w:r>
        <w:rPr>
          <w:lang w:val="en-US"/>
        </w:rPr>
        <w:br w:type="page"/>
      </w:r>
    </w:p>
    <w:p w14:paraId="6AE92F9A" w14:textId="03CD1677" w:rsidR="00FF1675" w:rsidRPr="006A67EC" w:rsidRDefault="00FF1675" w:rsidP="00FF1675">
      <w:pPr>
        <w:spacing w:line="360" w:lineRule="auto"/>
        <w:jc w:val="center"/>
        <w:rPr>
          <w:rFonts w:ascii="Times" w:hAnsi="Times" w:cs="Didot"/>
          <w:b/>
          <w:bCs/>
          <w:lang w:val="en-US"/>
        </w:rPr>
      </w:pPr>
      <w:r w:rsidRPr="006A67EC">
        <w:rPr>
          <w:rFonts w:ascii="Times" w:hAnsi="Times" w:cs="Didot"/>
          <w:b/>
          <w:bCs/>
          <w:lang w:val="en-US"/>
        </w:rPr>
        <w:lastRenderedPageBreak/>
        <w:t xml:space="preserve">GROUP </w:t>
      </w:r>
      <w:r>
        <w:rPr>
          <w:rFonts w:ascii="Times" w:hAnsi="Times" w:cs="Didot"/>
          <w:b/>
          <w:bCs/>
          <w:lang w:val="en-US"/>
        </w:rPr>
        <w:t>2</w:t>
      </w:r>
    </w:p>
    <w:p w14:paraId="391055A2" w14:textId="6316D3A7" w:rsidR="004B5EB6" w:rsidRDefault="004B5EB6" w:rsidP="004B5EB6">
      <w:pPr>
        <w:spacing w:line="360" w:lineRule="auto"/>
        <w:rPr>
          <w:rFonts w:ascii="Times" w:hAnsi="Times" w:cs="Didot"/>
          <w:lang w:val="en-US"/>
        </w:rPr>
      </w:pPr>
      <w:r>
        <w:rPr>
          <w:rFonts w:ascii="Times" w:hAnsi="Times" w:cs="Didot"/>
          <w:lang w:val="en-US"/>
        </w:rPr>
        <w:t>34</w:t>
      </w:r>
      <w:r w:rsidRPr="006242EE">
        <w:rPr>
          <w:rFonts w:ascii="Times" w:hAnsi="Times" w:cs="Didot"/>
          <w:lang w:val="en-US"/>
        </w:rPr>
        <w:t xml:space="preserve"> students, </w:t>
      </w:r>
      <w:r w:rsidR="00EB221B">
        <w:rPr>
          <w:rFonts w:ascii="Times" w:hAnsi="Times" w:cs="Didot"/>
          <w:lang w:val="en-US"/>
        </w:rPr>
        <w:t>2-3</w:t>
      </w:r>
      <w:r w:rsidRPr="006242EE">
        <w:rPr>
          <w:rFonts w:ascii="Times" w:hAnsi="Times" w:cs="Didot"/>
          <w:lang w:val="en-US"/>
        </w:rPr>
        <w:t xml:space="preserve"> presentations per meeting</w:t>
      </w:r>
    </w:p>
    <w:p w14:paraId="42B20164" w14:textId="77777777" w:rsidR="004B5EB6" w:rsidRPr="006242EE" w:rsidRDefault="004B5EB6" w:rsidP="004B5EB6">
      <w:pPr>
        <w:spacing w:line="360" w:lineRule="auto"/>
        <w:rPr>
          <w:rFonts w:ascii="Times" w:hAnsi="Times" w:cs="Didot"/>
          <w:lang w:val="en-US"/>
        </w:rPr>
      </w:pPr>
      <w:r>
        <w:rPr>
          <w:rFonts w:ascii="Times" w:hAnsi="Times" w:cs="Didot"/>
          <w:lang w:val="en-US"/>
        </w:rPr>
        <w:t>Meetings: 5 March, 19 March, 2 April, 16 April, 30 April, 14 May, 28 May, 11 Jane</w:t>
      </w:r>
    </w:p>
    <w:p w14:paraId="0ED41D1C" w14:textId="77777777" w:rsidR="00FF1675" w:rsidRPr="00FD211F" w:rsidRDefault="00FF1675" w:rsidP="00FF1675">
      <w:pPr>
        <w:spacing w:line="360" w:lineRule="auto"/>
        <w:rPr>
          <w:rFonts w:ascii="Times" w:hAnsi="Times" w:cs="Didot"/>
          <w:b/>
          <w:bCs/>
          <w:u w:val="single"/>
          <w:lang w:val="en-US"/>
        </w:rPr>
      </w:pPr>
    </w:p>
    <w:tbl>
      <w:tblPr>
        <w:tblW w:w="1048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7"/>
        <w:gridCol w:w="3311"/>
        <w:gridCol w:w="2967"/>
        <w:gridCol w:w="2835"/>
      </w:tblGrid>
      <w:tr w:rsidR="00286747" w14:paraId="2A24237B" w14:textId="0CE0D296" w:rsidTr="00286747">
        <w:trPr>
          <w:trHeight w:val="567"/>
        </w:trPr>
        <w:tc>
          <w:tcPr>
            <w:tcW w:w="13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7FE1" w14:textId="77777777" w:rsidR="00286747" w:rsidRPr="00FD211F" w:rsidRDefault="00286747" w:rsidP="001D53E9">
            <w:pPr>
              <w:jc w:val="center"/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DATE OF CLASS</w:t>
            </w:r>
          </w:p>
        </w:tc>
        <w:tc>
          <w:tcPr>
            <w:tcW w:w="33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CA3B" w14:textId="77777777" w:rsidR="00286747" w:rsidRPr="00FD211F" w:rsidRDefault="00286747" w:rsidP="001D53E9">
            <w:pPr>
              <w:jc w:val="center"/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TOPIC</w:t>
            </w:r>
          </w:p>
        </w:tc>
        <w:tc>
          <w:tcPr>
            <w:tcW w:w="2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1E11" w14:textId="789BB1FC" w:rsidR="00286747" w:rsidRPr="00FD211F" w:rsidRDefault="00286747" w:rsidP="001D53E9">
            <w:pPr>
              <w:jc w:val="center"/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 xml:space="preserve">STUDENT </w:t>
            </w:r>
            <w:r>
              <w:rPr>
                <w:rFonts w:ascii="Times" w:hAnsi="Time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8083" w14:textId="0988DA63" w:rsidR="00286747" w:rsidRPr="00FD211F" w:rsidRDefault="00286747" w:rsidP="00286747">
            <w:pPr>
              <w:ind w:firstLine="175"/>
              <w:jc w:val="center"/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 xml:space="preserve">STUDENT </w:t>
            </w:r>
            <w:r>
              <w:rPr>
                <w:rFonts w:ascii="Times" w:hAnsi="Times"/>
              </w:rPr>
              <w:t>2</w:t>
            </w:r>
          </w:p>
        </w:tc>
      </w:tr>
      <w:tr w:rsidR="00286747" w:rsidRPr="000B583B" w14:paraId="3768C032" w14:textId="767DE805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ED17" w14:textId="77777777" w:rsidR="00286747" w:rsidRPr="00FD211F" w:rsidRDefault="00286747" w:rsidP="001D53E9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692A" w14:textId="77777777" w:rsidR="00286747" w:rsidRPr="00FD211F" w:rsidRDefault="00286747" w:rsidP="001D53E9">
            <w:pPr>
              <w:jc w:val="both"/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highlight w:val="white"/>
                <w:lang w:val="en-US"/>
              </w:rPr>
              <w:t>The principle o</w:t>
            </w:r>
            <w:r>
              <w:rPr>
                <w:rFonts w:ascii="Times" w:hAnsi="Times"/>
                <w:highlight w:val="white"/>
                <w:lang w:val="en-US"/>
              </w:rPr>
              <w:t>f</w:t>
            </w:r>
            <w:r w:rsidRPr="00FD211F">
              <w:rPr>
                <w:rFonts w:ascii="Times" w:hAnsi="Times"/>
                <w:highlight w:val="white"/>
                <w:lang w:val="en-US"/>
              </w:rPr>
              <w:t xml:space="preserve"> </w:t>
            </w:r>
            <w:r>
              <w:rPr>
                <w:rFonts w:ascii="Times" w:hAnsi="Times"/>
                <w:highlight w:val="white"/>
                <w:lang w:val="en-US"/>
              </w:rPr>
              <w:t>i</w:t>
            </w:r>
            <w:r w:rsidRPr="00FD211F">
              <w:rPr>
                <w:rFonts w:ascii="Times" w:hAnsi="Times"/>
                <w:highlight w:val="white"/>
                <w:lang w:val="en-US"/>
              </w:rPr>
              <w:t>nnocent until proven guilty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59FB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 xml:space="preserve"> </w:t>
            </w:r>
          </w:p>
          <w:p w14:paraId="0324D76A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573AFE21" w14:textId="77777777" w:rsidR="00286747" w:rsidRPr="00FD211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:rsidRPr="000B583B" w14:paraId="397DF4C6" w14:textId="0D340AA3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0AF8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9D8B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>Right to a fair trial in criminal cases (art. 6 European Convention of Human Rights)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A1FC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2088D01B" w14:textId="77777777" w:rsidR="00286747" w:rsidRPr="00FD211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:rsidRPr="000B583B" w14:paraId="135F5B70" w14:textId="3BA45AD3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41A8F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B67D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>No punishment without law (art. 7 European Convention of Human Rights)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4D1BE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2B3D2147" w14:textId="77777777" w:rsidR="00286747" w:rsidRPr="00FD211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:rsidRPr="000B583B" w14:paraId="57A68E2C" w14:textId="6332655A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A35D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1228" w14:textId="77777777" w:rsidR="00286747" w:rsidRDefault="00286747" w:rsidP="001D53E9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>The principle of humanity in criminal</w:t>
            </w:r>
            <w:r>
              <w:rPr>
                <w:rFonts w:ascii="Times" w:hAnsi="Times"/>
                <w:lang w:val="en-US"/>
              </w:rPr>
              <w:t xml:space="preserve"> law </w:t>
            </w:r>
          </w:p>
          <w:p w14:paraId="5DC86D88" w14:textId="77777777" w:rsidR="00286747" w:rsidRPr="008172E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F4E9" w14:textId="77777777" w:rsidR="00286747" w:rsidRPr="008172E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1F670F41" w14:textId="77777777" w:rsidR="00286747" w:rsidRPr="008172E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14:paraId="1D594AF2" w14:textId="4FC0F71F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0DD2" w14:textId="77777777" w:rsidR="00286747" w:rsidRPr="004C2C53" w:rsidRDefault="00286747" w:rsidP="001D53E9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F0FB" w14:textId="77777777" w:rsidR="00286747" w:rsidRPr="00FD211F" w:rsidRDefault="00286747" w:rsidP="001D53E9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Capital punishment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8FCB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38D5372E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14:paraId="419DF8A3" w14:textId="66B2AE29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E47C" w14:textId="77777777" w:rsidR="00286747" w:rsidRPr="00FD211F" w:rsidRDefault="00286747" w:rsidP="001D53E9">
            <w:pPr>
              <w:jc w:val="center"/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0FDB" w14:textId="77777777" w:rsidR="00286747" w:rsidRPr="00FD211F" w:rsidRDefault="00286747" w:rsidP="001D53E9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Imprisonment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4834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6FD03B8D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:rsidRPr="000B583B" w14:paraId="5BE0FECC" w14:textId="22897634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67E5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9E80" w14:textId="77777777" w:rsidR="00286747" w:rsidRPr="00FD211F" w:rsidRDefault="00286747" w:rsidP="001D53E9">
            <w:pPr>
              <w:rPr>
                <w:rFonts w:ascii="Times" w:hAnsi="Times"/>
                <w:highlight w:val="white"/>
                <w:lang w:val="en-US"/>
              </w:rPr>
            </w:pPr>
            <w:r w:rsidRPr="00FD211F">
              <w:rPr>
                <w:rFonts w:ascii="Times" w:hAnsi="Times"/>
                <w:highlight w:val="white"/>
                <w:lang w:val="en-US"/>
              </w:rPr>
              <w:t>Penalties other than imprisonment and capital punishment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53F6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0E88649D" w14:textId="77777777" w:rsidR="00286747" w:rsidRPr="00FD211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:rsidRPr="00FD211F" w14:paraId="38BF007B" w14:textId="21888599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D0AB" w14:textId="77777777" w:rsidR="00286747" w:rsidRPr="008172E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13ED" w14:textId="77777777" w:rsidR="00286747" w:rsidRPr="00FD211F" w:rsidRDefault="00286747" w:rsidP="001D53E9">
            <w:pPr>
              <w:rPr>
                <w:rFonts w:ascii="Times" w:hAnsi="Times"/>
                <w:highlight w:val="white"/>
                <w:lang w:val="en-US"/>
              </w:rPr>
            </w:pPr>
            <w:r w:rsidRPr="00FD211F">
              <w:rPr>
                <w:rFonts w:ascii="Times" w:hAnsi="Times"/>
                <w:highlight w:val="white"/>
              </w:rPr>
              <w:t>Nelson Mandela Rules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42D8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0D79F8A8" w14:textId="77777777" w:rsidR="00286747" w:rsidRPr="00FD211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14:paraId="033AB5D1" w14:textId="1B44EFBE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4860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4E9D" w14:textId="77777777" w:rsidR="00286747" w:rsidRPr="00FD211F" w:rsidRDefault="00286747" w:rsidP="001D53E9">
            <w:pPr>
              <w:rPr>
                <w:rFonts w:ascii="Times" w:hAnsi="Times"/>
                <w:highlight w:val="white"/>
              </w:rPr>
            </w:pPr>
            <w:r w:rsidRPr="00FD211F">
              <w:rPr>
                <w:rFonts w:ascii="Times" w:hAnsi="Times"/>
                <w:highlight w:val="white"/>
              </w:rPr>
              <w:t>Prohibition of torture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984D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3EAE1408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14:paraId="3FF01933" w14:textId="37433FBD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BF81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BAFD" w14:textId="77777777" w:rsidR="00286747" w:rsidRPr="00FD211F" w:rsidRDefault="00286747" w:rsidP="001D53E9">
            <w:pPr>
              <w:rPr>
                <w:rFonts w:ascii="Times" w:hAnsi="Times"/>
                <w:highlight w:val="white"/>
              </w:rPr>
            </w:pPr>
            <w:r w:rsidRPr="00FD211F">
              <w:rPr>
                <w:rFonts w:ascii="Times" w:hAnsi="Times"/>
                <w:color w:val="222222"/>
                <w:highlight w:val="white"/>
              </w:rPr>
              <w:t>Criminalization of terrorism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67E2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29F0FE6B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:rsidRPr="000B583B" w14:paraId="02654E5B" w14:textId="1D5D10A9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9A08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92350" w14:textId="77777777" w:rsidR="00286747" w:rsidRPr="008F1EBF" w:rsidRDefault="00286747" w:rsidP="001D53E9">
            <w:pPr>
              <w:rPr>
                <w:rFonts w:ascii="Times" w:hAnsi="Times"/>
                <w:highlight w:val="white"/>
                <w:lang w:val="en-US"/>
              </w:rPr>
            </w:pPr>
            <w:r w:rsidRPr="00FD211F">
              <w:rPr>
                <w:rFonts w:ascii="Times" w:hAnsi="Times"/>
                <w:color w:val="222222"/>
                <w:highlight w:val="white"/>
                <w:lang w:val="en-US"/>
              </w:rPr>
              <w:t>Criminalization of murder (degrees, murder and manslaughter etc.)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7806" w14:textId="77777777" w:rsidR="00286747" w:rsidRPr="008F1EB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1654E94E" w14:textId="77777777" w:rsidR="00286747" w:rsidRPr="008F1EB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:rsidRPr="008F1EBF" w14:paraId="0300C378" w14:textId="52871ADE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BA2D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FDE8" w14:textId="77777777" w:rsidR="00286747" w:rsidRPr="00FD211F" w:rsidRDefault="00286747" w:rsidP="001D53E9">
            <w:pPr>
              <w:rPr>
                <w:rFonts w:ascii="Times" w:hAnsi="Times"/>
                <w:color w:val="222222"/>
                <w:highlight w:val="white"/>
                <w:lang w:val="en-US"/>
              </w:rPr>
            </w:pPr>
            <w:r w:rsidRPr="00FD211F">
              <w:rPr>
                <w:rFonts w:ascii="Times" w:hAnsi="Times"/>
              </w:rPr>
              <w:t>Criminalization of human trafficking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8889" w14:textId="77777777" w:rsidR="00286747" w:rsidRPr="008F1EB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241EA612" w14:textId="77777777" w:rsidR="00286747" w:rsidRPr="008F1EB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14:paraId="6A84272B" w14:textId="46D5B7D6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81F3" w14:textId="77777777" w:rsidR="00286747" w:rsidRPr="00FD211F" w:rsidRDefault="00286747" w:rsidP="001D53E9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1953" w14:textId="77777777" w:rsidR="00286747" w:rsidRPr="00FD211F" w:rsidRDefault="00286747" w:rsidP="001D53E9">
            <w:pPr>
              <w:rPr>
                <w:rFonts w:ascii="Times" w:hAnsi="Times"/>
                <w:color w:val="222222"/>
                <w:highlight w:val="white"/>
              </w:rPr>
            </w:pPr>
            <w:r w:rsidRPr="00FD211F">
              <w:rPr>
                <w:rFonts w:ascii="Times" w:hAnsi="Times"/>
                <w:color w:val="222222"/>
                <w:highlight w:val="white"/>
              </w:rPr>
              <w:t>Criminalization of conspiracy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7205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0FFA6888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:rsidRPr="00502FA5" w14:paraId="05AEF7F7" w14:textId="1488F071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987A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63D4" w14:textId="77777777" w:rsidR="00286747" w:rsidRPr="00FD211F" w:rsidRDefault="00286747" w:rsidP="001D53E9">
            <w:pPr>
              <w:rPr>
                <w:rFonts w:ascii="Times" w:hAnsi="Times"/>
                <w:color w:val="222222"/>
                <w:highlight w:val="white"/>
                <w:lang w:val="en-US"/>
              </w:rPr>
            </w:pPr>
            <w:r>
              <w:rPr>
                <w:rFonts w:ascii="Times" w:hAnsi="Times"/>
                <w:color w:val="222222"/>
                <w:highlight w:val="white"/>
                <w:lang w:val="en-US"/>
              </w:rPr>
              <w:t xml:space="preserve">Criminalization of tax fraud 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77E1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647CDA04" w14:textId="77777777" w:rsidR="00286747" w:rsidRPr="00FD211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14:paraId="59389A94" w14:textId="24C4C9C9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B70B6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AF83" w14:textId="77777777" w:rsidR="00286747" w:rsidRPr="00FD211F" w:rsidRDefault="00286747" w:rsidP="001D53E9">
            <w:pPr>
              <w:rPr>
                <w:rFonts w:ascii="Times" w:hAnsi="Times"/>
                <w:highlight w:val="white"/>
              </w:rPr>
            </w:pPr>
            <w:r>
              <w:rPr>
                <w:rFonts w:ascii="Times" w:hAnsi="Times"/>
                <w:highlight w:val="white"/>
              </w:rPr>
              <w:t>White-collar crimes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13AC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2C7DE0F0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14:paraId="394B2409" w14:textId="742B2483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0B96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61F1" w14:textId="77777777" w:rsidR="00286747" w:rsidRPr="00FD211F" w:rsidRDefault="00286747" w:rsidP="001D53E9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Blue-collar crimes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3C7B" w14:textId="77777777" w:rsidR="00286747" w:rsidRPr="00FD211F" w:rsidRDefault="00286747" w:rsidP="001D53E9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3624A0D0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14:paraId="6248BFE2" w14:textId="363A22B4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2FBC" w14:textId="77777777" w:rsidR="00286747" w:rsidRPr="00FD211F" w:rsidRDefault="00286747" w:rsidP="001D53E9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F731" w14:textId="77777777" w:rsidR="00286747" w:rsidRPr="00FD211F" w:rsidRDefault="00286747" w:rsidP="001D53E9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Corporate (criminal) liability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FFF8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6F5236BE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:rsidRPr="000B583B" w14:paraId="7566E6B1" w14:textId="400B11AE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256F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CF1E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>Fair trial in criminal cases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89CB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03B22764" w14:textId="77777777" w:rsidR="00286747" w:rsidRPr="00FD211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14:paraId="23C9BD4D" w14:textId="649DDF5F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0C1D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7919" w14:textId="77777777" w:rsidR="00286747" w:rsidRPr="00FD211F" w:rsidRDefault="00286747" w:rsidP="001D53E9">
            <w:pPr>
              <w:rPr>
                <w:rFonts w:ascii="Times" w:hAnsi="Times"/>
                <w:highlight w:val="white"/>
              </w:rPr>
            </w:pPr>
            <w:r w:rsidRPr="00FD211F">
              <w:rPr>
                <w:rFonts w:ascii="Times" w:hAnsi="Times"/>
                <w:highlight w:val="white"/>
              </w:rPr>
              <w:t>Criminalization of fraud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6F47" w14:textId="77777777" w:rsidR="00286747" w:rsidRPr="00FD211F" w:rsidRDefault="00286747" w:rsidP="001D53E9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178F3A9F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14:paraId="722FC3C1" w14:textId="6CC8A9F2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09E5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3E48" w14:textId="77777777" w:rsidR="00286747" w:rsidRPr="00FD211F" w:rsidRDefault="00286747" w:rsidP="001D53E9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Criminalization of investment fraud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0A73" w14:textId="77777777" w:rsidR="00286747" w:rsidRPr="00FD211F" w:rsidRDefault="00286747" w:rsidP="001D53E9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692C8DFD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14:paraId="4244CC90" w14:textId="6D502475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A532" w14:textId="77777777" w:rsidR="00286747" w:rsidRPr="00FD211F" w:rsidRDefault="00286747" w:rsidP="001D53E9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402A" w14:textId="77777777" w:rsidR="00286747" w:rsidRPr="00FD211F" w:rsidRDefault="00286747" w:rsidP="001D53E9">
            <w:pPr>
              <w:rPr>
                <w:rFonts w:ascii="Times" w:hAnsi="Times"/>
                <w:highlight w:val="white"/>
              </w:rPr>
            </w:pPr>
            <w:r w:rsidRPr="00FD211F">
              <w:rPr>
                <w:rFonts w:ascii="Times" w:hAnsi="Times"/>
                <w:highlight w:val="white"/>
              </w:rPr>
              <w:t>Criminalization of money laundering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4C4C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36939EE1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:rsidRPr="00FD211F" w14:paraId="29D6671E" w14:textId="5842F9AD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78B1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09FA" w14:textId="77777777" w:rsidR="00286747" w:rsidRPr="00FD211F" w:rsidRDefault="00286747" w:rsidP="001D53E9">
            <w:pPr>
              <w:rPr>
                <w:rFonts w:ascii="Times" w:hAnsi="Times"/>
                <w:highlight w:val="white"/>
                <w:lang w:val="en-US"/>
              </w:rPr>
            </w:pPr>
            <w:r w:rsidRPr="00FD211F">
              <w:rPr>
                <w:rFonts w:ascii="Times" w:hAnsi="Times"/>
              </w:rPr>
              <w:t>Identity theft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A6FF8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1C7136D2" w14:textId="77777777" w:rsidR="00286747" w:rsidRPr="00FD211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14:paraId="5A612886" w14:textId="3E50C904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C490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99EA" w14:textId="77777777" w:rsidR="00286747" w:rsidRPr="00FD211F" w:rsidRDefault="00286747" w:rsidP="001D53E9">
            <w:pPr>
              <w:rPr>
                <w:rFonts w:ascii="Times" w:hAnsi="Times"/>
                <w:highlight w:val="white"/>
              </w:rPr>
            </w:pPr>
            <w:r w:rsidRPr="00FD211F">
              <w:rPr>
                <w:rFonts w:ascii="Times" w:hAnsi="Times"/>
                <w:highlight w:val="white"/>
              </w:rPr>
              <w:t>Criminalization of bribery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5211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3C3C772B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14:paraId="27EB01F8" w14:textId="76B488DB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75B1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FF69" w14:textId="77777777" w:rsidR="00286747" w:rsidRPr="00FD211F" w:rsidRDefault="00286747" w:rsidP="001D53E9">
            <w:pPr>
              <w:rPr>
                <w:rFonts w:ascii="Times" w:hAnsi="Times"/>
              </w:rPr>
            </w:pPr>
            <w:r w:rsidRPr="00FD211F">
              <w:rPr>
                <w:rFonts w:ascii="Times" w:hAnsi="Times"/>
              </w:rPr>
              <w:t>Cyber-crime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3F80" w14:textId="77777777" w:rsidR="00286747" w:rsidRPr="00FD211F" w:rsidRDefault="00286747" w:rsidP="001D53E9">
            <w:pPr>
              <w:rPr>
                <w:rFonts w:ascii="Times" w:hAnsi="Times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06F32A68" w14:textId="77777777" w:rsidR="00286747" w:rsidRPr="00FD211F" w:rsidRDefault="00286747" w:rsidP="00286747">
            <w:pPr>
              <w:ind w:firstLine="175"/>
              <w:rPr>
                <w:rFonts w:ascii="Times" w:hAnsi="Times"/>
              </w:rPr>
            </w:pPr>
          </w:p>
        </w:tc>
      </w:tr>
      <w:tr w:rsidR="00286747" w:rsidRPr="00FD211F" w14:paraId="4BEF631B" w14:textId="39AE7A2D" w:rsidTr="00286747">
        <w:trPr>
          <w:trHeight w:val="567"/>
        </w:trPr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5338" w14:textId="77777777" w:rsidR="00286747" w:rsidRPr="00FD211F" w:rsidRDefault="00286747" w:rsidP="001D53E9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7A29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Organized criminal groups 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699D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  <w:r w:rsidRPr="00FD211F"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14:paraId="7591D222" w14:textId="77777777" w:rsidR="00286747" w:rsidRPr="00FD211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  <w:tr w:rsidR="00286747" w:rsidRPr="00FD211F" w14:paraId="26375F5C" w14:textId="76374E9F" w:rsidTr="00286747">
        <w:trPr>
          <w:trHeight w:val="567"/>
        </w:trPr>
        <w:tc>
          <w:tcPr>
            <w:tcW w:w="136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F00E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331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1C7C" w14:textId="77777777" w:rsidR="00286747" w:rsidRPr="00DF032B" w:rsidRDefault="00286747" w:rsidP="001D53E9">
            <w:pPr>
              <w:rPr>
                <w:rFonts w:ascii="Times" w:hAnsi="Times"/>
                <w:lang w:val="en-US"/>
              </w:rPr>
            </w:pPr>
            <w:r w:rsidRPr="00DF032B">
              <w:rPr>
                <w:rFonts w:ascii="Times" w:hAnsi="Times"/>
                <w:lang w:val="en-US"/>
              </w:rPr>
              <w:t>Drug related crime</w:t>
            </w:r>
          </w:p>
        </w:tc>
        <w:tc>
          <w:tcPr>
            <w:tcW w:w="296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07AE4" w14:textId="77777777" w:rsidR="00286747" w:rsidRPr="00FD211F" w:rsidRDefault="00286747" w:rsidP="001D53E9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14:paraId="42D015BC" w14:textId="77777777" w:rsidR="00286747" w:rsidRPr="00FD211F" w:rsidRDefault="00286747" w:rsidP="00286747">
            <w:pPr>
              <w:ind w:firstLine="175"/>
              <w:rPr>
                <w:rFonts w:ascii="Times" w:hAnsi="Times"/>
                <w:lang w:val="en-US"/>
              </w:rPr>
            </w:pPr>
          </w:p>
        </w:tc>
      </w:tr>
    </w:tbl>
    <w:p w14:paraId="355220CB" w14:textId="77777777" w:rsidR="00FF1675" w:rsidRDefault="00FF1675" w:rsidP="00FF1675">
      <w:pPr>
        <w:ind w:left="360"/>
      </w:pPr>
      <w:r>
        <w:t xml:space="preserve"> </w:t>
      </w:r>
    </w:p>
    <w:p w14:paraId="2AC0D374" w14:textId="77777777" w:rsidR="00FF1675" w:rsidRDefault="00FF1675" w:rsidP="00FF1675"/>
    <w:p w14:paraId="427CDC76" w14:textId="77777777" w:rsidR="00FF1675" w:rsidRPr="00512BB7" w:rsidRDefault="00FF1675" w:rsidP="00FF1675">
      <w:pPr>
        <w:rPr>
          <w:lang w:val="en-US"/>
        </w:rPr>
      </w:pPr>
    </w:p>
    <w:p w14:paraId="7EE9D04E" w14:textId="77777777" w:rsidR="00FD211F" w:rsidRPr="00512BB7" w:rsidRDefault="00FD211F">
      <w:pPr>
        <w:rPr>
          <w:lang w:val="en-US"/>
        </w:rPr>
      </w:pPr>
    </w:p>
    <w:sectPr w:rsidR="00FD211F" w:rsidRPr="00512BB7" w:rsidSect="004C2C53"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3707"/>
    <w:multiLevelType w:val="hybridMultilevel"/>
    <w:tmpl w:val="A0F8C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6EA1"/>
    <w:multiLevelType w:val="hybridMultilevel"/>
    <w:tmpl w:val="D6122BDA"/>
    <w:lvl w:ilvl="0" w:tplc="C884E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8F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C9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25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8F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0E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08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C1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C7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585CD0"/>
    <w:multiLevelType w:val="hybridMultilevel"/>
    <w:tmpl w:val="DF148D62"/>
    <w:lvl w:ilvl="0" w:tplc="C884E2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40F"/>
    <w:multiLevelType w:val="hybridMultilevel"/>
    <w:tmpl w:val="F61299DC"/>
    <w:lvl w:ilvl="0" w:tplc="209E93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42A82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1E97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1621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A613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8CAE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012BA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5DCE1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62267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65F32"/>
    <w:multiLevelType w:val="hybridMultilevel"/>
    <w:tmpl w:val="3DD0B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480D6D"/>
    <w:multiLevelType w:val="hybridMultilevel"/>
    <w:tmpl w:val="DD72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6D2B3B"/>
    <w:multiLevelType w:val="hybridMultilevel"/>
    <w:tmpl w:val="58C62CB2"/>
    <w:lvl w:ilvl="0" w:tplc="EDFEA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AC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EE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CD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43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4C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EC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41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85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4C62FA"/>
    <w:multiLevelType w:val="hybridMultilevel"/>
    <w:tmpl w:val="2F2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97216">
    <w:abstractNumId w:val="0"/>
  </w:num>
  <w:num w:numId="2" w16cid:durableId="1558710649">
    <w:abstractNumId w:val="7"/>
  </w:num>
  <w:num w:numId="3" w16cid:durableId="533227251">
    <w:abstractNumId w:val="1"/>
  </w:num>
  <w:num w:numId="4" w16cid:durableId="265120781">
    <w:abstractNumId w:val="6"/>
  </w:num>
  <w:num w:numId="5" w16cid:durableId="2144039095">
    <w:abstractNumId w:val="3"/>
  </w:num>
  <w:num w:numId="6" w16cid:durableId="1014840012">
    <w:abstractNumId w:val="4"/>
  </w:num>
  <w:num w:numId="7" w16cid:durableId="1172796803">
    <w:abstractNumId w:val="5"/>
  </w:num>
  <w:num w:numId="8" w16cid:durableId="164050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B7"/>
    <w:rsid w:val="00084DE8"/>
    <w:rsid w:val="000B583B"/>
    <w:rsid w:val="001C0819"/>
    <w:rsid w:val="00207941"/>
    <w:rsid w:val="002138B4"/>
    <w:rsid w:val="00286747"/>
    <w:rsid w:val="00346F41"/>
    <w:rsid w:val="00450DF4"/>
    <w:rsid w:val="004B5EB6"/>
    <w:rsid w:val="004C2C53"/>
    <w:rsid w:val="00512BB7"/>
    <w:rsid w:val="005B121C"/>
    <w:rsid w:val="005C36E3"/>
    <w:rsid w:val="006242EE"/>
    <w:rsid w:val="006A67EC"/>
    <w:rsid w:val="00791E7C"/>
    <w:rsid w:val="008172EF"/>
    <w:rsid w:val="008F1EBF"/>
    <w:rsid w:val="009277DC"/>
    <w:rsid w:val="00B425CA"/>
    <w:rsid w:val="00C020BB"/>
    <w:rsid w:val="00D50EC7"/>
    <w:rsid w:val="00DF032B"/>
    <w:rsid w:val="00EB221B"/>
    <w:rsid w:val="00EC51D5"/>
    <w:rsid w:val="00F121B4"/>
    <w:rsid w:val="00FD211F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2739"/>
  <w15:chartTrackingRefBased/>
  <w15:docId w15:val="{1370EA41-2A75-9B4C-83D7-C2408217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8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08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C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857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468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8206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779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Czechowska</dc:creator>
  <cp:keywords/>
  <dc:description/>
  <cp:lastModifiedBy>Alicja Limburska</cp:lastModifiedBy>
  <cp:revision>3</cp:revision>
  <cp:lastPrinted>2022-11-14T19:47:00Z</cp:lastPrinted>
  <dcterms:created xsi:type="dcterms:W3CDTF">2025-03-04T21:18:00Z</dcterms:created>
  <dcterms:modified xsi:type="dcterms:W3CDTF">2025-03-04T21:46:00Z</dcterms:modified>
</cp:coreProperties>
</file>