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7410" w:rsidRDefault="006D1956">
      <w:pPr>
        <w:jc w:val="right"/>
      </w:pPr>
      <w:r>
        <w:t>Strona 1 z 2</w:t>
      </w:r>
    </w:p>
    <w:p w:rsidR="00437410" w:rsidRDefault="00437410">
      <w:pPr>
        <w:jc w:val="right"/>
      </w:pPr>
    </w:p>
    <w:p w:rsidR="00437410" w:rsidRDefault="00437410">
      <w:pPr>
        <w:jc w:val="center"/>
      </w:pPr>
    </w:p>
    <w:p w:rsidR="00437410" w:rsidRDefault="006D1956">
      <w:pPr>
        <w:jc w:val="center"/>
      </w:pPr>
      <w:r>
        <w:rPr>
          <w:sz w:val="28"/>
        </w:rPr>
        <w:t>EWIDENCJA ŚRODKÓW TRWAŁYCH ZA ROK ………</w:t>
      </w:r>
      <w:r>
        <w:t xml:space="preserve">  </w:t>
      </w:r>
      <w:r>
        <w:tab/>
      </w:r>
    </w:p>
    <w:p w:rsidR="00437410" w:rsidRDefault="00437410">
      <w:pPr>
        <w:spacing w:line="360" w:lineRule="auto"/>
      </w:pPr>
    </w:p>
    <w:p w:rsidR="00437410" w:rsidRDefault="00437410">
      <w:pPr>
        <w:spacing w:line="360" w:lineRule="auto"/>
      </w:pPr>
    </w:p>
    <w:p w:rsidR="00437410" w:rsidRDefault="006D1956">
      <w:pPr>
        <w:spacing w:line="360" w:lineRule="auto"/>
      </w:pPr>
      <w:r>
        <w:t>Imię i nazwisko</w:t>
      </w:r>
      <w:r>
        <w:tab/>
      </w:r>
      <w:r>
        <w:tab/>
      </w:r>
      <w:r>
        <w:tab/>
      </w:r>
      <w:r>
        <w:tab/>
        <w:t>Adres</w:t>
      </w:r>
    </w:p>
    <w:p w:rsidR="00437410" w:rsidRDefault="006D1956">
      <w:pPr>
        <w:spacing w:line="360" w:lineRule="auto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:rsidR="00437410" w:rsidRDefault="006D1956">
      <w:pPr>
        <w:spacing w:line="360" w:lineRule="auto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:rsidR="00437410" w:rsidRDefault="006D1956">
      <w:pPr>
        <w:spacing w:line="360" w:lineRule="auto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:rsidR="00437410" w:rsidRDefault="006D1956">
      <w:pPr>
        <w:spacing w:line="360" w:lineRule="auto"/>
      </w:pPr>
      <w:r>
        <w:t>NIP: ……………….</w:t>
      </w:r>
      <w:r>
        <w:tab/>
      </w:r>
      <w:r>
        <w:tab/>
      </w:r>
      <w:r>
        <w:tab/>
      </w:r>
      <w:r>
        <w:tab/>
        <w:t>……………………..</w:t>
      </w:r>
    </w:p>
    <w:p w:rsidR="00437410" w:rsidRDefault="00437410">
      <w:pPr>
        <w:spacing w:line="360" w:lineRule="auto"/>
      </w:pPr>
    </w:p>
    <w:p w:rsidR="00437410" w:rsidRDefault="00437410">
      <w:pPr>
        <w:spacing w:line="360" w:lineRule="auto"/>
      </w:pPr>
    </w:p>
    <w:p w:rsidR="00437410" w:rsidRDefault="00437410"/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23"/>
        <w:gridCol w:w="755"/>
        <w:gridCol w:w="1085"/>
        <w:gridCol w:w="1168"/>
        <w:gridCol w:w="812"/>
        <w:gridCol w:w="558"/>
        <w:gridCol w:w="1044"/>
        <w:gridCol w:w="1234"/>
        <w:gridCol w:w="961"/>
        <w:gridCol w:w="1300"/>
      </w:tblGrid>
      <w:tr w:rsidR="002844C1" w:rsidTr="0007228C">
        <w:trPr>
          <w:trHeight w:val="780"/>
        </w:trPr>
        <w:tc>
          <w:tcPr>
            <w:tcW w:w="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0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Data nabycia</w:t>
            </w:r>
          </w:p>
        </w:tc>
        <w:tc>
          <w:tcPr>
            <w:tcW w:w="65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Data przyjęcia do użytkowania</w:t>
            </w:r>
          </w:p>
        </w:tc>
        <w:tc>
          <w:tcPr>
            <w:tcW w:w="61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07228C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Dokument stwierdzający nabycie</w:t>
            </w:r>
          </w:p>
        </w:tc>
        <w:tc>
          <w:tcPr>
            <w:tcW w:w="3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147" w:rsidRDefault="006D7147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Nazwa środka trwałego lub wartości niem. i praw.</w:t>
            </w:r>
          </w:p>
        </w:tc>
        <w:tc>
          <w:tcPr>
            <w:tcW w:w="517" w:type="pct"/>
          </w:tcPr>
          <w:p w:rsidR="0007228C" w:rsidRDefault="0007228C" w:rsidP="0007228C">
            <w:pPr>
              <w:widowControl w:val="0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Symbol </w:t>
            </w:r>
            <w:proofErr w:type="spellStart"/>
            <w:r>
              <w:rPr>
                <w:b/>
                <w:sz w:val="18"/>
              </w:rPr>
              <w:t>KŚT</w:t>
            </w:r>
            <w:proofErr w:type="spellEnd"/>
          </w:p>
          <w:p w:rsidR="002844C1" w:rsidRDefault="002844C1">
            <w:pPr>
              <w:widowControl w:val="0"/>
              <w:spacing w:line="240" w:lineRule="auto"/>
              <w:rPr>
                <w:b/>
                <w:sz w:val="18"/>
              </w:rPr>
            </w:pPr>
          </w:p>
        </w:tc>
        <w:tc>
          <w:tcPr>
            <w:tcW w:w="51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Wartość początkowa</w:t>
            </w:r>
          </w:p>
        </w:tc>
        <w:tc>
          <w:tcPr>
            <w:tcW w:w="6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Stawka amortyzacyjna</w:t>
            </w:r>
          </w:p>
        </w:tc>
        <w:tc>
          <w:tcPr>
            <w:tcW w:w="4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Wartość ulepszenia</w:t>
            </w:r>
          </w:p>
        </w:tc>
        <w:tc>
          <w:tcPr>
            <w:tcW w:w="61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Zaktualizowana wartość początkowa</w:t>
            </w:r>
          </w:p>
        </w:tc>
      </w:tr>
      <w:tr w:rsidR="002844C1" w:rsidTr="0007228C">
        <w:tc>
          <w:tcPr>
            <w:tcW w:w="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40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5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1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3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517" w:type="pct"/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51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4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1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</w:tr>
      <w:tr w:rsidR="002844C1" w:rsidTr="0007228C">
        <w:tc>
          <w:tcPr>
            <w:tcW w:w="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40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5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1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3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517" w:type="pct"/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51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4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1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</w:tr>
      <w:tr w:rsidR="002844C1" w:rsidTr="0007228C">
        <w:tc>
          <w:tcPr>
            <w:tcW w:w="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40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5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1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3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517" w:type="pct"/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51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4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1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</w:tr>
      <w:tr w:rsidR="002844C1" w:rsidTr="0007228C">
        <w:tc>
          <w:tcPr>
            <w:tcW w:w="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40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5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1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3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517" w:type="pct"/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51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4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1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</w:tr>
      <w:tr w:rsidR="002844C1" w:rsidTr="0007228C">
        <w:tc>
          <w:tcPr>
            <w:tcW w:w="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40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5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1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3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517" w:type="pct"/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51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4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1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</w:tr>
      <w:tr w:rsidR="002844C1" w:rsidTr="0007228C">
        <w:tc>
          <w:tcPr>
            <w:tcW w:w="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40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5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1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3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517" w:type="pct"/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51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4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1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</w:tr>
      <w:tr w:rsidR="002844C1" w:rsidTr="0007228C">
        <w:tc>
          <w:tcPr>
            <w:tcW w:w="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40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5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1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3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517" w:type="pct"/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51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4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1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</w:tr>
      <w:tr w:rsidR="002844C1" w:rsidTr="0007228C">
        <w:tc>
          <w:tcPr>
            <w:tcW w:w="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40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5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1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3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517" w:type="pct"/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51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4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  <w:tc>
          <w:tcPr>
            <w:tcW w:w="61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4C1" w:rsidRDefault="002844C1">
            <w:pPr>
              <w:widowControl w:val="0"/>
              <w:spacing w:line="240" w:lineRule="auto"/>
            </w:pPr>
          </w:p>
        </w:tc>
      </w:tr>
    </w:tbl>
    <w:p w:rsidR="00437410" w:rsidRDefault="00437410"/>
    <w:p w:rsidR="00437410" w:rsidRDefault="00437410"/>
    <w:p w:rsidR="00437410" w:rsidRDefault="00437410"/>
    <w:p w:rsidR="00437410" w:rsidRDefault="00437410"/>
    <w:p w:rsidR="00437410" w:rsidRDefault="00437410"/>
    <w:p w:rsidR="00437410" w:rsidRDefault="00437410"/>
    <w:p w:rsidR="00437410" w:rsidRDefault="00437410"/>
    <w:p w:rsidR="00437410" w:rsidRDefault="00437410"/>
    <w:p w:rsidR="00437410" w:rsidRDefault="00437410"/>
    <w:p w:rsidR="00437410" w:rsidRDefault="00437410"/>
    <w:p w:rsidR="00437410" w:rsidRDefault="00437410"/>
    <w:p w:rsidR="00437410" w:rsidRDefault="006D1956">
      <w:pPr>
        <w:jc w:val="right"/>
      </w:pPr>
      <w:r>
        <w:lastRenderedPageBreak/>
        <w:t>Strona 2 z 2</w:t>
      </w:r>
    </w:p>
    <w:p w:rsidR="00437410" w:rsidRDefault="00437410">
      <w:pPr>
        <w:jc w:val="right"/>
      </w:pPr>
    </w:p>
    <w:p w:rsidR="00437410" w:rsidRDefault="00437410"/>
    <w:p w:rsidR="00437410" w:rsidRDefault="00437410"/>
    <w:tbl>
      <w:tblPr>
        <w:tblStyle w:val="a0"/>
        <w:tblW w:w="11760" w:type="dxa"/>
        <w:tblInd w:w="-1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435"/>
        <w:gridCol w:w="420"/>
        <w:gridCol w:w="420"/>
        <w:gridCol w:w="435"/>
        <w:gridCol w:w="420"/>
        <w:gridCol w:w="570"/>
        <w:gridCol w:w="570"/>
        <w:gridCol w:w="420"/>
        <w:gridCol w:w="420"/>
        <w:gridCol w:w="435"/>
        <w:gridCol w:w="555"/>
        <w:gridCol w:w="1710"/>
        <w:gridCol w:w="2265"/>
        <w:gridCol w:w="990"/>
        <w:gridCol w:w="1275"/>
      </w:tblGrid>
      <w:tr w:rsidR="00437410">
        <w:trPr>
          <w:trHeight w:val="420"/>
        </w:trPr>
        <w:tc>
          <w:tcPr>
            <w:tcW w:w="11760" w:type="dxa"/>
            <w:gridSpan w:val="1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6D195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Kwota odpisów amortyzacyjnych</w:t>
            </w:r>
          </w:p>
        </w:tc>
      </w:tr>
      <w:tr w:rsidR="00437410"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6D1956">
            <w:pPr>
              <w:widowControl w:val="0"/>
              <w:spacing w:line="240" w:lineRule="auto"/>
              <w:ind w:right="-390"/>
            </w:pPr>
            <w:r>
              <w:rPr>
                <w:b/>
                <w:sz w:val="18"/>
              </w:rPr>
              <w:t>I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6D1956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II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6D1956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III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6D1956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IV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6D1956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V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6D1956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VI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6D1956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VII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6D1956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VIII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6D1956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IX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6D1956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6D1956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XI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6D1956">
            <w:pPr>
              <w:widowControl w:val="0"/>
              <w:spacing w:line="240" w:lineRule="auto"/>
            </w:pPr>
            <w:r>
              <w:rPr>
                <w:b/>
                <w:sz w:val="18"/>
              </w:rPr>
              <w:t>XII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6D1956">
            <w:pPr>
              <w:widowControl w:val="0"/>
              <w:spacing w:line="240" w:lineRule="auto"/>
            </w:pPr>
            <w:r>
              <w:rPr>
                <w:b/>
                <w:sz w:val="16"/>
              </w:rPr>
              <w:t>Całoroczna kwota odpisów amortyzacyjnych</w:t>
            </w: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6D1956">
            <w:pPr>
              <w:widowControl w:val="0"/>
              <w:spacing w:line="240" w:lineRule="auto"/>
            </w:pPr>
            <w:r>
              <w:rPr>
                <w:b/>
                <w:sz w:val="16"/>
              </w:rPr>
              <w:t>Kwota odpisów amortyzacyjnych za cały okres ich dokonywania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6D1956">
            <w:pPr>
              <w:widowControl w:val="0"/>
              <w:spacing w:line="240" w:lineRule="auto"/>
            </w:pPr>
            <w:r>
              <w:rPr>
                <w:b/>
                <w:sz w:val="16"/>
              </w:rPr>
              <w:t>Data likwidacji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6D1956">
            <w:pPr>
              <w:widowControl w:val="0"/>
              <w:spacing w:line="240" w:lineRule="auto"/>
            </w:pPr>
            <w:r>
              <w:rPr>
                <w:b/>
                <w:sz w:val="16"/>
              </w:rPr>
              <w:t>Przyczyna likwidacji</w:t>
            </w:r>
            <w:r w:rsidR="00CE62B3">
              <w:rPr>
                <w:b/>
                <w:sz w:val="16"/>
              </w:rPr>
              <w:t xml:space="preserve"> (sprzedaży, darowizny)</w:t>
            </w:r>
            <w:bookmarkStart w:id="0" w:name="_GoBack"/>
            <w:bookmarkEnd w:id="0"/>
          </w:p>
        </w:tc>
      </w:tr>
      <w:tr w:rsidR="00437410"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</w:tr>
      <w:tr w:rsidR="00437410"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</w:tr>
      <w:tr w:rsidR="00437410"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</w:tr>
      <w:tr w:rsidR="00437410"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</w:tr>
      <w:tr w:rsidR="00437410"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</w:tr>
      <w:tr w:rsidR="00437410"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10" w:rsidRDefault="00437410">
            <w:pPr>
              <w:widowControl w:val="0"/>
              <w:spacing w:line="240" w:lineRule="auto"/>
            </w:pPr>
          </w:p>
        </w:tc>
      </w:tr>
    </w:tbl>
    <w:p w:rsidR="00437410" w:rsidRDefault="00437410">
      <w:pPr>
        <w:jc w:val="both"/>
      </w:pPr>
    </w:p>
    <w:sectPr w:rsidR="00437410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10"/>
    <w:rsid w:val="0007228C"/>
    <w:rsid w:val="002844C1"/>
    <w:rsid w:val="00437410"/>
    <w:rsid w:val="006D1956"/>
    <w:rsid w:val="006D7147"/>
    <w:rsid w:val="00C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D651D-CE12-484F-9A60-5F8C3EB1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umtcams umtcams</cp:lastModifiedBy>
  <cp:revision>3</cp:revision>
  <dcterms:created xsi:type="dcterms:W3CDTF">2018-12-07T12:05:00Z</dcterms:created>
  <dcterms:modified xsi:type="dcterms:W3CDTF">2019-11-08T09:43:00Z</dcterms:modified>
</cp:coreProperties>
</file>