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3" w:rsidRDefault="0039010A">
      <w:pPr>
        <w:jc w:val="right"/>
      </w:pPr>
      <w:r>
        <w:rPr>
          <w:noProof/>
          <w:lang w:eastAsia="pl-PL"/>
        </w:rPr>
        <w:drawing>
          <wp:inline distT="0" distB="0" distL="0" distR="0">
            <wp:extent cx="2124075" cy="7956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13" w:rsidRDefault="0039010A">
      <w:pPr>
        <w:tabs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 Daniel Karkut</w:t>
      </w:r>
    </w:p>
    <w:p w:rsidR="00737613" w:rsidRDefault="0039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Zakład Prawa Cywilnego i Prawa Międzynarodowego Prywatnego</w:t>
      </w:r>
    </w:p>
    <w:p w:rsidR="00737613" w:rsidRDefault="00737613">
      <w:pPr>
        <w:rPr>
          <w:rFonts w:ascii="Times New Roman" w:hAnsi="Times New Roman" w:cs="Times New Roman"/>
          <w:b/>
          <w:sz w:val="28"/>
          <w:szCs w:val="28"/>
        </w:rPr>
      </w:pPr>
    </w:p>
    <w:p w:rsidR="00737613" w:rsidRDefault="003901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Harmonogram ćwicze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>ń z przedmiotu: „Prawo cywilne I</w:t>
      </w:r>
      <w:r w:rsidR="003C24FB">
        <w:rPr>
          <w:rFonts w:ascii="Times New Roman" w:hAnsi="Times New Roman" w:cs="Times New Roman"/>
          <w:b/>
          <w:color w:val="FF0000"/>
          <w:sz w:val="28"/>
          <w:szCs w:val="28"/>
        </w:rPr>
        <w:t>I” dla grupy 4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2,5-letnich s</w:t>
      </w:r>
      <w:r w:rsidR="00E417D7">
        <w:rPr>
          <w:rFonts w:ascii="Times New Roman" w:hAnsi="Times New Roman" w:cs="Times New Roman"/>
          <w:b/>
          <w:color w:val="FF0000"/>
          <w:sz w:val="28"/>
          <w:szCs w:val="28"/>
        </w:rPr>
        <w:t>tudiów prawa w semestrze letnim</w:t>
      </w:r>
      <w:r w:rsidR="00054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 akademickiego 2015/2016</w:t>
      </w:r>
      <w:r w:rsidR="00E41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37613" w:rsidRDefault="007376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7613" w:rsidRDefault="00390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3250">
        <w:rPr>
          <w:rFonts w:ascii="Times New Roman" w:hAnsi="Times New Roman" w:cs="Times New Roman"/>
          <w:b/>
          <w:sz w:val="24"/>
          <w:szCs w:val="24"/>
        </w:rPr>
        <w:t xml:space="preserve">Zajęcia organizacyjne. Wprowadzenie do prawa umów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11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(27.02.2016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 w:rsidR="003C24FB">
        <w:rPr>
          <w:rFonts w:ascii="Times New Roman" w:hAnsi="Times New Roman" w:cs="Times New Roman"/>
          <w:sz w:val="24"/>
          <w:szCs w:val="24"/>
        </w:rPr>
        <w:t>, 17:00-18:30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Wzorce umów, niedozwolone postanowienia umowne, umowy zawierane na odległość i poza lokalem przedsiębiorstwa</w:t>
      </w:r>
      <w:r w:rsidR="000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(05</w:t>
      </w:r>
      <w:r w:rsidR="00113250">
        <w:rPr>
          <w:rFonts w:ascii="Times New Roman" w:hAnsi="Times New Roman" w:cs="Times New Roman"/>
          <w:sz w:val="24"/>
          <w:szCs w:val="24"/>
        </w:rPr>
        <w:t>.03.2016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 w:rsidR="00113250">
        <w:rPr>
          <w:rFonts w:ascii="Times New Roman" w:hAnsi="Times New Roman" w:cs="Times New Roman"/>
          <w:sz w:val="24"/>
          <w:szCs w:val="24"/>
        </w:rPr>
        <w:t>, 08:00-09:30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Zmiana dłużnika i wierzyciela </w:t>
      </w:r>
      <w:r w:rsidR="00390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13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(05</w:t>
      </w:r>
      <w:r w:rsidR="00113250">
        <w:rPr>
          <w:rFonts w:ascii="Times New Roman" w:hAnsi="Times New Roman" w:cs="Times New Roman"/>
          <w:sz w:val="24"/>
          <w:szCs w:val="24"/>
        </w:rPr>
        <w:t>.03.2016</w:t>
      </w:r>
      <w:r w:rsidR="0039010A">
        <w:rPr>
          <w:rFonts w:ascii="Times New Roman" w:hAnsi="Times New Roman" w:cs="Times New Roman"/>
          <w:sz w:val="24"/>
          <w:szCs w:val="24"/>
        </w:rPr>
        <w:t xml:space="preserve"> r.</w:t>
      </w:r>
      <w:r w:rsidR="00113250">
        <w:rPr>
          <w:rFonts w:ascii="Times New Roman" w:hAnsi="Times New Roman" w:cs="Times New Roman"/>
          <w:sz w:val="24"/>
          <w:szCs w:val="24"/>
        </w:rPr>
        <w:t>, 09:45-11:15</w:t>
      </w:r>
      <w:r w:rsidR="003901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7613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Klasyfikacja umów i ich typy. Darowizna. Sprzedaż </w:t>
      </w:r>
      <w:r w:rsidR="00B6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250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(16.04.2016 r., 11:30-13:0</w:t>
      </w:r>
      <w:r w:rsidR="0039010A">
        <w:rPr>
          <w:rFonts w:ascii="Times New Roman" w:hAnsi="Times New Roman" w:cs="Times New Roman"/>
          <w:sz w:val="24"/>
          <w:szCs w:val="24"/>
        </w:rPr>
        <w:t>0)</w:t>
      </w:r>
    </w:p>
    <w:p w:rsidR="00113250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Najem. Ochrona praw lokatorów. Dzierżawa. Użyczenie </w:t>
      </w:r>
    </w:p>
    <w:p w:rsidR="00113250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(16.04.2016 r., 13:15-14:4</w:t>
      </w:r>
      <w:r w:rsidR="0011325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8A" w:rsidRDefault="00113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35B8A">
        <w:rPr>
          <w:rFonts w:ascii="Times New Roman" w:hAnsi="Times New Roman" w:cs="Times New Roman"/>
          <w:b/>
          <w:sz w:val="24"/>
          <w:szCs w:val="24"/>
        </w:rPr>
        <w:t xml:space="preserve">Zlecenie. Umowa o dzieło </w:t>
      </w:r>
    </w:p>
    <w:p w:rsidR="00835B8A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(07.05.2016 r., 17:00-18:30</w:t>
      </w:r>
      <w:r w:rsidR="00835B8A">
        <w:rPr>
          <w:rFonts w:ascii="Times New Roman" w:hAnsi="Times New Roman" w:cs="Times New Roman"/>
          <w:sz w:val="24"/>
          <w:szCs w:val="24"/>
        </w:rPr>
        <w:t>)</w:t>
      </w:r>
    </w:p>
    <w:p w:rsidR="00835B8A" w:rsidRDefault="00835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Poręczenie i inne umowy zabezpieczające. Gwarancja bankowa i umowa z art. 391 k.c. </w:t>
      </w:r>
    </w:p>
    <w:p w:rsidR="00835B8A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(07.05.2016 r., 18:45-20:15</w:t>
      </w:r>
      <w:r w:rsidR="00835B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8A" w:rsidRDefault="00835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Kolokwium zaliczeniowe </w:t>
      </w:r>
    </w:p>
    <w:p w:rsidR="00737613" w:rsidRPr="0039010A" w:rsidRDefault="003C2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(11.06.2016 r., 17:00-18:30</w:t>
      </w:r>
      <w:r w:rsidR="00835B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5B8A">
        <w:rPr>
          <w:rFonts w:ascii="Times New Roman" w:hAnsi="Times New Roman" w:cs="Times New Roman"/>
          <w:sz w:val="24"/>
          <w:szCs w:val="24"/>
        </w:rPr>
        <w:t xml:space="preserve"> </w:t>
      </w:r>
      <w:r w:rsidR="003901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37613" w:rsidRPr="0039010A">
      <w:pgSz w:w="11906" w:h="16838"/>
      <w:pgMar w:top="737" w:right="1418" w:bottom="73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613"/>
    <w:rsid w:val="00054291"/>
    <w:rsid w:val="00113250"/>
    <w:rsid w:val="0039010A"/>
    <w:rsid w:val="003C24FB"/>
    <w:rsid w:val="00737613"/>
    <w:rsid w:val="00835B8A"/>
    <w:rsid w:val="00B65D63"/>
    <w:rsid w:val="00E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A460-63C9-4381-B2C3-9487948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581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58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Karkut</cp:lastModifiedBy>
  <cp:revision>17</cp:revision>
  <dcterms:created xsi:type="dcterms:W3CDTF">2014-10-11T18:04:00Z</dcterms:created>
  <dcterms:modified xsi:type="dcterms:W3CDTF">2016-02-26T20:52:00Z</dcterms:modified>
  <dc:language>pl-PL</dc:language>
</cp:coreProperties>
</file>