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CA5A" w14:textId="084E6E5A" w:rsidR="009B2B36" w:rsidRPr="004B049A" w:rsidRDefault="00F50CD8" w:rsidP="004B049A">
      <w:pPr>
        <w:jc w:val="center"/>
        <w:rPr>
          <w:b/>
          <w:bCs/>
          <w:u w:val="single"/>
        </w:rPr>
      </w:pPr>
      <w:r w:rsidRPr="004B049A">
        <w:rPr>
          <w:b/>
          <w:bCs/>
          <w:u w:val="single"/>
        </w:rPr>
        <w:t>Harmonogram zajęć – lato 2022</w:t>
      </w:r>
    </w:p>
    <w:p w14:paraId="43EC1FA7" w14:textId="4609F370" w:rsidR="00F50CD8" w:rsidRDefault="00F50CD8">
      <w:r w:rsidRPr="004B049A">
        <w:rPr>
          <w:b/>
          <w:bCs/>
        </w:rPr>
        <w:t>26 marca</w:t>
      </w:r>
      <w:r w:rsidR="00594796">
        <w:t xml:space="preserve"> – </w:t>
      </w:r>
      <w:r w:rsidR="004B049A">
        <w:t>W</w:t>
      </w:r>
      <w:r w:rsidR="00594796">
        <w:t>ina i okoliczności ją wyłączające</w:t>
      </w:r>
    </w:p>
    <w:p w14:paraId="44FA9994" w14:textId="26258AEA" w:rsidR="00F50CD8" w:rsidRDefault="00F50CD8">
      <w:r w:rsidRPr="004B049A">
        <w:rPr>
          <w:b/>
          <w:bCs/>
        </w:rPr>
        <w:t>2 kwietnia</w:t>
      </w:r>
      <w:r w:rsidR="004B049A">
        <w:t xml:space="preserve"> – </w:t>
      </w:r>
      <w:r w:rsidR="00ED1855" w:rsidRPr="00ED1855">
        <w:t>Karalność i jej wyłączenie. Karygodność</w:t>
      </w:r>
    </w:p>
    <w:p w14:paraId="7F7A639E" w14:textId="49C28C47" w:rsidR="00F50CD8" w:rsidRDefault="00F50CD8">
      <w:r w:rsidRPr="004B049A">
        <w:rPr>
          <w:b/>
          <w:bCs/>
        </w:rPr>
        <w:t>23 kwietnia</w:t>
      </w:r>
      <w:r w:rsidR="004B049A">
        <w:t xml:space="preserve"> – </w:t>
      </w:r>
      <w:r w:rsidR="00407EE1" w:rsidRPr="00407EE1">
        <w:t xml:space="preserve">Zbieg przepisów. Czyn ciągły. </w:t>
      </w:r>
      <w:r w:rsidR="00407EE1">
        <w:t xml:space="preserve">Zbieg przestępstw. </w:t>
      </w:r>
      <w:r w:rsidR="00407EE1" w:rsidRPr="00407EE1">
        <w:t>Ciąg przestępstw</w:t>
      </w:r>
    </w:p>
    <w:p w14:paraId="382FA264" w14:textId="5B48B449" w:rsidR="004B049A" w:rsidRPr="004B049A" w:rsidRDefault="00A55713" w:rsidP="004B049A">
      <w:pPr>
        <w:spacing w:after="0"/>
        <w:rPr>
          <w:sz w:val="22"/>
        </w:rPr>
      </w:pPr>
      <w:r w:rsidRPr="004B049A">
        <w:rPr>
          <w:b/>
          <w:bCs/>
        </w:rPr>
        <w:t>14 maja</w:t>
      </w:r>
      <w:r w:rsidR="004B049A" w:rsidRPr="004B049A">
        <w:rPr>
          <w:b/>
          <w:bCs/>
        </w:rPr>
        <w:t xml:space="preserve"> i </w:t>
      </w:r>
      <w:r w:rsidRPr="004B049A">
        <w:rPr>
          <w:b/>
          <w:bCs/>
        </w:rPr>
        <w:t>15 maja</w:t>
      </w:r>
      <w:r w:rsidR="00594796">
        <w:t xml:space="preserve"> – </w:t>
      </w:r>
      <w:r w:rsidR="004B049A" w:rsidRPr="004B049A">
        <w:t xml:space="preserve">Najważniejsze zagadnienia nauki o karze </w:t>
      </w:r>
    </w:p>
    <w:p w14:paraId="1675A35B" w14:textId="00E643D8" w:rsidR="004B049A" w:rsidRPr="004B049A" w:rsidRDefault="004B049A" w:rsidP="004B049A">
      <w:pPr>
        <w:pStyle w:val="Akapitzlist"/>
        <w:numPr>
          <w:ilvl w:val="0"/>
          <w:numId w:val="1"/>
        </w:num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4B049A">
        <w:rPr>
          <w:rFonts w:ascii="Times New Roman" w:hAnsi="Times New Roman" w:cs="Times New Roman"/>
          <w:sz w:val="24"/>
          <w:szCs w:val="24"/>
        </w:rPr>
        <w:t>pojęcie i cele kary kryminalnej</w:t>
      </w:r>
    </w:p>
    <w:p w14:paraId="3A08A969" w14:textId="77777777" w:rsidR="004B049A" w:rsidRPr="004B049A" w:rsidRDefault="004B049A" w:rsidP="004B049A">
      <w:pPr>
        <w:pStyle w:val="Akapitzlist"/>
        <w:numPr>
          <w:ilvl w:val="0"/>
          <w:numId w:val="1"/>
        </w:num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4B049A">
        <w:rPr>
          <w:rFonts w:ascii="Times New Roman" w:hAnsi="Times New Roman" w:cs="Times New Roman"/>
          <w:sz w:val="24"/>
          <w:szCs w:val="24"/>
        </w:rPr>
        <w:t>dostępne środki reakcji karnej (kary, środki karne, środki kompensacyjne, przepadek, środki zabezpieczające)</w:t>
      </w:r>
    </w:p>
    <w:p w14:paraId="7957E254" w14:textId="77777777" w:rsidR="004B049A" w:rsidRPr="004B049A" w:rsidRDefault="004B049A" w:rsidP="004B049A">
      <w:pPr>
        <w:pStyle w:val="Akapitzlist"/>
        <w:numPr>
          <w:ilvl w:val="0"/>
          <w:numId w:val="1"/>
        </w:num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4B049A">
        <w:rPr>
          <w:rFonts w:ascii="Times New Roman" w:hAnsi="Times New Roman" w:cs="Times New Roman"/>
          <w:sz w:val="24"/>
          <w:szCs w:val="24"/>
        </w:rPr>
        <w:t>wymiar kary (zasady i dyrektywy)</w:t>
      </w:r>
    </w:p>
    <w:p w14:paraId="3B92B1C4" w14:textId="77777777" w:rsidR="004B049A" w:rsidRPr="004B049A" w:rsidRDefault="004B049A" w:rsidP="004B049A">
      <w:pPr>
        <w:pStyle w:val="Akapitzlist"/>
        <w:numPr>
          <w:ilvl w:val="0"/>
          <w:numId w:val="1"/>
        </w:num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4B049A">
        <w:rPr>
          <w:rFonts w:ascii="Times New Roman" w:hAnsi="Times New Roman" w:cs="Times New Roman"/>
          <w:sz w:val="24"/>
          <w:szCs w:val="24"/>
        </w:rPr>
        <w:t>nadzwyczajny wymiar kary</w:t>
      </w:r>
    </w:p>
    <w:p w14:paraId="05BA92C9" w14:textId="77777777" w:rsidR="004B049A" w:rsidRPr="004B049A" w:rsidRDefault="004B049A" w:rsidP="004B049A">
      <w:pPr>
        <w:pStyle w:val="Akapitzlist"/>
        <w:numPr>
          <w:ilvl w:val="0"/>
          <w:numId w:val="1"/>
        </w:num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4B049A">
        <w:rPr>
          <w:rFonts w:ascii="Times New Roman" w:hAnsi="Times New Roman" w:cs="Times New Roman"/>
          <w:sz w:val="24"/>
          <w:szCs w:val="24"/>
        </w:rPr>
        <w:t>środki związane z poddaniem sprawcy próbie</w:t>
      </w:r>
    </w:p>
    <w:p w14:paraId="619DCFAE" w14:textId="77777777" w:rsidR="004B049A" w:rsidRPr="004B049A" w:rsidRDefault="004B049A" w:rsidP="004B049A">
      <w:pPr>
        <w:pStyle w:val="Akapitzlist"/>
        <w:numPr>
          <w:ilvl w:val="0"/>
          <w:numId w:val="1"/>
        </w:num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4B049A">
        <w:rPr>
          <w:rFonts w:ascii="Times New Roman" w:hAnsi="Times New Roman" w:cs="Times New Roman"/>
          <w:sz w:val="24"/>
          <w:szCs w:val="24"/>
        </w:rPr>
        <w:t>ustanie karalności, zatarcie skazania</w:t>
      </w:r>
    </w:p>
    <w:p w14:paraId="1603C7B4" w14:textId="3A36E997" w:rsidR="00A55713" w:rsidRDefault="00A55713">
      <w:r w:rsidRPr="004B049A">
        <w:rPr>
          <w:b/>
          <w:bCs/>
        </w:rPr>
        <w:t>11 czerwca</w:t>
      </w:r>
      <w:r w:rsidR="00594796">
        <w:t xml:space="preserve"> – </w:t>
      </w:r>
      <w:r w:rsidR="00B20B10">
        <w:t>K</w:t>
      </w:r>
      <w:r w:rsidR="00594796">
        <w:t>olokwium</w:t>
      </w:r>
      <w:r w:rsidR="00B20B10">
        <w:t xml:space="preserve"> (kazus)</w:t>
      </w:r>
    </w:p>
    <w:p w14:paraId="3B7A514E" w14:textId="5A54F591" w:rsidR="00B20B10" w:rsidRDefault="00594796">
      <w:r>
        <w:t>(poprawa indywidualn</w:t>
      </w:r>
      <w:r w:rsidR="004B049A">
        <w:t>ie</w:t>
      </w:r>
      <w:r>
        <w:t>)</w:t>
      </w:r>
    </w:p>
    <w:sectPr w:rsidR="00B20B10" w:rsidSect="00B7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6517F"/>
    <w:multiLevelType w:val="hybridMultilevel"/>
    <w:tmpl w:val="6F907574"/>
    <w:lvl w:ilvl="0" w:tplc="35BCD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D8"/>
    <w:rsid w:val="001974F4"/>
    <w:rsid w:val="00407EE1"/>
    <w:rsid w:val="004B049A"/>
    <w:rsid w:val="00594796"/>
    <w:rsid w:val="0063449F"/>
    <w:rsid w:val="00707AC1"/>
    <w:rsid w:val="007C4E3F"/>
    <w:rsid w:val="008604FC"/>
    <w:rsid w:val="009B2B36"/>
    <w:rsid w:val="00A55713"/>
    <w:rsid w:val="00AF474E"/>
    <w:rsid w:val="00B20B10"/>
    <w:rsid w:val="00B7725B"/>
    <w:rsid w:val="00BE18B3"/>
    <w:rsid w:val="00ED1855"/>
    <w:rsid w:val="00F5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6863"/>
  <w15:chartTrackingRefBased/>
  <w15:docId w15:val="{EB41E97A-53CE-4E15-8559-A0CB7186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AC1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PISMO"/>
    <w:next w:val="PISMO"/>
    <w:link w:val="Nagwek1Znak"/>
    <w:uiPriority w:val="9"/>
    <w:qFormat/>
    <w:rsid w:val="00BE18B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18B3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8B3"/>
    <w:pPr>
      <w:keepNext/>
      <w:keepLines/>
      <w:spacing w:before="40" w:after="0" w:line="360" w:lineRule="auto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604FC"/>
    <w:pPr>
      <w:keepNext/>
      <w:keepLines/>
      <w:spacing w:after="0" w:line="360" w:lineRule="auto"/>
      <w:outlineLvl w:val="3"/>
    </w:pPr>
    <w:rPr>
      <w:rFonts w:eastAsiaTheme="majorEastAsia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O">
    <w:name w:val="PISMO"/>
    <w:basedOn w:val="Normalny"/>
    <w:qFormat/>
    <w:rsid w:val="00BE18B3"/>
    <w:pPr>
      <w:spacing w:after="40" w:line="360" w:lineRule="auto"/>
    </w:pPr>
  </w:style>
  <w:style w:type="paragraph" w:styleId="Tekstprzypisudolnego">
    <w:name w:val="footnote text"/>
    <w:basedOn w:val="PISMO"/>
    <w:link w:val="TekstprzypisudolnegoZnak"/>
    <w:uiPriority w:val="99"/>
    <w:semiHidden/>
    <w:unhideWhenUsed/>
    <w:qFormat/>
    <w:rsid w:val="007C4E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E3F"/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E18B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E18B3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8B3"/>
    <w:rPr>
      <w:rFonts w:ascii="Times New Roman" w:eastAsiaTheme="majorEastAsia" w:hAnsi="Times New Roman" w:cstheme="majorBidi"/>
      <w:sz w:val="24"/>
      <w:szCs w:val="24"/>
    </w:rPr>
  </w:style>
  <w:style w:type="paragraph" w:styleId="Spistreci1">
    <w:name w:val="toc 1"/>
    <w:basedOn w:val="PISMO"/>
    <w:next w:val="PISMO"/>
    <w:autoRedefine/>
    <w:uiPriority w:val="39"/>
    <w:unhideWhenUsed/>
    <w:rsid w:val="00BE18B3"/>
    <w:pPr>
      <w:spacing w:after="100"/>
    </w:pPr>
  </w:style>
  <w:style w:type="paragraph" w:styleId="Spistreci2">
    <w:name w:val="toc 2"/>
    <w:basedOn w:val="PISMO"/>
    <w:next w:val="PISMO"/>
    <w:autoRedefine/>
    <w:uiPriority w:val="39"/>
    <w:unhideWhenUsed/>
    <w:rsid w:val="00BE18B3"/>
    <w:pPr>
      <w:spacing w:after="100"/>
      <w:ind w:left="220"/>
    </w:pPr>
  </w:style>
  <w:style w:type="paragraph" w:styleId="Spistreci3">
    <w:name w:val="toc 3"/>
    <w:basedOn w:val="PISMO"/>
    <w:next w:val="PISMO"/>
    <w:autoRedefine/>
    <w:uiPriority w:val="39"/>
    <w:unhideWhenUsed/>
    <w:rsid w:val="00BE18B3"/>
    <w:pPr>
      <w:spacing w:after="100"/>
      <w:ind w:left="440"/>
    </w:pPr>
  </w:style>
  <w:style w:type="paragraph" w:styleId="Spistreci4">
    <w:name w:val="toc 4"/>
    <w:basedOn w:val="PISMO"/>
    <w:next w:val="PISMO"/>
    <w:autoRedefine/>
    <w:uiPriority w:val="39"/>
    <w:semiHidden/>
    <w:unhideWhenUsed/>
    <w:rsid w:val="00BE18B3"/>
    <w:pPr>
      <w:spacing w:after="100"/>
      <w:ind w:left="660"/>
    </w:pPr>
  </w:style>
  <w:style w:type="paragraph" w:styleId="Spistreci5">
    <w:name w:val="toc 5"/>
    <w:basedOn w:val="PISMO"/>
    <w:next w:val="PISMO"/>
    <w:autoRedefine/>
    <w:uiPriority w:val="39"/>
    <w:semiHidden/>
    <w:unhideWhenUsed/>
    <w:rsid w:val="00BE18B3"/>
    <w:pPr>
      <w:spacing w:after="100"/>
      <w:ind w:left="880"/>
    </w:pPr>
  </w:style>
  <w:style w:type="paragraph" w:styleId="Spistreci6">
    <w:name w:val="toc 6"/>
    <w:basedOn w:val="PISMO"/>
    <w:next w:val="PISMO"/>
    <w:autoRedefine/>
    <w:uiPriority w:val="39"/>
    <w:semiHidden/>
    <w:unhideWhenUsed/>
    <w:rsid w:val="00BE18B3"/>
    <w:pPr>
      <w:spacing w:after="100"/>
      <w:ind w:left="1100"/>
    </w:pPr>
  </w:style>
  <w:style w:type="paragraph" w:styleId="Spistreci7">
    <w:name w:val="toc 7"/>
    <w:basedOn w:val="PISMO"/>
    <w:next w:val="PISMO"/>
    <w:autoRedefine/>
    <w:uiPriority w:val="39"/>
    <w:semiHidden/>
    <w:unhideWhenUsed/>
    <w:rsid w:val="00BE18B3"/>
    <w:pPr>
      <w:spacing w:after="100"/>
      <w:ind w:left="1320"/>
    </w:pPr>
  </w:style>
  <w:style w:type="paragraph" w:styleId="Spistreci8">
    <w:name w:val="toc 8"/>
    <w:basedOn w:val="PISMO"/>
    <w:next w:val="PISMO"/>
    <w:autoRedefine/>
    <w:uiPriority w:val="39"/>
    <w:semiHidden/>
    <w:unhideWhenUsed/>
    <w:rsid w:val="00BE18B3"/>
    <w:pPr>
      <w:spacing w:after="100"/>
      <w:ind w:left="1540"/>
    </w:pPr>
  </w:style>
  <w:style w:type="paragraph" w:styleId="Spistreci9">
    <w:name w:val="toc 9"/>
    <w:basedOn w:val="PISMO"/>
    <w:next w:val="PISMO"/>
    <w:autoRedefine/>
    <w:uiPriority w:val="39"/>
    <w:semiHidden/>
    <w:unhideWhenUsed/>
    <w:rsid w:val="00BE18B3"/>
    <w:pPr>
      <w:spacing w:after="100"/>
      <w:ind w:left="1760"/>
    </w:pPr>
  </w:style>
  <w:style w:type="paragraph" w:styleId="Nagwek">
    <w:name w:val="header"/>
    <w:basedOn w:val="Normalny"/>
    <w:link w:val="NagwekZnak"/>
    <w:uiPriority w:val="99"/>
    <w:unhideWhenUsed/>
    <w:rsid w:val="00BE18B3"/>
    <w:pPr>
      <w:tabs>
        <w:tab w:val="center" w:pos="4703"/>
        <w:tab w:val="right" w:pos="94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E18B3"/>
  </w:style>
  <w:style w:type="paragraph" w:styleId="Stopka">
    <w:name w:val="footer"/>
    <w:basedOn w:val="Normalny"/>
    <w:link w:val="StopkaZnak"/>
    <w:uiPriority w:val="99"/>
    <w:unhideWhenUsed/>
    <w:rsid w:val="00BE18B3"/>
    <w:pPr>
      <w:tabs>
        <w:tab w:val="center" w:pos="4703"/>
        <w:tab w:val="right" w:pos="940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E18B3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18B3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E18B3"/>
    <w:pPr>
      <w:outlineLvl w:val="9"/>
    </w:pPr>
  </w:style>
  <w:style w:type="character" w:customStyle="1" w:styleId="Nagwek4Znak">
    <w:name w:val="Nagłówek 4 Znak"/>
    <w:basedOn w:val="Domylnaczcionkaakapitu"/>
    <w:link w:val="Nagwek4"/>
    <w:uiPriority w:val="9"/>
    <w:rsid w:val="008604FC"/>
    <w:rPr>
      <w:rFonts w:ascii="Times New Roman" w:eastAsiaTheme="majorEastAsia" w:hAnsi="Times New Roman" w:cstheme="majorBidi"/>
      <w:iCs/>
      <w:sz w:val="24"/>
    </w:rPr>
  </w:style>
  <w:style w:type="paragraph" w:styleId="Akapitzlist">
    <w:name w:val="List Paragraph"/>
    <w:basedOn w:val="Normalny"/>
    <w:uiPriority w:val="34"/>
    <w:qFormat/>
    <w:rsid w:val="004B049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Limburska</dc:creator>
  <cp:keywords/>
  <dc:description/>
  <cp:lastModifiedBy>Alicja Limburska</cp:lastModifiedBy>
  <cp:revision>1</cp:revision>
  <dcterms:created xsi:type="dcterms:W3CDTF">2022-03-26T00:03:00Z</dcterms:created>
  <dcterms:modified xsi:type="dcterms:W3CDTF">2022-03-26T00:11:00Z</dcterms:modified>
</cp:coreProperties>
</file>