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3E" w:rsidRPr="004552D5" w:rsidRDefault="006C463E" w:rsidP="006C463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>Dr</w:t>
      </w:r>
      <w:proofErr w:type="spellEnd"/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Anna </w:t>
      </w:r>
      <w:proofErr w:type="spellStart"/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>Śledzińska</w:t>
      </w:r>
      <w:proofErr w:type="spellEnd"/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-Simon </w:t>
      </w:r>
      <w:proofErr w:type="gramStart"/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>-  Introduction</w:t>
      </w:r>
      <w:proofErr w:type="gramEnd"/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Human Rights, LLM 2019/20 </w:t>
      </w:r>
    </w:p>
    <w:p w:rsidR="006C463E" w:rsidRDefault="006C463E" w:rsidP="006C46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Lecture 5</w:t>
      </w:r>
    </w:p>
    <w:p w:rsidR="006C463E" w:rsidRPr="004552D5" w:rsidRDefault="006C463E" w:rsidP="006C46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ights and needs: on the nature of social rights</w:t>
      </w:r>
    </w:p>
    <w:p w:rsidR="006C463E" w:rsidRDefault="006C463E" w:rsidP="006C46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aim of this lecture is to:</w:t>
      </w:r>
    </w:p>
    <w:p w:rsidR="006C463E" w:rsidRDefault="006C463E" w:rsidP="006C46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Discuss the status of social rights and their enforcement mechanism in international treaty law and national constitutions</w:t>
      </w:r>
      <w:bookmarkStart w:id="0" w:name="_GoBack"/>
      <w:bookmarkEnd w:id="0"/>
    </w:p>
    <w:p w:rsidR="006C463E" w:rsidRDefault="006C463E" w:rsidP="006C46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Explain the concept of indivisibility of human rights </w:t>
      </w:r>
    </w:p>
    <w:p w:rsidR="006C463E" w:rsidRDefault="006C463E" w:rsidP="006C46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Gain the understanding of case-law concerning social rights </w:t>
      </w:r>
    </w:p>
    <w:p w:rsidR="006C463E" w:rsidRPr="00726E21" w:rsidRDefault="006C463E" w:rsidP="006C46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Discuss the barriers to the realization of social rights. </w:t>
      </w:r>
    </w:p>
    <w:p w:rsidR="006C463E" w:rsidRPr="004552D5" w:rsidRDefault="006C463E" w:rsidP="006C463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Take 4</w:t>
      </w:r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STEPS</w:t>
      </w:r>
    </w:p>
    <w:p w:rsidR="006C463E" w:rsidRPr="004552D5" w:rsidRDefault="006C463E" w:rsidP="006C463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>STEP 1</w:t>
      </w:r>
    </w:p>
    <w:p w:rsidR="006C463E" w:rsidRDefault="006C463E" w:rsidP="006C46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Read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carefully </w:t>
      </w:r>
      <w:r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Chapter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 “</w:t>
      </w:r>
      <w:r w:rsidRPr="004552D5">
        <w:rPr>
          <w:rFonts w:ascii="Times New Roman" w:hAnsi="Times New Roman" w:cs="Times New Roman"/>
          <w:sz w:val="28"/>
          <w:szCs w:val="28"/>
          <w:lang w:val="en-US"/>
        </w:rPr>
        <w:t>Rights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Needs</w:t>
      </w:r>
      <w:r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” in “Human Rights and Their Limits”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(pp.105-143) </w:t>
      </w:r>
      <w:r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proofErr w:type="spellStart"/>
      <w:r w:rsidRPr="004552D5">
        <w:rPr>
          <w:rFonts w:ascii="Times New Roman" w:hAnsi="Times New Roman" w:cs="Times New Roman"/>
          <w:sz w:val="28"/>
          <w:szCs w:val="28"/>
          <w:lang w:val="en-US"/>
        </w:rPr>
        <w:t>Wiktor</w:t>
      </w:r>
      <w:proofErr w:type="spellEnd"/>
      <w:r w:rsidRPr="00455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52D5">
        <w:rPr>
          <w:rFonts w:ascii="Times New Roman" w:hAnsi="Times New Roman" w:cs="Times New Roman"/>
          <w:sz w:val="28"/>
          <w:szCs w:val="28"/>
          <w:lang w:val="en-US"/>
        </w:rPr>
        <w:t>Osiatyński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463E" w:rsidRDefault="006C463E" w:rsidP="006C463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463E" w:rsidRDefault="006C463E" w:rsidP="006C463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t>STEP 2</w:t>
      </w:r>
    </w:p>
    <w:p w:rsidR="006C463E" w:rsidRPr="00D46F0D" w:rsidRDefault="006C463E" w:rsidP="006C463E">
      <w:pPr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View the websites of the Committee on Economic Social and Cultural Rights </w:t>
      </w:r>
      <w:hyperlink r:id="rId8" w:history="1">
        <w:r w:rsidRPr="00D46F0D">
          <w:rPr>
            <w:rStyle w:val="Hyperlink"/>
            <w:lang w:val="en-US"/>
          </w:rPr>
          <w:t>https://www.ohchr.org/en/hrbodies/cescr/pages/cescrindex.aspx</w:t>
        </w:r>
      </w:hyperlink>
      <w:r w:rsidRPr="00D46F0D">
        <w:rPr>
          <w:lang w:val="en-US"/>
        </w:rPr>
        <w:t xml:space="preserve"> </w:t>
      </w:r>
    </w:p>
    <w:p w:rsidR="006C463E" w:rsidRPr="00D46F0D" w:rsidRDefault="006C463E" w:rsidP="006C46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read its decision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(view)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case </w:t>
      </w:r>
      <w:r w:rsidRPr="00D46F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Mohamed Ben </w:t>
      </w:r>
      <w:proofErr w:type="spellStart"/>
      <w:r w:rsidRPr="00D46F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Djazia</w:t>
      </w:r>
      <w:proofErr w:type="spellEnd"/>
      <w:r w:rsidRPr="00D46F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and </w:t>
      </w:r>
      <w:proofErr w:type="spellStart"/>
      <w:r w:rsidRPr="00D46F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Naouel</w:t>
      </w:r>
      <w:proofErr w:type="spellEnd"/>
      <w:r w:rsidRPr="00D46F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46F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Bellili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v. Spain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(2017) on the right to adequate housing</w:t>
      </w:r>
    </w:p>
    <w:p w:rsidR="006C463E" w:rsidRDefault="006C463E" w:rsidP="006C463E">
      <w:pPr>
        <w:jc w:val="both"/>
        <w:rPr>
          <w:rStyle w:val="Hyperlink"/>
          <w:lang w:val="en-US"/>
        </w:rPr>
      </w:pPr>
      <w:hyperlink r:id="rId9" w:history="1">
        <w:r w:rsidRPr="00D46F0D">
          <w:rPr>
            <w:rStyle w:val="Hyperlink"/>
            <w:lang w:val="en-US"/>
          </w:rPr>
          <w:t>http://docstore.ohchr.org/SelfServices/FilesHandler.ashx?enc=4slQ6QSmlBEDzFEovLCuWwFxY1mqLbp5EEjeL2wr8QZ5yGdFWeZK8t%2bOYmr%2fpqooooDrULo4nTNRoacaMIyCwIJ5b42pr%2bp4ydCoq7PvHomYAEaADHqDcestK5LnhTSghWOqk6gpjeGMC7GZI0c2Hw%3d%3d</w:t>
        </w:r>
      </w:hyperlink>
    </w:p>
    <w:p w:rsidR="006C463E" w:rsidRPr="00D46F0D" w:rsidRDefault="006C463E" w:rsidP="006C46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View the website of the </w:t>
      </w:r>
      <w:r w:rsidRPr="00D46F0D">
        <w:rPr>
          <w:rFonts w:ascii="Times New Roman" w:hAnsi="Times New Roman" w:cs="Times New Roman"/>
          <w:sz w:val="28"/>
          <w:szCs w:val="28"/>
          <w:lang w:val="en-US"/>
        </w:rPr>
        <w:t xml:space="preserve">European Committee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46F0D">
        <w:rPr>
          <w:rFonts w:ascii="Times New Roman" w:hAnsi="Times New Roman" w:cs="Times New Roman"/>
          <w:sz w:val="28"/>
          <w:szCs w:val="28"/>
          <w:lang w:val="en-US"/>
        </w:rPr>
        <w:t xml:space="preserve"> Social Rights</w:t>
      </w:r>
    </w:p>
    <w:p w:rsidR="006C463E" w:rsidRPr="006C463E" w:rsidRDefault="006C463E" w:rsidP="006C463E">
      <w:pPr>
        <w:jc w:val="both"/>
        <w:rPr>
          <w:lang w:val="en-US"/>
        </w:rPr>
      </w:pPr>
      <w:hyperlink r:id="rId10" w:history="1">
        <w:r w:rsidRPr="00D46F0D">
          <w:rPr>
            <w:rStyle w:val="Hyperlink"/>
            <w:lang w:val="en-US"/>
          </w:rPr>
          <w:t>https://www.coe.int/en/web/european-social-charter/european-committee-of-social-rights</w:t>
        </w:r>
      </w:hyperlink>
    </w:p>
    <w:p w:rsidR="006C463E" w:rsidRDefault="006C463E" w:rsidP="006C463E">
      <w:pPr>
        <w:pStyle w:val="s32b251d"/>
        <w:spacing w:before="0" w:beforeAutospacing="0" w:after="0" w:afterAutospacing="0" w:line="270" w:lineRule="atLeast"/>
        <w:jc w:val="both"/>
        <w:rPr>
          <w:sz w:val="28"/>
          <w:szCs w:val="28"/>
          <w:lang w:val="en-US"/>
        </w:rPr>
      </w:pPr>
      <w:proofErr w:type="gramStart"/>
      <w:r w:rsidRPr="00D46F0D">
        <w:rPr>
          <w:sz w:val="28"/>
          <w:szCs w:val="28"/>
          <w:lang w:val="en-US"/>
        </w:rPr>
        <w:t>and</w:t>
      </w:r>
      <w:proofErr w:type="gramEnd"/>
      <w:r w:rsidRPr="00D46F0D">
        <w:rPr>
          <w:sz w:val="28"/>
          <w:szCs w:val="28"/>
          <w:lang w:val="en-US"/>
        </w:rPr>
        <w:t xml:space="preserve"> read its decision in case of </w:t>
      </w:r>
      <w:r w:rsidRPr="00D46F0D">
        <w:rPr>
          <w:rStyle w:val="s7d2086b4"/>
          <w:bCs/>
          <w:i/>
          <w:color w:val="000000"/>
          <w:sz w:val="28"/>
          <w:szCs w:val="28"/>
          <w:lang w:val="en-US"/>
        </w:rPr>
        <w:t xml:space="preserve">International Federation of Associations of the Elderly (FIAPA) v. France </w:t>
      </w:r>
      <w:r>
        <w:rPr>
          <w:rStyle w:val="s7d2086b4"/>
          <w:bCs/>
          <w:color w:val="000000"/>
          <w:sz w:val="28"/>
          <w:szCs w:val="28"/>
          <w:lang w:val="en-US"/>
        </w:rPr>
        <w:t>(2019) o</w:t>
      </w:r>
      <w:r w:rsidRPr="00D46F0D">
        <w:rPr>
          <w:rStyle w:val="s7d2086b4"/>
          <w:bCs/>
          <w:color w:val="000000"/>
          <w:sz w:val="28"/>
          <w:szCs w:val="28"/>
          <w:lang w:val="en-US"/>
        </w:rPr>
        <w:t xml:space="preserve">n </w:t>
      </w:r>
      <w:r w:rsidRPr="00D46F0D">
        <w:rPr>
          <w:sz w:val="28"/>
          <w:szCs w:val="28"/>
          <w:lang w:val="en-US"/>
        </w:rPr>
        <w:t>the right of elderly persons to social protection</w:t>
      </w:r>
    </w:p>
    <w:p w:rsidR="006C463E" w:rsidRPr="00D46F0D" w:rsidRDefault="006C463E" w:rsidP="006C463E">
      <w:pPr>
        <w:pStyle w:val="s32b251d"/>
        <w:spacing w:before="0" w:beforeAutospacing="0" w:after="0" w:afterAutospacing="0" w:line="270" w:lineRule="atLeast"/>
        <w:jc w:val="both"/>
        <w:rPr>
          <w:sz w:val="28"/>
          <w:szCs w:val="28"/>
          <w:lang w:val="en-US"/>
        </w:rPr>
      </w:pPr>
    </w:p>
    <w:p w:rsidR="006C463E" w:rsidRPr="006C463E" w:rsidRDefault="006C463E" w:rsidP="006C463E">
      <w:pPr>
        <w:jc w:val="both"/>
        <w:rPr>
          <w:lang w:val="en-US"/>
        </w:rPr>
      </w:pPr>
      <w:hyperlink r:id="rId11" w:anchor="{%22ESCDateDec%22:[%222015-04-05T00:00:00.0Z%22,%222020-04-05T00:00:00.0Z%22],%22ESCDcLanguage%22:[%22ENG%22],%22ESCDcType%22:[%22FOND%22],%22ESCDcIdentifier%22:[%22cc-145-2017-dmerits-en%22]}" w:history="1">
        <w:r w:rsidRPr="006C463E">
          <w:rPr>
            <w:rStyle w:val="Hyperlink"/>
            <w:lang w:val="en-US"/>
          </w:rPr>
          <w:t>https://hudoc.esc.coe.int/eng#{%22ESCDateDec%22:[%222015-04-05T00:00:00.0Z%22,%222020-04-05T00:00:00.0Z%2</w:t>
        </w:r>
        <w:r w:rsidRPr="006C463E">
          <w:rPr>
            <w:rStyle w:val="Hyperlink"/>
            <w:lang w:val="en-US"/>
          </w:rPr>
          <w:t>2],%22ESCDcLanguage%22:[%22ENG%22],%22ESCDcType%22:[%22FOND%22],%22ESCDcIdentifier%22:[%22cc-145-2017-dmerits-en%22]}</w:t>
        </w:r>
      </w:hyperlink>
    </w:p>
    <w:p w:rsidR="006C463E" w:rsidRDefault="006C463E" w:rsidP="006C46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52D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STEP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827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C463E" w:rsidRDefault="006C463E" w:rsidP="006C46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Watch the short videos on economic and social rights:</w:t>
      </w:r>
    </w:p>
    <w:p w:rsidR="006C463E" w:rsidRDefault="006C463E" w:rsidP="006C46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Pr="00500DB4">
          <w:rPr>
            <w:rStyle w:val="Hyperlink"/>
            <w:lang w:val="en-US"/>
          </w:rPr>
          <w:t>https://www.nottingham.ac.uk/hrlc/operationalunits/economic-and-social-rights-unit/videos.aspx</w:t>
        </w:r>
      </w:hyperlink>
    </w:p>
    <w:p w:rsidR="006C463E" w:rsidRDefault="006C463E" w:rsidP="006C463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463E" w:rsidRPr="004552D5" w:rsidRDefault="006C463E" w:rsidP="006C463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STEP 4</w:t>
      </w:r>
    </w:p>
    <w:p w:rsidR="006C463E" w:rsidRDefault="006C463E" w:rsidP="006C46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Prepare for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discussion 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political and economic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barriers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full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realization of social rights.  </w:t>
      </w:r>
    </w:p>
    <w:p w:rsidR="006C463E" w:rsidRPr="004552D5" w:rsidRDefault="006C463E" w:rsidP="006C463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C463E" w:rsidRPr="00454560" w:rsidRDefault="006C463E" w:rsidP="006C463E">
      <w:pPr>
        <w:rPr>
          <w:lang w:val="en-US"/>
        </w:rPr>
      </w:pPr>
    </w:p>
    <w:p w:rsidR="00155BD7" w:rsidRPr="00F96992" w:rsidRDefault="00155BD7" w:rsidP="00F96992">
      <w:pPr>
        <w:spacing w:line="240" w:lineRule="auto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  <w:lang w:val="en-US"/>
        </w:rPr>
      </w:pPr>
    </w:p>
    <w:sectPr w:rsidR="00155BD7" w:rsidRPr="00F969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B6" w:rsidRDefault="00BA1DB6" w:rsidP="007C42AB">
      <w:pPr>
        <w:spacing w:after="0" w:line="240" w:lineRule="auto"/>
      </w:pPr>
      <w:r>
        <w:separator/>
      </w:r>
    </w:p>
  </w:endnote>
  <w:endnote w:type="continuationSeparator" w:id="0">
    <w:p w:rsidR="00BA1DB6" w:rsidRDefault="00BA1DB6" w:rsidP="007C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AB" w:rsidRDefault="007C42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342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2AB" w:rsidRDefault="007C42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6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2AB" w:rsidRDefault="007C42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AB" w:rsidRDefault="007C4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B6" w:rsidRDefault="00BA1DB6" w:rsidP="007C42AB">
      <w:pPr>
        <w:spacing w:after="0" w:line="240" w:lineRule="auto"/>
      </w:pPr>
      <w:r>
        <w:separator/>
      </w:r>
    </w:p>
  </w:footnote>
  <w:footnote w:type="continuationSeparator" w:id="0">
    <w:p w:rsidR="00BA1DB6" w:rsidRDefault="00BA1DB6" w:rsidP="007C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AB" w:rsidRDefault="007C42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AB" w:rsidRDefault="007C42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AB" w:rsidRDefault="007C42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E68"/>
    <w:multiLevelType w:val="hybridMultilevel"/>
    <w:tmpl w:val="49CA354E"/>
    <w:lvl w:ilvl="0" w:tplc="69A0AE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36CA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C4C97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9F74D6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5445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87EEB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9A4D3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428A8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DF42B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128E000C"/>
    <w:multiLevelType w:val="hybridMultilevel"/>
    <w:tmpl w:val="2C8AFA52"/>
    <w:lvl w:ilvl="0" w:tplc="46B0483A">
      <w:start w:val="6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7649B6"/>
    <w:multiLevelType w:val="hybridMultilevel"/>
    <w:tmpl w:val="67DCB906"/>
    <w:lvl w:ilvl="0" w:tplc="8F72A5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DE8"/>
    <w:multiLevelType w:val="hybridMultilevel"/>
    <w:tmpl w:val="3BC69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90C9E"/>
    <w:multiLevelType w:val="hybridMultilevel"/>
    <w:tmpl w:val="5FC68D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47A04"/>
    <w:multiLevelType w:val="hybridMultilevel"/>
    <w:tmpl w:val="01464B7C"/>
    <w:lvl w:ilvl="0" w:tplc="7FBAA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37411"/>
    <w:multiLevelType w:val="hybridMultilevel"/>
    <w:tmpl w:val="60A4DCE8"/>
    <w:lvl w:ilvl="0" w:tplc="7264CF0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A3"/>
    <w:rsid w:val="00155BD7"/>
    <w:rsid w:val="001C5237"/>
    <w:rsid w:val="001E1934"/>
    <w:rsid w:val="00212FCD"/>
    <w:rsid w:val="00230555"/>
    <w:rsid w:val="002334DD"/>
    <w:rsid w:val="003169B0"/>
    <w:rsid w:val="003B617D"/>
    <w:rsid w:val="00484FC9"/>
    <w:rsid w:val="004A750D"/>
    <w:rsid w:val="004E77CE"/>
    <w:rsid w:val="00513A1C"/>
    <w:rsid w:val="00546254"/>
    <w:rsid w:val="00591622"/>
    <w:rsid w:val="005C01D1"/>
    <w:rsid w:val="005E7BB4"/>
    <w:rsid w:val="0064339C"/>
    <w:rsid w:val="006A20C0"/>
    <w:rsid w:val="006C463E"/>
    <w:rsid w:val="007355B3"/>
    <w:rsid w:val="007B7C73"/>
    <w:rsid w:val="007C42AB"/>
    <w:rsid w:val="008243C7"/>
    <w:rsid w:val="00886489"/>
    <w:rsid w:val="008B2AE4"/>
    <w:rsid w:val="008E17C9"/>
    <w:rsid w:val="0094598D"/>
    <w:rsid w:val="00A81C33"/>
    <w:rsid w:val="00B467A3"/>
    <w:rsid w:val="00BA1DB6"/>
    <w:rsid w:val="00BC0550"/>
    <w:rsid w:val="00BD2852"/>
    <w:rsid w:val="00BD2D98"/>
    <w:rsid w:val="00BE6C1D"/>
    <w:rsid w:val="00CE03A4"/>
    <w:rsid w:val="00D4434E"/>
    <w:rsid w:val="00D44AB6"/>
    <w:rsid w:val="00D6362D"/>
    <w:rsid w:val="00D676F3"/>
    <w:rsid w:val="00D91850"/>
    <w:rsid w:val="00DD70A2"/>
    <w:rsid w:val="00DE53F0"/>
    <w:rsid w:val="00E21DD7"/>
    <w:rsid w:val="00EA78C7"/>
    <w:rsid w:val="00F9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3E"/>
  </w:style>
  <w:style w:type="paragraph" w:styleId="Heading2">
    <w:name w:val="heading 2"/>
    <w:basedOn w:val="Normal"/>
    <w:link w:val="Heading2Char"/>
    <w:uiPriority w:val="9"/>
    <w:qFormat/>
    <w:rsid w:val="006A2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link w:val="Heading3Char"/>
    <w:uiPriority w:val="9"/>
    <w:qFormat/>
    <w:rsid w:val="006A20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39C"/>
    <w:pPr>
      <w:ind w:left="720"/>
      <w:contextualSpacing/>
    </w:pPr>
  </w:style>
  <w:style w:type="paragraph" w:customStyle="1" w:styleId="s32b251d">
    <w:name w:val="s32b251d"/>
    <w:basedOn w:val="Normal"/>
    <w:rsid w:val="00BE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b8d990e2">
    <w:name w:val="sb8d990e2"/>
    <w:basedOn w:val="DefaultParagraphFont"/>
    <w:rsid w:val="00BE6C1D"/>
  </w:style>
  <w:style w:type="character" w:customStyle="1" w:styleId="s7d2086b4">
    <w:name w:val="s7d2086b4"/>
    <w:basedOn w:val="DefaultParagraphFont"/>
    <w:rsid w:val="00BE6C1D"/>
  </w:style>
  <w:style w:type="character" w:customStyle="1" w:styleId="s6b621b36">
    <w:name w:val="s6b621b36"/>
    <w:basedOn w:val="DefaultParagraphFont"/>
    <w:rsid w:val="00BE6C1D"/>
  </w:style>
  <w:style w:type="character" w:styleId="Hyperlink">
    <w:name w:val="Hyperlink"/>
    <w:basedOn w:val="DefaultParagraphFont"/>
    <w:uiPriority w:val="99"/>
    <w:unhideWhenUsed/>
    <w:rsid w:val="00BE6C1D"/>
    <w:rPr>
      <w:color w:val="0000FF"/>
      <w:u w:val="single"/>
    </w:rPr>
  </w:style>
  <w:style w:type="paragraph" w:customStyle="1" w:styleId="s30eec3f8">
    <w:name w:val="s30eec3f8"/>
    <w:basedOn w:val="Normal"/>
    <w:rsid w:val="00BE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6A20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6A20C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F9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7C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2AB"/>
  </w:style>
  <w:style w:type="paragraph" w:styleId="Footer">
    <w:name w:val="footer"/>
    <w:basedOn w:val="Normal"/>
    <w:link w:val="FooterChar"/>
    <w:uiPriority w:val="99"/>
    <w:unhideWhenUsed/>
    <w:rsid w:val="007C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2AB"/>
  </w:style>
  <w:style w:type="character" w:styleId="FollowedHyperlink">
    <w:name w:val="FollowedHyperlink"/>
    <w:basedOn w:val="DefaultParagraphFont"/>
    <w:uiPriority w:val="99"/>
    <w:semiHidden/>
    <w:unhideWhenUsed/>
    <w:rsid w:val="006C46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3E"/>
  </w:style>
  <w:style w:type="paragraph" w:styleId="Heading2">
    <w:name w:val="heading 2"/>
    <w:basedOn w:val="Normal"/>
    <w:link w:val="Heading2Char"/>
    <w:uiPriority w:val="9"/>
    <w:qFormat/>
    <w:rsid w:val="006A2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link w:val="Heading3Char"/>
    <w:uiPriority w:val="9"/>
    <w:qFormat/>
    <w:rsid w:val="006A20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39C"/>
    <w:pPr>
      <w:ind w:left="720"/>
      <w:contextualSpacing/>
    </w:pPr>
  </w:style>
  <w:style w:type="paragraph" w:customStyle="1" w:styleId="s32b251d">
    <w:name w:val="s32b251d"/>
    <w:basedOn w:val="Normal"/>
    <w:rsid w:val="00BE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b8d990e2">
    <w:name w:val="sb8d990e2"/>
    <w:basedOn w:val="DefaultParagraphFont"/>
    <w:rsid w:val="00BE6C1D"/>
  </w:style>
  <w:style w:type="character" w:customStyle="1" w:styleId="s7d2086b4">
    <w:name w:val="s7d2086b4"/>
    <w:basedOn w:val="DefaultParagraphFont"/>
    <w:rsid w:val="00BE6C1D"/>
  </w:style>
  <w:style w:type="character" w:customStyle="1" w:styleId="s6b621b36">
    <w:name w:val="s6b621b36"/>
    <w:basedOn w:val="DefaultParagraphFont"/>
    <w:rsid w:val="00BE6C1D"/>
  </w:style>
  <w:style w:type="character" w:styleId="Hyperlink">
    <w:name w:val="Hyperlink"/>
    <w:basedOn w:val="DefaultParagraphFont"/>
    <w:uiPriority w:val="99"/>
    <w:unhideWhenUsed/>
    <w:rsid w:val="00BE6C1D"/>
    <w:rPr>
      <w:color w:val="0000FF"/>
      <w:u w:val="single"/>
    </w:rPr>
  </w:style>
  <w:style w:type="paragraph" w:customStyle="1" w:styleId="s30eec3f8">
    <w:name w:val="s30eec3f8"/>
    <w:basedOn w:val="Normal"/>
    <w:rsid w:val="00BE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6A20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6A20C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F9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7C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2AB"/>
  </w:style>
  <w:style w:type="paragraph" w:styleId="Footer">
    <w:name w:val="footer"/>
    <w:basedOn w:val="Normal"/>
    <w:link w:val="FooterChar"/>
    <w:uiPriority w:val="99"/>
    <w:unhideWhenUsed/>
    <w:rsid w:val="007C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2AB"/>
  </w:style>
  <w:style w:type="character" w:styleId="FollowedHyperlink">
    <w:name w:val="FollowedHyperlink"/>
    <w:basedOn w:val="DefaultParagraphFont"/>
    <w:uiPriority w:val="99"/>
    <w:semiHidden/>
    <w:unhideWhenUsed/>
    <w:rsid w:val="006C4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69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70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hrbodies/cescr/pages/cescrindex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ottingham.ac.uk/hrlc/operationalunits/economic-and-social-rights-unit/videos.asp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udoc.esc.coe.int/e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oe.int/en/web/european-social-charter/european-committee-of-social-righ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tore.ohchr.org/SelfServices/FilesHandler.ashx?enc=4slQ6QSmlBEDzFEovLCuWwFxY1mqLbp5EEjeL2wr8QZ5yGdFWeZK8t%2bOYmr%2fpqooooDrULo4nTNRoacaMIyCwIJ5b42pr%2bp4ydCoq7PvHomYAEaADHqDcestK5LnhTSghWOqk6gpjeGMC7GZI0c2Hw%3d%3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2020-04-04T13:35:00Z</dcterms:created>
  <dcterms:modified xsi:type="dcterms:W3CDTF">2020-04-06T16:25:00Z</dcterms:modified>
</cp:coreProperties>
</file>