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60" w:rsidRPr="0058749E" w:rsidRDefault="00454560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Anna </w:t>
      </w:r>
      <w:proofErr w:type="spellStart"/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>Śledzińska</w:t>
      </w:r>
      <w:proofErr w:type="spellEnd"/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-Simon </w:t>
      </w:r>
      <w:proofErr w:type="gramStart"/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>-  Introduction</w:t>
      </w:r>
      <w:proofErr w:type="gramEnd"/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Human Rights, LLM 2019/20 </w:t>
      </w:r>
    </w:p>
    <w:p w:rsidR="00454560" w:rsidRPr="0058749E" w:rsidRDefault="00364840" w:rsidP="0045456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>Lecture 7</w:t>
      </w:r>
    </w:p>
    <w:p w:rsidR="00454560" w:rsidRPr="0058749E" w:rsidRDefault="00364840" w:rsidP="0045456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Human Rights and </w:t>
      </w:r>
      <w:r w:rsidR="00D67486" w:rsidRPr="005874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Dignity </w:t>
      </w:r>
    </w:p>
    <w:p w:rsidR="00454560" w:rsidRPr="0058749E" w:rsidRDefault="00726E21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sz w:val="28"/>
          <w:szCs w:val="28"/>
          <w:lang w:val="en-US"/>
        </w:rPr>
        <w:t>The aim of this lecture is to:</w:t>
      </w:r>
    </w:p>
    <w:p w:rsidR="00726E21" w:rsidRPr="0058749E" w:rsidRDefault="00726E21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Discuss the </w:t>
      </w:r>
      <w:r w:rsidR="00415938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concept of human dignity </w:t>
      </w:r>
      <w:r w:rsidR="00C21FA6" w:rsidRPr="005874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15938" w:rsidRPr="0058749E">
        <w:rPr>
          <w:rFonts w:ascii="Times New Roman" w:hAnsi="Times New Roman" w:cs="Times New Roman"/>
          <w:sz w:val="28"/>
          <w:szCs w:val="28"/>
          <w:lang w:val="en-US"/>
        </w:rPr>
        <w:t>s a foundation of human rights</w:t>
      </w:r>
      <w:r w:rsidR="00C21FA6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26E21" w:rsidRPr="0058749E" w:rsidRDefault="00726E21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Explain the </w:t>
      </w:r>
      <w:r w:rsidR="00415938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role of human dignity in human rights jurisprudence </w:t>
      </w:r>
    </w:p>
    <w:p w:rsidR="00726E21" w:rsidRPr="0058749E" w:rsidRDefault="00415938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sz w:val="28"/>
          <w:szCs w:val="28"/>
          <w:lang w:val="en-US"/>
        </w:rPr>
        <w:t>Discuss the conflicting interpretations of human dignity in human rights discourse</w:t>
      </w:r>
      <w:r w:rsidR="00DC4FAA" w:rsidRPr="005874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749E" w:rsidRDefault="0058749E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4560" w:rsidRPr="0058749E" w:rsidRDefault="00827A1B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>Take 4</w:t>
      </w:r>
      <w:r w:rsidR="00454560" w:rsidRPr="005874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STEPS</w:t>
      </w:r>
    </w:p>
    <w:p w:rsidR="0058749E" w:rsidRDefault="0058749E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4560" w:rsidRPr="0058749E" w:rsidRDefault="00454560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>STEP 1</w:t>
      </w:r>
    </w:p>
    <w:p w:rsidR="00454560" w:rsidRPr="0058749E" w:rsidRDefault="00364840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Read Chapter </w:t>
      </w:r>
      <w:r w:rsidR="00092D03" w:rsidRPr="005874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4560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092D03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Human Rights and </w:t>
      </w:r>
      <w:r w:rsidRPr="0058749E">
        <w:rPr>
          <w:rFonts w:ascii="Times New Roman" w:hAnsi="Times New Roman" w:cs="Times New Roman"/>
          <w:sz w:val="28"/>
          <w:szCs w:val="28"/>
          <w:lang w:val="en-US"/>
        </w:rPr>
        <w:t>Other Values</w:t>
      </w:r>
      <w:r w:rsidR="00454560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” in “Human Rights and Their Limits” </w:t>
      </w:r>
      <w:r w:rsidRPr="0058749E">
        <w:rPr>
          <w:rFonts w:ascii="Times New Roman" w:hAnsi="Times New Roman" w:cs="Times New Roman"/>
          <w:sz w:val="28"/>
          <w:szCs w:val="28"/>
          <w:lang w:val="en-US"/>
        </w:rPr>
        <w:t>(pp.1</w:t>
      </w:r>
      <w:r w:rsidR="00092D03" w:rsidRPr="0058749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58749E">
        <w:rPr>
          <w:rFonts w:ascii="Times New Roman" w:hAnsi="Times New Roman" w:cs="Times New Roman"/>
          <w:sz w:val="28"/>
          <w:szCs w:val="28"/>
          <w:lang w:val="en-US"/>
        </w:rPr>
        <w:t>7-</w:t>
      </w:r>
      <w:r w:rsidR="00415938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 216</w:t>
      </w:r>
      <w:r w:rsidR="00454560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) by </w:t>
      </w:r>
      <w:proofErr w:type="spellStart"/>
      <w:r w:rsidR="00454560" w:rsidRPr="0058749E">
        <w:rPr>
          <w:rFonts w:ascii="Times New Roman" w:hAnsi="Times New Roman" w:cs="Times New Roman"/>
          <w:sz w:val="28"/>
          <w:szCs w:val="28"/>
          <w:lang w:val="en-US"/>
        </w:rPr>
        <w:t>Wiktor</w:t>
      </w:r>
      <w:proofErr w:type="spellEnd"/>
      <w:r w:rsidR="00454560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560" w:rsidRPr="0058749E">
        <w:rPr>
          <w:rFonts w:ascii="Times New Roman" w:hAnsi="Times New Roman" w:cs="Times New Roman"/>
          <w:sz w:val="28"/>
          <w:szCs w:val="28"/>
          <w:lang w:val="en-US"/>
        </w:rPr>
        <w:t>Osiatyński</w:t>
      </w:r>
      <w:proofErr w:type="spellEnd"/>
      <w:r w:rsidR="00092D03" w:rsidRPr="005874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54560" w:rsidRPr="0058749E" w:rsidRDefault="00454560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>STEP 2</w:t>
      </w:r>
    </w:p>
    <w:p w:rsidR="00B01E83" w:rsidRPr="0058749E" w:rsidRDefault="00C21FA6" w:rsidP="00092D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01E83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ead the </w:t>
      </w:r>
      <w:r w:rsidR="00092D03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following decisions: </w:t>
      </w:r>
    </w:p>
    <w:p w:rsidR="00283F9C" w:rsidRPr="0058749E" w:rsidRDefault="00D67486" w:rsidP="00283F9C">
      <w:pPr>
        <w:pStyle w:val="NormalWeb"/>
        <w:rPr>
          <w:color w:val="000000"/>
          <w:sz w:val="28"/>
          <w:szCs w:val="28"/>
          <w:lang w:val="en-US"/>
        </w:rPr>
      </w:pPr>
      <w:hyperlink r:id="rId7" w:history="1">
        <w:proofErr w:type="spellStart"/>
        <w:r w:rsidR="00283F9C" w:rsidRPr="0058749E">
          <w:rPr>
            <w:rStyle w:val="Hyperlink"/>
            <w:sz w:val="28"/>
            <w:szCs w:val="28"/>
            <w:lang w:val="en-US"/>
          </w:rPr>
          <w:t>Wackenheim</w:t>
        </w:r>
        <w:proofErr w:type="spellEnd"/>
        <w:r w:rsidR="00415938" w:rsidRPr="0058749E">
          <w:rPr>
            <w:rStyle w:val="Hyperlink"/>
            <w:sz w:val="28"/>
            <w:szCs w:val="28"/>
            <w:lang w:val="en-US"/>
          </w:rPr>
          <w:t xml:space="preserve"> v. F</w:t>
        </w:r>
        <w:r w:rsidR="00415938" w:rsidRPr="0058749E">
          <w:rPr>
            <w:rStyle w:val="Hyperlink"/>
            <w:sz w:val="28"/>
            <w:szCs w:val="28"/>
            <w:lang w:val="en-US"/>
          </w:rPr>
          <w:t>rance</w:t>
        </w:r>
      </w:hyperlink>
      <w:r w:rsidR="00415938" w:rsidRPr="0058749E">
        <w:rPr>
          <w:color w:val="000000"/>
          <w:sz w:val="28"/>
          <w:szCs w:val="28"/>
          <w:lang w:val="en-US"/>
        </w:rPr>
        <w:t xml:space="preserve"> (</w:t>
      </w:r>
      <w:r w:rsidRPr="0058749E">
        <w:rPr>
          <w:color w:val="000000"/>
          <w:sz w:val="28"/>
          <w:szCs w:val="28"/>
          <w:lang w:val="en-US"/>
        </w:rPr>
        <w:t xml:space="preserve">UN </w:t>
      </w:r>
      <w:r w:rsidR="00415938" w:rsidRPr="0058749E">
        <w:rPr>
          <w:color w:val="000000"/>
          <w:sz w:val="28"/>
          <w:szCs w:val="28"/>
          <w:lang w:val="en-US"/>
        </w:rPr>
        <w:t xml:space="preserve">Human Rights Committee) </w:t>
      </w:r>
      <w:r w:rsidR="00283F9C" w:rsidRPr="0058749E">
        <w:rPr>
          <w:color w:val="000000"/>
          <w:sz w:val="28"/>
          <w:szCs w:val="28"/>
          <w:lang w:val="en-US"/>
        </w:rPr>
        <w:t xml:space="preserve"> </w:t>
      </w:r>
    </w:p>
    <w:p w:rsidR="00D67486" w:rsidRPr="0058749E" w:rsidRDefault="0058749E" w:rsidP="00D67486">
      <w:pPr>
        <w:pStyle w:val="NormalWeb"/>
        <w:rPr>
          <w:sz w:val="28"/>
          <w:szCs w:val="28"/>
          <w:shd w:val="clear" w:color="auto" w:fill="FFFFFF"/>
          <w:lang w:val="en-US"/>
        </w:rPr>
      </w:pPr>
      <w:proofErr w:type="gramStart"/>
      <w:r w:rsidRPr="0058749E">
        <w:rPr>
          <w:color w:val="000000"/>
          <w:sz w:val="28"/>
          <w:szCs w:val="28"/>
          <w:lang w:val="en-US"/>
        </w:rPr>
        <w:t>and</w:t>
      </w:r>
      <w:proofErr w:type="gramEnd"/>
      <w:r w:rsidRPr="0058749E">
        <w:rPr>
          <w:color w:val="000000"/>
          <w:sz w:val="28"/>
          <w:szCs w:val="28"/>
          <w:lang w:val="en-US"/>
        </w:rPr>
        <w:t xml:space="preserve"> compare it with </w:t>
      </w:r>
      <w:r w:rsidR="00D67486" w:rsidRPr="0058749E">
        <w:rPr>
          <w:color w:val="000000"/>
          <w:sz w:val="28"/>
          <w:szCs w:val="28"/>
          <w:lang w:val="en-US"/>
        </w:rPr>
        <w:t xml:space="preserve">the Peep show </w:t>
      </w:r>
      <w:r w:rsidR="00CC275C">
        <w:rPr>
          <w:color w:val="000000"/>
          <w:sz w:val="28"/>
          <w:szCs w:val="28"/>
          <w:lang w:val="en-US"/>
        </w:rPr>
        <w:t xml:space="preserve">case </w:t>
      </w:r>
      <w:r w:rsidR="00D67486" w:rsidRPr="0058749E">
        <w:rPr>
          <w:color w:val="000000"/>
          <w:sz w:val="28"/>
          <w:szCs w:val="28"/>
          <w:lang w:val="en-US"/>
        </w:rPr>
        <w:t>(</w:t>
      </w:r>
      <w:proofErr w:type="spellStart"/>
      <w:r w:rsidR="00D67486" w:rsidRPr="0058749E">
        <w:rPr>
          <w:sz w:val="28"/>
          <w:szCs w:val="28"/>
          <w:shd w:val="clear" w:color="auto" w:fill="FFFFFF"/>
          <w:lang w:val="en-US"/>
        </w:rPr>
        <w:t>BVerwGE</w:t>
      </w:r>
      <w:proofErr w:type="spellEnd"/>
      <w:r w:rsidR="00D67486" w:rsidRPr="0058749E">
        <w:rPr>
          <w:sz w:val="28"/>
          <w:szCs w:val="28"/>
          <w:shd w:val="clear" w:color="auto" w:fill="FFFFFF"/>
          <w:lang w:val="en-US"/>
        </w:rPr>
        <w:t xml:space="preserve"> 64, 274) </w:t>
      </w:r>
      <w:r w:rsidR="00D67486" w:rsidRPr="0058749E">
        <w:rPr>
          <w:color w:val="000000"/>
          <w:sz w:val="28"/>
          <w:szCs w:val="28"/>
          <w:lang w:val="en-US"/>
        </w:rPr>
        <w:t>(Ge</w:t>
      </w:r>
      <w:r w:rsidR="00D67486" w:rsidRPr="0058749E">
        <w:rPr>
          <w:color w:val="000000"/>
          <w:sz w:val="28"/>
          <w:szCs w:val="28"/>
          <w:lang w:val="en-US"/>
        </w:rPr>
        <w:t>rman admini</w:t>
      </w:r>
      <w:r w:rsidR="00CC275C">
        <w:rPr>
          <w:color w:val="000000"/>
          <w:sz w:val="28"/>
          <w:szCs w:val="28"/>
          <w:lang w:val="en-US"/>
        </w:rPr>
        <w:t>strative court</w:t>
      </w:r>
      <w:r w:rsidR="00D67486" w:rsidRPr="0058749E">
        <w:rPr>
          <w:color w:val="000000"/>
          <w:sz w:val="28"/>
          <w:szCs w:val="28"/>
          <w:lang w:val="en-US"/>
        </w:rPr>
        <w:t xml:space="preserve">) </w:t>
      </w:r>
      <w:r w:rsidRPr="0058749E">
        <w:rPr>
          <w:color w:val="000000"/>
          <w:sz w:val="28"/>
          <w:szCs w:val="28"/>
          <w:lang w:val="en-US"/>
        </w:rPr>
        <w:t xml:space="preserve">– see </w:t>
      </w:r>
      <w:r w:rsidR="00D67486" w:rsidRPr="0058749E">
        <w:rPr>
          <w:color w:val="000000"/>
          <w:sz w:val="28"/>
          <w:szCs w:val="28"/>
          <w:lang w:val="en-US"/>
        </w:rPr>
        <w:t xml:space="preserve">in </w:t>
      </w:r>
      <w:r w:rsidR="00D67486" w:rsidRPr="0058749E">
        <w:rPr>
          <w:color w:val="000000"/>
          <w:sz w:val="28"/>
          <w:szCs w:val="28"/>
          <w:lang w:val="en-US"/>
        </w:rPr>
        <w:t xml:space="preserve">relevant </w:t>
      </w:r>
      <w:proofErr w:type="spellStart"/>
      <w:r w:rsidR="00D67486" w:rsidRPr="0058749E">
        <w:rPr>
          <w:color w:val="000000"/>
          <w:sz w:val="28"/>
          <w:szCs w:val="28"/>
          <w:lang w:val="en-US"/>
        </w:rPr>
        <w:t>google</w:t>
      </w:r>
      <w:proofErr w:type="spellEnd"/>
      <w:r w:rsidR="00D67486" w:rsidRPr="0058749E">
        <w:rPr>
          <w:color w:val="000000"/>
          <w:sz w:val="28"/>
          <w:szCs w:val="28"/>
          <w:lang w:val="en-US"/>
        </w:rPr>
        <w:t xml:space="preserve"> books </w:t>
      </w:r>
      <w:r w:rsidRPr="0058749E">
        <w:rPr>
          <w:color w:val="000000"/>
          <w:sz w:val="28"/>
          <w:szCs w:val="28"/>
          <w:lang w:val="en-US"/>
        </w:rPr>
        <w:t>(like Martha Nussbaum, “Hiding from Humanity: Disgust, Shame, and the Law”</w:t>
      </w:r>
      <w:r w:rsidR="00CC275C">
        <w:rPr>
          <w:color w:val="000000"/>
          <w:sz w:val="28"/>
          <w:szCs w:val="28"/>
          <w:lang w:val="en-US"/>
        </w:rPr>
        <w:t>, p. 145</w:t>
      </w:r>
      <w:r w:rsidRPr="0058749E">
        <w:rPr>
          <w:color w:val="000000"/>
          <w:sz w:val="28"/>
          <w:szCs w:val="28"/>
          <w:lang w:val="en-US"/>
        </w:rPr>
        <w:t>)</w:t>
      </w:r>
    </w:p>
    <w:p w:rsidR="00283F9C" w:rsidRPr="0058749E" w:rsidRDefault="00415938" w:rsidP="00283F9C">
      <w:pPr>
        <w:pStyle w:val="NormalWeb"/>
        <w:rPr>
          <w:color w:val="000000"/>
          <w:sz w:val="28"/>
          <w:szCs w:val="28"/>
          <w:lang w:val="en-US"/>
        </w:rPr>
      </w:pPr>
      <w:hyperlink r:id="rId8" w:history="1">
        <w:r w:rsidR="00283F9C" w:rsidRPr="0058749E">
          <w:rPr>
            <w:rStyle w:val="Hyperlink"/>
            <w:sz w:val="28"/>
            <w:szCs w:val="28"/>
            <w:lang w:val="en-US"/>
          </w:rPr>
          <w:t>Air Safety</w:t>
        </w:r>
        <w:r w:rsidR="00283F9C" w:rsidRPr="0058749E">
          <w:rPr>
            <w:rStyle w:val="Hyperlink"/>
            <w:sz w:val="28"/>
            <w:szCs w:val="28"/>
            <w:lang w:val="en-US"/>
          </w:rPr>
          <w:t xml:space="preserve"> case</w:t>
        </w:r>
      </w:hyperlink>
      <w:r w:rsidR="00283F9C" w:rsidRPr="0058749E">
        <w:rPr>
          <w:color w:val="000000"/>
          <w:sz w:val="28"/>
          <w:szCs w:val="28"/>
          <w:lang w:val="en-US"/>
        </w:rPr>
        <w:t xml:space="preserve"> (Federal Constitutional Court</w:t>
      </w:r>
      <w:r w:rsidRPr="0058749E">
        <w:rPr>
          <w:color w:val="000000"/>
          <w:sz w:val="28"/>
          <w:szCs w:val="28"/>
          <w:lang w:val="en-US"/>
        </w:rPr>
        <w:t xml:space="preserve"> in Germany</w:t>
      </w:r>
      <w:r w:rsidR="00283F9C" w:rsidRPr="0058749E">
        <w:rPr>
          <w:color w:val="000000"/>
          <w:sz w:val="28"/>
          <w:szCs w:val="28"/>
          <w:lang w:val="en-US"/>
        </w:rPr>
        <w:t xml:space="preserve">) </w:t>
      </w:r>
    </w:p>
    <w:p w:rsidR="00415938" w:rsidRPr="0058749E" w:rsidRDefault="00415938" w:rsidP="00283F9C">
      <w:pPr>
        <w:pStyle w:val="NormalWeb"/>
        <w:rPr>
          <w:color w:val="000000"/>
          <w:sz w:val="28"/>
          <w:szCs w:val="28"/>
          <w:lang w:val="en-US"/>
        </w:rPr>
      </w:pPr>
      <w:proofErr w:type="gramStart"/>
      <w:r w:rsidRPr="0058749E">
        <w:rPr>
          <w:color w:val="000000"/>
          <w:sz w:val="28"/>
          <w:szCs w:val="28"/>
          <w:lang w:val="en-US"/>
        </w:rPr>
        <w:t>and</w:t>
      </w:r>
      <w:proofErr w:type="gramEnd"/>
      <w:r w:rsidRPr="0058749E">
        <w:rPr>
          <w:color w:val="000000"/>
          <w:sz w:val="28"/>
          <w:szCs w:val="28"/>
          <w:lang w:val="en-US"/>
        </w:rPr>
        <w:t xml:space="preserve"> compare the latter case to the </w:t>
      </w:r>
      <w:hyperlink r:id="rId9" w:history="1">
        <w:r w:rsidRPr="0058749E">
          <w:rPr>
            <w:rStyle w:val="Hyperlink"/>
            <w:sz w:val="28"/>
            <w:szCs w:val="28"/>
            <w:lang w:val="en-US"/>
          </w:rPr>
          <w:t>trolley dilemma</w:t>
        </w:r>
      </w:hyperlink>
      <w:r w:rsidR="00D67486" w:rsidRPr="0058749E">
        <w:rPr>
          <w:color w:val="000000"/>
          <w:sz w:val="28"/>
          <w:szCs w:val="28"/>
          <w:lang w:val="en-US"/>
        </w:rPr>
        <w:t xml:space="preserve"> (especially the fat villain </w:t>
      </w:r>
      <w:r w:rsidR="00E064A1" w:rsidRPr="0058749E">
        <w:rPr>
          <w:color w:val="000000"/>
          <w:sz w:val="28"/>
          <w:szCs w:val="28"/>
          <w:lang w:val="en-US"/>
        </w:rPr>
        <w:t>variant)</w:t>
      </w:r>
    </w:p>
    <w:p w:rsidR="00827A1B" w:rsidRPr="0058749E" w:rsidRDefault="00454560" w:rsidP="00827A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STEP </w:t>
      </w:r>
      <w:r w:rsidR="00827A1B" w:rsidRPr="0058749E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827A1B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4560" w:rsidRPr="0058749E" w:rsidRDefault="00364840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Read a blog post on </w:t>
      </w:r>
      <w:r w:rsidR="00283F9C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58749E">
        <w:rPr>
          <w:rFonts w:ascii="Times New Roman" w:hAnsi="Times New Roman" w:cs="Times New Roman"/>
          <w:sz w:val="28"/>
          <w:szCs w:val="28"/>
          <w:lang w:val="en-US"/>
        </w:rPr>
        <w:t>perplexing use of the concept of human dignity by the Hungarian Constitutional Court in the case concerning criminalization of homelessness</w:t>
      </w:r>
    </w:p>
    <w:p w:rsidR="00364840" w:rsidRPr="0058749E" w:rsidRDefault="00CC275C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364840" w:rsidRPr="0058749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https://verfassungsblog.de/human-dign</w:t>
        </w:r>
        <w:bookmarkStart w:id="0" w:name="_GoBack"/>
        <w:bookmarkEnd w:id="0"/>
        <w:r w:rsidR="00364840" w:rsidRPr="0058749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ity-for-good-hungarians-only/</w:t>
        </w:r>
      </w:hyperlink>
    </w:p>
    <w:p w:rsidR="00364840" w:rsidRPr="0058749E" w:rsidRDefault="00364840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8749E">
        <w:rPr>
          <w:rFonts w:ascii="Times New Roman" w:hAnsi="Times New Roman" w:cs="Times New Roman"/>
          <w:sz w:val="28"/>
          <w:szCs w:val="28"/>
          <w:lang w:val="en-US"/>
        </w:rPr>
        <w:lastRenderedPageBreak/>
        <w:t>and</w:t>
      </w:r>
      <w:proofErr w:type="gramEnd"/>
      <w:r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 comp</w:t>
      </w:r>
      <w:r w:rsidR="00107604" w:rsidRPr="0058749E">
        <w:rPr>
          <w:rFonts w:ascii="Times New Roman" w:hAnsi="Times New Roman" w:cs="Times New Roman"/>
          <w:sz w:val="28"/>
          <w:szCs w:val="28"/>
          <w:lang w:val="en-US"/>
        </w:rPr>
        <w:t>are it with the case-law of the Indian Supreme Court regarding homelessness</w:t>
      </w:r>
    </w:p>
    <w:p w:rsidR="00107604" w:rsidRPr="0058749E" w:rsidRDefault="00CC275C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107604" w:rsidRPr="0058749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https://www.jurist.org/commentary/2020/04/rajratnam-yadav-slums-human-rights/</w:t>
        </w:r>
      </w:hyperlink>
    </w:p>
    <w:p w:rsidR="00827A1B" w:rsidRPr="0058749E" w:rsidRDefault="00827A1B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b/>
          <w:sz w:val="28"/>
          <w:szCs w:val="28"/>
          <w:lang w:val="en-US"/>
        </w:rPr>
        <w:t>STEP 4</w:t>
      </w:r>
    </w:p>
    <w:p w:rsidR="00726E21" w:rsidRPr="0058749E" w:rsidRDefault="00726E21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Prepare for the discussion on </w:t>
      </w:r>
      <w:r w:rsidR="00283F9C" w:rsidRPr="0058749E">
        <w:rPr>
          <w:rFonts w:ascii="Times New Roman" w:hAnsi="Times New Roman" w:cs="Times New Roman"/>
          <w:sz w:val="28"/>
          <w:szCs w:val="28"/>
          <w:lang w:val="en-US"/>
        </w:rPr>
        <w:t>how human dignity is used in courts.</w:t>
      </w:r>
    </w:p>
    <w:p w:rsidR="00107604" w:rsidRPr="0058749E" w:rsidRDefault="00283F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You can find two important studies on this topic </w:t>
      </w:r>
      <w:r w:rsidR="00107604" w:rsidRPr="0058749E">
        <w:rPr>
          <w:rFonts w:ascii="Times New Roman" w:hAnsi="Times New Roman" w:cs="Times New Roman"/>
          <w:sz w:val="28"/>
          <w:szCs w:val="28"/>
          <w:lang w:val="en-US"/>
        </w:rPr>
        <w:t>here:</w:t>
      </w:r>
    </w:p>
    <w:p w:rsidR="00107604" w:rsidRPr="0058749E" w:rsidRDefault="00107604" w:rsidP="005874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Christopher </w:t>
      </w:r>
      <w:proofErr w:type="spellStart"/>
      <w:r w:rsidRPr="0058749E">
        <w:rPr>
          <w:rFonts w:ascii="Times New Roman" w:hAnsi="Times New Roman" w:cs="Times New Roman"/>
          <w:sz w:val="28"/>
          <w:szCs w:val="28"/>
          <w:lang w:val="en-US"/>
        </w:rPr>
        <w:t>McCrudden</w:t>
      </w:r>
      <w:proofErr w:type="spellEnd"/>
      <w:r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8749E" w:rsidRPr="005874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283F9C" w:rsidRPr="0058749E">
        <w:rPr>
          <w:rFonts w:ascii="Times New Roman" w:hAnsi="Times New Roman" w:cs="Times New Roman"/>
          <w:sz w:val="28"/>
          <w:szCs w:val="28"/>
          <w:lang w:val="en-US"/>
        </w:rPr>
        <w:t>Human Dignity and Judicial Interpretation of Human Rights,</w:t>
      </w:r>
      <w:r w:rsidR="0058749E" w:rsidRPr="0058749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83F9C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Pr="0058749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http://ejil.org/pdfs/19/4/1658.pdf</w:t>
        </w:r>
      </w:hyperlink>
    </w:p>
    <w:p w:rsidR="00107604" w:rsidRPr="0058749E" w:rsidRDefault="00107604" w:rsidP="005874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Jeremy Waldron, </w:t>
      </w:r>
      <w:r w:rsidR="0058749E" w:rsidRPr="005874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8749E">
        <w:rPr>
          <w:rFonts w:ascii="Times New Roman" w:hAnsi="Times New Roman" w:cs="Times New Roman"/>
          <w:sz w:val="28"/>
          <w:szCs w:val="28"/>
          <w:lang w:val="en-US"/>
        </w:rPr>
        <w:t>Is Human Dignity a Foundation of Human Rights?</w:t>
      </w:r>
      <w:r w:rsidR="0058749E" w:rsidRPr="0058749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hyperlink r:id="rId13" w:history="1">
        <w:r w:rsidRPr="0058749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https://www.peacepalacelibrary.nl/ebooks/files/36335655X.pdf</w:t>
        </w:r>
      </w:hyperlink>
    </w:p>
    <w:sectPr w:rsidR="00107604" w:rsidRPr="0058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5A9"/>
    <w:multiLevelType w:val="hybridMultilevel"/>
    <w:tmpl w:val="C4DCE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49B6"/>
    <w:multiLevelType w:val="hybridMultilevel"/>
    <w:tmpl w:val="67DCB906"/>
    <w:lvl w:ilvl="0" w:tplc="8F72A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D2823"/>
    <w:multiLevelType w:val="hybridMultilevel"/>
    <w:tmpl w:val="114AC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5CA8"/>
    <w:multiLevelType w:val="hybridMultilevel"/>
    <w:tmpl w:val="9642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487C"/>
    <w:multiLevelType w:val="hybridMultilevel"/>
    <w:tmpl w:val="5AC23C14"/>
    <w:lvl w:ilvl="0" w:tplc="0F662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B531F"/>
    <w:multiLevelType w:val="hybridMultilevel"/>
    <w:tmpl w:val="1CFAE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51555"/>
    <w:multiLevelType w:val="hybridMultilevel"/>
    <w:tmpl w:val="5E3A30AC"/>
    <w:lvl w:ilvl="0" w:tplc="1862C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40"/>
    <w:rsid w:val="00066664"/>
    <w:rsid w:val="00092D03"/>
    <w:rsid w:val="00107604"/>
    <w:rsid w:val="00163B75"/>
    <w:rsid w:val="001C122C"/>
    <w:rsid w:val="001E77BF"/>
    <w:rsid w:val="00212FCD"/>
    <w:rsid w:val="00283F9C"/>
    <w:rsid w:val="00364840"/>
    <w:rsid w:val="003732AC"/>
    <w:rsid w:val="0040765D"/>
    <w:rsid w:val="00415938"/>
    <w:rsid w:val="00454560"/>
    <w:rsid w:val="00484FC9"/>
    <w:rsid w:val="00536425"/>
    <w:rsid w:val="0058749E"/>
    <w:rsid w:val="00726E21"/>
    <w:rsid w:val="00731072"/>
    <w:rsid w:val="00742F7A"/>
    <w:rsid w:val="00827A1B"/>
    <w:rsid w:val="00854445"/>
    <w:rsid w:val="0099165C"/>
    <w:rsid w:val="00B01E83"/>
    <w:rsid w:val="00B8582B"/>
    <w:rsid w:val="00BC287D"/>
    <w:rsid w:val="00C21FA6"/>
    <w:rsid w:val="00C817D5"/>
    <w:rsid w:val="00CB0040"/>
    <w:rsid w:val="00CC275C"/>
    <w:rsid w:val="00D67486"/>
    <w:rsid w:val="00D74549"/>
    <w:rsid w:val="00DC4FAA"/>
    <w:rsid w:val="00E064A1"/>
    <w:rsid w:val="00E8088C"/>
    <w:rsid w:val="00E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5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2D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076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5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2D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076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verfassungsgericht.de/SharedDocs/Pressemitteilungen/EN/2006/bvg06-011.htm" TargetMode="External"/><Relationship Id="rId13" Type="http://schemas.openxmlformats.org/officeDocument/2006/relationships/hyperlink" Target="https://www.peacepalacelibrary.nl/ebooks/files/36335655X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hrlibrary.umn.edu/undocs/854-1999.html" TargetMode="External"/><Relationship Id="rId12" Type="http://schemas.openxmlformats.org/officeDocument/2006/relationships/hyperlink" Target="http://ejil.org/pdfs/19/4/165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urist.org/commentary/2020/04/rajratnam-yadav-slums-human-right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erfassungsblog.de/human-dignity-for-good-hungarians-onl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Trolley_probl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DF78-6454-494C-80A1-7CABBBB6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2020-05-15T11:22:00Z</dcterms:created>
  <dcterms:modified xsi:type="dcterms:W3CDTF">2020-05-15T16:42:00Z</dcterms:modified>
</cp:coreProperties>
</file>