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3DB4132" w14:paraId="7F415E63" wp14:textId="7EFEE582">
      <w:pPr>
        <w:spacing w:line="256" w:lineRule="auto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3DB4132" w:rsidR="2760B34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KLINIKA PRAWA </w:t>
      </w:r>
    </w:p>
    <w:p xmlns:wp14="http://schemas.microsoft.com/office/word/2010/wordml" w:rsidP="13DB4132" w14:paraId="70E20884" wp14:textId="0A5F3970">
      <w:pPr>
        <w:pStyle w:val="Normal"/>
        <w:spacing w:line="256" w:lineRule="auto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13DB4132" w14:paraId="79F5C300" wp14:textId="3B2EC789">
      <w:pPr>
        <w:spacing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3DB4132" w:rsidR="2760B34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zajęcia dla studentów prawa – studia niestacjonarne zaoczne – rok akademicki 2022/2023 (semestr zimowy)</w:t>
      </w:r>
    </w:p>
    <w:p xmlns:wp14="http://schemas.microsoft.com/office/word/2010/wordml" w:rsidP="13DB4132" w14:paraId="38CB5FB3" wp14:textId="78F95FDF">
      <w:pPr>
        <w:spacing w:line="256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13DB4132" w14:paraId="485D0457" wp14:textId="2B9335E2">
      <w:pPr>
        <w:spacing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3DB4132" w:rsidR="2760B34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Prowadząca:</w:t>
      </w:r>
      <w:r w:rsidRPr="13DB4132" w:rsidR="2760B34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mgr Karolina Kędziera </w:t>
      </w:r>
    </w:p>
    <w:p xmlns:wp14="http://schemas.microsoft.com/office/word/2010/wordml" w:rsidP="13DB4132" w14:paraId="2BAFDA46" wp14:textId="74E84432">
      <w:pPr>
        <w:spacing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3DB4132" w:rsidR="2760B34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Zakład Prawa Cywilnego i Prawa Międzynarodowego Prywatnego w Instytucie Prawa Cywilnego na Wydziale Prawa Administracji i Ekonomii Uniwersytetu Wrocławskiego </w:t>
      </w:r>
    </w:p>
    <w:p xmlns:wp14="http://schemas.microsoft.com/office/word/2010/wordml" w:rsidP="13DB4132" w14:paraId="3269853E" wp14:textId="6C95E90C">
      <w:pPr>
        <w:spacing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3DB4132" w:rsidR="2760B34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e-mail: </w:t>
      </w:r>
      <w:hyperlink r:id="R8d42be6a5c0049e0">
        <w:r w:rsidRPr="13DB4132" w:rsidR="2760B34D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pl-PL"/>
          </w:rPr>
          <w:t>karolina.kedziera@uwr.edu.pl</w:t>
        </w:r>
      </w:hyperlink>
      <w:r w:rsidRPr="13DB4132" w:rsidR="2760B34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xmlns:wp14="http://schemas.microsoft.com/office/word/2010/wordml" w:rsidP="13DB4132" w14:paraId="09F0EF1C" wp14:textId="6DAEF0A9">
      <w:pPr>
        <w:spacing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13DB4132" w14:paraId="3AB740EA" wp14:textId="103DA18B">
      <w:pPr>
        <w:spacing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3DB4132" w:rsidR="2760B34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Konsultacje:</w:t>
      </w:r>
      <w:r w:rsidRPr="13DB4132" w:rsidR="2760B34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będą się odbywać drogą mailową oraz z wykorzystaniem aplikacji Teams (po wcześniejszym kontakcie mailowym) w każdy poniedziałek w godzinach 17.00 - 18.00 oraz 8 października, 5 i 27 listopada, 8 grudnia i 14 stycznia w godzinach 10.00 -11.00. </w:t>
      </w:r>
    </w:p>
    <w:p xmlns:wp14="http://schemas.microsoft.com/office/word/2010/wordml" w:rsidP="13DB4132" w14:paraId="6103C079" wp14:textId="58718003">
      <w:pPr>
        <w:pStyle w:val="Normal"/>
        <w:spacing w:line="256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13DB4132" w14:paraId="0F5B51F0" wp14:textId="5F5BE324">
      <w:pPr>
        <w:spacing w:line="256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3DB4132" w:rsidR="49D5DAE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Literatura: </w:t>
      </w:r>
    </w:p>
    <w:p xmlns:wp14="http://schemas.microsoft.com/office/word/2010/wordml" w:rsidP="67EB4C38" w14:paraId="45A9738E" wp14:textId="656FB3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7EB4C38" w:rsidR="49D5DAE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Kazusy z prawa cywilnego. Materiały do ćwiczeń, </w:t>
      </w:r>
      <w:proofErr w:type="spellStart"/>
      <w:r w:rsidRPr="67EB4C38" w:rsidR="49D5DAE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Kuźmicka-Sulikowska</w:t>
      </w:r>
      <w:proofErr w:type="spellEnd"/>
      <w:r w:rsidRPr="67EB4C38" w:rsidR="49D5DAE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J. (red.), autorzy: </w:t>
      </w:r>
      <w:proofErr w:type="spellStart"/>
      <w:r w:rsidRPr="67EB4C38" w:rsidR="49D5DAE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Balcarczyk</w:t>
      </w:r>
      <w:proofErr w:type="spellEnd"/>
      <w:r w:rsidRPr="67EB4C38" w:rsidR="49D5DAE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J., Drela M. Gołębiowski K., Górska K., Jezioro J., Kołodziej A., </w:t>
      </w:r>
      <w:proofErr w:type="spellStart"/>
      <w:r w:rsidRPr="67EB4C38" w:rsidR="49D5DAE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Kuźmicka-Sulikowska</w:t>
      </w:r>
      <w:proofErr w:type="spellEnd"/>
      <w:r w:rsidRPr="67EB4C38" w:rsidR="49D5DAE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J., Stangret-Smoczyńska A., Strugała R., </w:t>
      </w:r>
      <w:proofErr w:type="spellStart"/>
      <w:r w:rsidRPr="67EB4C38" w:rsidR="49D5DAE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Tenenbaum</w:t>
      </w:r>
      <w:proofErr w:type="spellEnd"/>
      <w:r w:rsidRPr="67EB4C38" w:rsidR="49D5DAE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-Kulig M., C.H. Beck. Warszawa 2015</w:t>
      </w:r>
    </w:p>
    <w:p xmlns:wp14="http://schemas.microsoft.com/office/word/2010/wordml" w:rsidP="67EB4C38" w14:paraId="49C6CC15" wp14:textId="54EA769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7EB4C38" w:rsidR="49D5DAE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Zbiór kazusów z prawa cywilnego, </w:t>
      </w:r>
      <w:proofErr w:type="spellStart"/>
      <w:r w:rsidRPr="67EB4C38" w:rsidR="49D5DAE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Kuźmicka-Sulikowska</w:t>
      </w:r>
      <w:proofErr w:type="spellEnd"/>
      <w:r w:rsidRPr="67EB4C38" w:rsidR="49D5DAE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J. (red.), autorzy: Drela M., Gołębiowski K., Górska K., Kołodziej A., </w:t>
      </w:r>
      <w:proofErr w:type="spellStart"/>
      <w:r w:rsidRPr="67EB4C38" w:rsidR="49D5DAE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Kuźmicka-Sulikowska</w:t>
      </w:r>
      <w:proofErr w:type="spellEnd"/>
      <w:r w:rsidRPr="67EB4C38" w:rsidR="49D5DAE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J., Stangret-Smoczyńska A., Szydło W., </w:t>
      </w:r>
      <w:proofErr w:type="spellStart"/>
      <w:r w:rsidRPr="67EB4C38" w:rsidR="49D5DAE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Tenenbaum</w:t>
      </w:r>
      <w:proofErr w:type="spellEnd"/>
      <w:r w:rsidRPr="67EB4C38" w:rsidR="49D5DAE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-Kulig M., Oficyna Prawnicza. Wrocław 2014</w:t>
      </w:r>
    </w:p>
    <w:p xmlns:wp14="http://schemas.microsoft.com/office/word/2010/wordml" w:rsidP="67EB4C38" w14:paraId="4F2C1897" wp14:textId="32D032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7EB4C38" w:rsidR="49D5DAE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Opinie prawne w praktyce, Król M. (red.), C.H. Beck. Warszawa 2014</w:t>
      </w:r>
    </w:p>
    <w:p xmlns:wp14="http://schemas.microsoft.com/office/word/2010/wordml" w:rsidP="67EB4C38" w14:paraId="0C4CE6B4" wp14:textId="269FF8B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7EB4C38" w:rsidR="49D5DAE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Studencka Poradnia Prawna. Kazusy i wzory pism, Kraśnicka I. (red.), C.H. Beck. Warszawa 2011</w:t>
      </w:r>
    </w:p>
    <w:p xmlns:wp14="http://schemas.microsoft.com/office/word/2010/wordml" w:rsidP="67EB4C38" w14:paraId="60EEDD3E" wp14:textId="20CEB3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7EB4C38" w:rsidR="49D5DAE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Metodologia pracy w SPP, Kraśnicka I. (red.), C.H. Beck. Warszawa 2009</w:t>
      </w:r>
    </w:p>
    <w:p xmlns:wp14="http://schemas.microsoft.com/office/word/2010/wordml" w:rsidP="67EB4C38" w14:paraId="5DA9AB4A" wp14:textId="2573DC7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7EB4C38" w:rsidR="49D5DAE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Studencka poradnia prawna (kompendium dla studentów), Namysłowska-Gabrysiak (red.), C.H. Beck. Warszawa 2008</w:t>
      </w:r>
    </w:p>
    <w:p xmlns:wp14="http://schemas.microsoft.com/office/word/2010/wordml" w:rsidP="13DB4132" w14:paraId="6D0A26EA" wp14:textId="5912E8F4">
      <w:pPr>
        <w:spacing w:line="256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3DB4132" w:rsidR="49D5DAE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</w:t>
      </w:r>
    </w:p>
    <w:p xmlns:wp14="http://schemas.microsoft.com/office/word/2010/wordml" w:rsidP="67EB4C38" w14:paraId="417F2070" wp14:textId="0AEFB9C1">
      <w:pPr>
        <w:spacing w:line="256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67EB4C38" w:rsidP="67EB4C38" w:rsidRDefault="67EB4C38" w14:paraId="2FC6340F" w14:textId="2EE9B579">
      <w:pPr>
        <w:pStyle w:val="Normal"/>
        <w:spacing w:line="256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13DB4132" w14:paraId="443FE322" wp14:textId="19F5B714">
      <w:pPr>
        <w:spacing w:line="256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3DB4132" w:rsidR="49D5DAE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Warunki zaliczenia:</w:t>
      </w:r>
    </w:p>
    <w:p xmlns:wp14="http://schemas.microsoft.com/office/word/2010/wordml" w:rsidP="13DB4132" w14:paraId="339A27D7" wp14:textId="7E45A064">
      <w:pPr>
        <w:spacing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3DB4132" w:rsidR="49D5DAE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1. Uczestnictwo w zajęciach</w:t>
      </w:r>
    </w:p>
    <w:p xmlns:wp14="http://schemas.microsoft.com/office/word/2010/wordml" w:rsidP="13DB4132" w14:paraId="65C63E7B" wp14:textId="55C8762E">
      <w:pPr>
        <w:spacing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3DB4132" w:rsidR="5E3A6D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dopuszczalna jest jedna nieobecność, każda kolejna podlega zaliczeniu na konsultacjach w terminie 2 tygodni od dnia ustania przyczyny nieobecności </w:t>
      </w:r>
    </w:p>
    <w:p xmlns:wp14="http://schemas.microsoft.com/office/word/2010/wordml" w:rsidP="13DB4132" w14:paraId="68D7392E" wp14:textId="4B33C883">
      <w:pPr>
        <w:spacing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3DB4132" w:rsidR="5E3A6D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2. Uzyskanie co najmniej oceny dostatecznej za: </w:t>
      </w:r>
    </w:p>
    <w:p xmlns:wp14="http://schemas.microsoft.com/office/word/2010/wordml" w:rsidP="13DB4132" w14:paraId="57375426" wp14:textId="1DFE4E92">
      <w:pPr>
        <w:spacing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3DB4132" w:rsidR="5E3A6D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- przygotowanie opinii prawnej w oparciu o przedstawiony na</w:t>
      </w:r>
      <w:r w:rsidRPr="13DB4132" w:rsidR="788164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zajęciach stan faktyczny </w:t>
      </w:r>
    </w:p>
    <w:p w:rsidR="788164A9" w:rsidP="13DB4132" w:rsidRDefault="788164A9" w14:paraId="6B9D8A93" w14:textId="5C0F4007">
      <w:pPr>
        <w:pStyle w:val="Normal"/>
        <w:spacing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3DB4132" w:rsidR="788164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- przygotowanie pisma procesowego lub wniosku formalnego na potrzeby postępowania cywilnego </w:t>
      </w:r>
    </w:p>
    <w:p w:rsidR="13DB4132" w:rsidP="13DB4132" w:rsidRDefault="13DB4132" w14:paraId="6374B2EC" w14:textId="07DD8453">
      <w:pPr>
        <w:pStyle w:val="Normal"/>
        <w:spacing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5E3A6DA6" w:rsidP="13DB4132" w:rsidRDefault="5E3A6DA6" w14:paraId="380B7739" w14:textId="10BB3392">
      <w:pPr>
        <w:pStyle w:val="Normal"/>
        <w:spacing w:line="36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3DB4132" w:rsidR="5E3A6D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Aktywny udział w ćwiczeniach będzie dodatkowym czynnikiem branym pod uwagę podczas wystawiania ocen końcowych z przedmiotu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de9a33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48DA8C"/>
    <w:rsid w:val="08119605"/>
    <w:rsid w:val="13DB4132"/>
    <w:rsid w:val="1F7195E9"/>
    <w:rsid w:val="22A936AB"/>
    <w:rsid w:val="25C4E2EC"/>
    <w:rsid w:val="2648DA8C"/>
    <w:rsid w:val="2760B34D"/>
    <w:rsid w:val="32C747FB"/>
    <w:rsid w:val="49D5DAE5"/>
    <w:rsid w:val="5E3A6DA6"/>
    <w:rsid w:val="5FA142A0"/>
    <w:rsid w:val="673331E8"/>
    <w:rsid w:val="67EB4C38"/>
    <w:rsid w:val="7881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8DA8C"/>
  <w15:chartTrackingRefBased/>
  <w15:docId w15:val="{F2908927-503B-4594-9220-B3CE004FF4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karolina.kedziera@uwr.edu.pl" TargetMode="External" Id="R8d42be6a5c0049e0" /><Relationship Type="http://schemas.openxmlformats.org/officeDocument/2006/relationships/numbering" Target="numbering.xml" Id="R3ee9b9c776de40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2022-10-26T16:42:32.5928959Z</dcterms:created>
  <dcterms:modified xsi:type="dcterms:W3CDTF">2022-10-27T06:30:44.0790821Z</dcterms:modified>
  <dc:creator>Karolina Kędziera</dc:creator>
  <lastModifiedBy>Karolina Kędziera</lastModifiedBy>
</coreProperties>
</file>