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jc w:val="center"/>
        <w:tblCellMar>
          <w:left w:w="10" w:type="dxa"/>
          <w:right w:w="10" w:type="dxa"/>
        </w:tblCellMar>
        <w:tblLook w:val="0000"/>
      </w:tblPr>
      <w:tblGrid>
        <w:gridCol w:w="2660"/>
        <w:gridCol w:w="4394"/>
      </w:tblGrid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INDEKSU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  <w:tr w:rsidR="003F7223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E76468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GRUPA I TRYB STUDIÓW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3F7223" w:rsidRDefault="003F7223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3F7223" w:rsidRDefault="003F7223">
      <w:pPr>
        <w:jc w:val="both"/>
        <w:rPr>
          <w:rFonts w:ascii="Cambria" w:hAnsi="Cambria"/>
        </w:rPr>
      </w:pPr>
    </w:p>
    <w:p w:rsidR="00CE708F" w:rsidRPr="00CE708F" w:rsidRDefault="00F75F40" w:rsidP="005321B1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E708F">
        <w:rPr>
          <w:rFonts w:asciiTheme="majorHAnsi" w:hAnsiTheme="majorHAnsi"/>
        </w:rPr>
        <w:t>Znajdź w ISAP i podaj</w:t>
      </w:r>
      <w:r w:rsidR="00CE708F">
        <w:rPr>
          <w:rFonts w:asciiTheme="majorHAnsi" w:hAnsiTheme="majorHAnsi"/>
        </w:rPr>
        <w:t>, od kiedy będzie obowiązywać u</w:t>
      </w:r>
      <w:r w:rsidR="00CE708F" w:rsidRPr="00CE708F">
        <w:rPr>
          <w:rFonts w:asciiTheme="majorHAnsi" w:hAnsiTheme="majorHAnsi"/>
        </w:rPr>
        <w:t>stawa z dnia 30 maja 2014 r. o pr</w:t>
      </w:r>
      <w:r w:rsidR="00CE708F" w:rsidRPr="00CE708F">
        <w:rPr>
          <w:rFonts w:asciiTheme="majorHAnsi" w:hAnsiTheme="majorHAnsi"/>
        </w:rPr>
        <w:t>a</w:t>
      </w:r>
      <w:r w:rsidR="00CE708F" w:rsidRPr="00CE708F">
        <w:rPr>
          <w:rFonts w:asciiTheme="majorHAnsi" w:hAnsiTheme="majorHAnsi"/>
        </w:rPr>
        <w:t>wach konsumenta (Dz.U. 2014 poz. 827)</w:t>
      </w:r>
      <w:r w:rsidR="00A6707E">
        <w:rPr>
          <w:rFonts w:asciiTheme="majorHAnsi" w:hAnsiTheme="majorHAnsi"/>
        </w:rPr>
        <w:t xml:space="preserve">? Na podstawie tej ustawy podaj, ile będzie wynosił termin na odstąpienie od umowy zawartej </w:t>
      </w:r>
      <w:r w:rsidR="00A6707E" w:rsidRPr="00A6707E">
        <w:rPr>
          <w:rFonts w:asciiTheme="majorHAnsi" w:hAnsiTheme="majorHAnsi"/>
        </w:rPr>
        <w:t>na odległość lub poza lokalem przedsiębiorstwa</w:t>
      </w:r>
      <w:r w:rsidR="00A6707E">
        <w:rPr>
          <w:rFonts w:asciiTheme="majorHAnsi" w:hAnsiTheme="majorHAnsi"/>
        </w:rPr>
        <w:t xml:space="preserve"> oraz podstawę prawną odpowiedzi.</w:t>
      </w:r>
    </w:p>
    <w:p w:rsidR="005321B1" w:rsidRPr="00CE708F" w:rsidRDefault="005321B1" w:rsidP="005321B1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E708F">
        <w:rPr>
          <w:rFonts w:asciiTheme="majorHAnsi" w:hAnsiTheme="majorHAnsi"/>
        </w:rPr>
        <w:t xml:space="preserve">Na podstawie informacji zamieszczonych na stronie </w:t>
      </w:r>
      <w:hyperlink r:id="rId7" w:history="1">
        <w:r w:rsidRPr="00CE708F">
          <w:rPr>
            <w:rStyle w:val="Hipercze"/>
            <w:rFonts w:asciiTheme="majorHAnsi" w:hAnsiTheme="majorHAnsi"/>
          </w:rPr>
          <w:t>www.dzienniki urzędowe.gov.pl</w:t>
        </w:r>
      </w:hyperlink>
      <w:r w:rsidRPr="00CE708F">
        <w:rPr>
          <w:rFonts w:asciiTheme="majorHAnsi" w:hAnsiTheme="majorHAnsi"/>
        </w:rPr>
        <w:t>:</w:t>
      </w:r>
    </w:p>
    <w:p w:rsidR="005321B1" w:rsidRPr="00C14996" w:rsidRDefault="005321B1" w:rsidP="005321B1">
      <w:pPr>
        <w:pStyle w:val="Akapitzlist"/>
        <w:numPr>
          <w:ilvl w:val="1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Wymienić funkcjonujące w Polsce dzienniki urzędowe,</w:t>
      </w:r>
    </w:p>
    <w:p w:rsidR="005321B1" w:rsidRPr="00C14996" w:rsidRDefault="005321B1" w:rsidP="005321B1">
      <w:pPr>
        <w:pStyle w:val="Akapitzlist"/>
        <w:numPr>
          <w:ilvl w:val="1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Jaki akt prawny został opublikowany w Dzienniku Urzędowym Ministra </w:t>
      </w:r>
      <w:r>
        <w:rPr>
          <w:rFonts w:asciiTheme="majorHAnsi" w:hAnsiTheme="majorHAnsi"/>
        </w:rPr>
        <w:t xml:space="preserve">Edukacji Narodowej w  </w:t>
      </w:r>
      <w:r w:rsidRPr="00C14996">
        <w:rPr>
          <w:rFonts w:asciiTheme="majorHAnsi" w:hAnsiTheme="majorHAnsi"/>
        </w:rPr>
        <w:t xml:space="preserve">dniu </w:t>
      </w:r>
      <w:r>
        <w:rPr>
          <w:rFonts w:asciiTheme="majorHAnsi" w:hAnsiTheme="majorHAnsi"/>
        </w:rPr>
        <w:t>27 maja 2013</w:t>
      </w:r>
      <w:r w:rsidRPr="00C14996">
        <w:rPr>
          <w:rFonts w:asciiTheme="majorHAnsi" w:hAnsiTheme="majorHAnsi"/>
        </w:rPr>
        <w:t xml:space="preserve"> r.</w:t>
      </w:r>
      <w:r>
        <w:rPr>
          <w:rFonts w:asciiTheme="majorHAnsi" w:hAnsiTheme="majorHAnsi"/>
        </w:rPr>
        <w:t xml:space="preserve"> z poz. 3</w:t>
      </w:r>
      <w:r w:rsidRPr="00C14996">
        <w:rPr>
          <w:rFonts w:asciiTheme="majorHAnsi" w:hAnsiTheme="majorHAnsi"/>
        </w:rPr>
        <w:t>?</w:t>
      </w:r>
    </w:p>
    <w:p w:rsidR="005321B1" w:rsidRPr="00C14996" w:rsidRDefault="005321B1" w:rsidP="005321B1">
      <w:pPr>
        <w:pStyle w:val="Akapitzlist"/>
        <w:numPr>
          <w:ilvl w:val="1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Czego dotyczyło ogłoszenie </w:t>
      </w:r>
      <w:r w:rsidRPr="005321B1">
        <w:rPr>
          <w:rFonts w:asciiTheme="majorHAnsi" w:hAnsiTheme="majorHAnsi"/>
        </w:rPr>
        <w:t xml:space="preserve">Prezesa Urzędu Lotnictwa </w:t>
      </w:r>
      <w:r w:rsidR="00F75F40" w:rsidRPr="005321B1">
        <w:rPr>
          <w:rFonts w:asciiTheme="majorHAnsi" w:hAnsiTheme="majorHAnsi"/>
        </w:rPr>
        <w:t>Cywilnego</w:t>
      </w:r>
      <w:r w:rsidR="00043507">
        <w:rPr>
          <w:rFonts w:asciiTheme="majorHAnsi" w:hAnsiTheme="majorHAnsi"/>
        </w:rPr>
        <w:t xml:space="preserve"> opublikowane w 2014 r. z poz. 7</w:t>
      </w:r>
      <w:r>
        <w:rPr>
          <w:rFonts w:asciiTheme="majorHAnsi" w:hAnsiTheme="majorHAnsi"/>
        </w:rPr>
        <w:t>8</w:t>
      </w:r>
      <w:r w:rsidRPr="00C14996">
        <w:rPr>
          <w:rFonts w:asciiTheme="majorHAnsi" w:hAnsiTheme="majorHAnsi"/>
        </w:rPr>
        <w:t>?</w:t>
      </w:r>
      <w:r w:rsidR="00043507">
        <w:rPr>
          <w:rFonts w:asciiTheme="majorHAnsi" w:hAnsiTheme="majorHAnsi"/>
        </w:rPr>
        <w:t xml:space="preserve"> Które lotnisko użytku publicznego na terytorium RP obsłuż</w:t>
      </w:r>
      <w:r w:rsidR="00043507">
        <w:rPr>
          <w:rFonts w:asciiTheme="majorHAnsi" w:hAnsiTheme="majorHAnsi"/>
        </w:rPr>
        <w:t>y</w:t>
      </w:r>
      <w:r w:rsidR="00043507">
        <w:rPr>
          <w:rFonts w:asciiTheme="majorHAnsi" w:hAnsiTheme="majorHAnsi"/>
        </w:rPr>
        <w:t>ło w 2013 r. więcej niż 5 000 000 pasażerów?</w:t>
      </w:r>
    </w:p>
    <w:p w:rsidR="00C3617C" w:rsidRPr="00C3617C" w:rsidRDefault="005321B1" w:rsidP="00C3617C">
      <w:pPr>
        <w:pStyle w:val="Akapitzlist"/>
        <w:numPr>
          <w:ilvl w:val="1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Na podstawie</w:t>
      </w:r>
      <w:r w:rsidRPr="00C14996">
        <w:rPr>
          <w:rFonts w:asciiTheme="majorHAnsi" w:hAnsiTheme="majorHAnsi"/>
        </w:rPr>
        <w:t xml:space="preserve"> informacji umieszczonych na stronie Dziennika Urzędowego W</w:t>
      </w:r>
      <w:r w:rsidRPr="00C14996">
        <w:rPr>
          <w:rFonts w:asciiTheme="majorHAnsi" w:hAnsiTheme="majorHAnsi"/>
        </w:rPr>
        <w:t>o</w:t>
      </w:r>
      <w:r w:rsidRPr="00C14996">
        <w:rPr>
          <w:rFonts w:asciiTheme="majorHAnsi" w:hAnsiTheme="majorHAnsi"/>
        </w:rPr>
        <w:t xml:space="preserve">jewództwa </w:t>
      </w:r>
      <w:r w:rsidR="00437094">
        <w:rPr>
          <w:rFonts w:asciiTheme="majorHAnsi" w:hAnsiTheme="majorHAnsi"/>
        </w:rPr>
        <w:t>Małopolskiego</w:t>
      </w:r>
      <w:r>
        <w:rPr>
          <w:rFonts w:asciiTheme="majorHAnsi" w:hAnsiTheme="majorHAnsi"/>
        </w:rPr>
        <w:t xml:space="preserve">, </w:t>
      </w:r>
      <w:r w:rsidRPr="00C14996">
        <w:rPr>
          <w:rFonts w:asciiTheme="majorHAnsi" w:hAnsiTheme="majorHAnsi"/>
        </w:rPr>
        <w:t>proszę podać, jaki akt prawny i z jaką datą został o</w:t>
      </w:r>
      <w:r>
        <w:rPr>
          <w:rFonts w:asciiTheme="majorHAnsi" w:hAnsiTheme="majorHAnsi"/>
        </w:rPr>
        <w:t>głoszony</w:t>
      </w:r>
      <w:r w:rsidRPr="00C14996">
        <w:rPr>
          <w:rFonts w:asciiTheme="majorHAnsi" w:hAnsiTheme="majorHAnsi"/>
        </w:rPr>
        <w:t xml:space="preserve"> w tym Dzienniku w 2014 r. z pozycją </w:t>
      </w:r>
      <w:r w:rsidR="00437094">
        <w:rPr>
          <w:rFonts w:asciiTheme="majorHAnsi" w:hAnsiTheme="majorHAnsi"/>
        </w:rPr>
        <w:t>6255</w:t>
      </w:r>
      <w:r w:rsidRPr="00C14996">
        <w:rPr>
          <w:rFonts w:asciiTheme="majorHAnsi" w:hAnsiTheme="majorHAnsi"/>
        </w:rPr>
        <w:t>?</w:t>
      </w:r>
    </w:p>
    <w:p w:rsidR="00C3617C" w:rsidRPr="00F75F40" w:rsidRDefault="00C3617C" w:rsidP="00F75F40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Proszę korzystając z dowolnych materiałów</w:t>
      </w:r>
      <w:r w:rsidR="00F75F40">
        <w:rPr>
          <w:rFonts w:asciiTheme="majorHAnsi" w:hAnsiTheme="majorHAnsi"/>
        </w:rPr>
        <w:t xml:space="preserve"> zamieszczonych w Internecie</w:t>
      </w:r>
      <w:r w:rsidRPr="00C14996">
        <w:rPr>
          <w:rFonts w:asciiTheme="majorHAnsi" w:hAnsiTheme="majorHAnsi"/>
        </w:rPr>
        <w:t xml:space="preserve"> odpowiedzieć na p</w:t>
      </w:r>
      <w:r w:rsidR="00F75F40">
        <w:rPr>
          <w:rFonts w:asciiTheme="majorHAnsi" w:hAnsiTheme="majorHAnsi"/>
        </w:rPr>
        <w:t xml:space="preserve">ytanie, </w:t>
      </w:r>
      <w:r w:rsidR="00D07A95">
        <w:rPr>
          <w:rFonts w:asciiTheme="majorHAnsi" w:hAnsiTheme="majorHAnsi"/>
        </w:rPr>
        <w:t xml:space="preserve">czym różnią się </w:t>
      </w:r>
      <w:r w:rsidR="00D07A95" w:rsidRPr="00D07A95">
        <w:rPr>
          <w:rFonts w:asciiTheme="majorHAnsi" w:hAnsiTheme="majorHAnsi"/>
          <w:b/>
        </w:rPr>
        <w:t>rozporządzenie</w:t>
      </w:r>
      <w:r w:rsidR="00D07A95">
        <w:rPr>
          <w:rFonts w:asciiTheme="majorHAnsi" w:hAnsiTheme="majorHAnsi"/>
        </w:rPr>
        <w:t xml:space="preserve"> od </w:t>
      </w:r>
      <w:r w:rsidR="00D07A95" w:rsidRPr="00D07A95">
        <w:rPr>
          <w:rFonts w:asciiTheme="majorHAnsi" w:hAnsiTheme="majorHAnsi"/>
          <w:b/>
        </w:rPr>
        <w:t>dyrektywy</w:t>
      </w:r>
      <w:r w:rsidR="00D07A95">
        <w:rPr>
          <w:rFonts w:asciiTheme="majorHAnsi" w:hAnsiTheme="majorHAnsi"/>
        </w:rPr>
        <w:t>, należące do aktów prawnych UE?</w:t>
      </w:r>
    </w:p>
    <w:p w:rsidR="00342D73" w:rsidRPr="00342D73" w:rsidRDefault="00C3617C" w:rsidP="00C3617C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 xml:space="preserve">Korzystając z bazy Eur-Lex proszę podać pełną nazwę rozporządzenia (WE) nr </w:t>
      </w:r>
      <w:r>
        <w:rPr>
          <w:rFonts w:asciiTheme="majorHAnsi" w:hAnsiTheme="majorHAnsi"/>
        </w:rPr>
        <w:t>1</w:t>
      </w:r>
      <w:r w:rsidR="00342D73">
        <w:rPr>
          <w:rFonts w:asciiTheme="majorHAnsi" w:hAnsiTheme="majorHAnsi"/>
        </w:rPr>
        <w:t>393</w:t>
      </w:r>
      <w:r w:rsidRPr="00C14996">
        <w:rPr>
          <w:rFonts w:asciiTheme="majorHAnsi" w:hAnsiTheme="majorHAnsi"/>
        </w:rPr>
        <w:t>/200</w:t>
      </w:r>
      <w:r w:rsidR="00342D73">
        <w:rPr>
          <w:rFonts w:asciiTheme="majorHAnsi" w:hAnsiTheme="majorHAnsi"/>
        </w:rPr>
        <w:t>7</w:t>
      </w:r>
      <w:r w:rsidRPr="00C14996">
        <w:rPr>
          <w:rFonts w:asciiTheme="majorHAnsi" w:hAnsiTheme="majorHAnsi"/>
        </w:rPr>
        <w:t xml:space="preserve"> Parlamentu Europejskiego i Rady, nr Dz. U. tego aktu oraz link do tego rozporządzenia w wersji polsko – angielskiej. </w:t>
      </w:r>
    </w:p>
    <w:p w:rsidR="00C3617C" w:rsidRPr="00342D73" w:rsidRDefault="00342D73" w:rsidP="00342D73">
      <w:pPr>
        <w:suppressAutoHyphens w:val="0"/>
        <w:autoSpaceDN/>
        <w:spacing w:line="360" w:lineRule="auto"/>
        <w:ind w:left="360"/>
        <w:contextualSpacing/>
        <w:jc w:val="both"/>
        <w:textAlignment w:val="auto"/>
        <w:rPr>
          <w:rFonts w:asciiTheme="majorHAnsi" w:hAnsiTheme="majorHAnsi"/>
        </w:rPr>
      </w:pPr>
      <w:r w:rsidRPr="00342D73">
        <w:rPr>
          <w:rFonts w:asciiTheme="majorHAnsi" w:hAnsiTheme="majorHAnsi"/>
        </w:rPr>
        <w:t>Na podstawie art. 8 tego rozporządzenia podaj, kiedy można odmówić przyjęcia doręczan</w:t>
      </w:r>
      <w:r w:rsidRPr="00342D73">
        <w:rPr>
          <w:rFonts w:asciiTheme="majorHAnsi" w:hAnsiTheme="majorHAnsi"/>
        </w:rPr>
        <w:t>e</w:t>
      </w:r>
      <w:r w:rsidRPr="00342D73">
        <w:rPr>
          <w:rFonts w:asciiTheme="majorHAnsi" w:hAnsiTheme="majorHAnsi"/>
        </w:rPr>
        <w:t>go dokumentu.</w:t>
      </w:r>
    </w:p>
    <w:p w:rsidR="00624203" w:rsidRPr="00624203" w:rsidRDefault="00C3617C" w:rsidP="00624203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 w:rsidRPr="00C14996">
        <w:rPr>
          <w:rFonts w:asciiTheme="majorHAnsi" w:hAnsiTheme="majorHAnsi"/>
        </w:rPr>
        <w:t>Korzystając z bazy Curia proszę odnal</w:t>
      </w:r>
      <w:r>
        <w:rPr>
          <w:rFonts w:asciiTheme="majorHAnsi" w:hAnsiTheme="majorHAnsi"/>
        </w:rPr>
        <w:t xml:space="preserve">eźć wyrok w sprawie o sygn. </w:t>
      </w:r>
      <w:r w:rsidR="00A13728" w:rsidRPr="00A13728">
        <w:rPr>
          <w:rFonts w:asciiTheme="majorHAnsi" w:hAnsiTheme="majorHAnsi"/>
        </w:rPr>
        <w:t>C</w:t>
      </w:r>
      <w:r w:rsidR="00A13728" w:rsidRPr="00A13728">
        <w:rPr>
          <w:rFonts w:ascii="MS Mincho" w:eastAsia="MS Mincho" w:hAnsi="MS Mincho" w:cs="MS Mincho" w:hint="eastAsia"/>
        </w:rPr>
        <w:t>‑</w:t>
      </w:r>
      <w:r w:rsidR="00A13728" w:rsidRPr="00A13728">
        <w:rPr>
          <w:rFonts w:ascii="Cambria" w:hAnsi="Cambria" w:cs="Cambria"/>
        </w:rPr>
        <w:t>40/14</w:t>
      </w:r>
      <w:r>
        <w:rPr>
          <w:rFonts w:asciiTheme="majorHAnsi" w:hAnsiTheme="majorHAnsi"/>
        </w:rPr>
        <w:t>,</w:t>
      </w:r>
      <w:r w:rsidRPr="00C14996">
        <w:rPr>
          <w:rFonts w:asciiTheme="majorHAnsi" w:hAnsiTheme="majorHAnsi"/>
        </w:rPr>
        <w:t xml:space="preserve"> podać datę tego wyroku i strony postępowania oraz wkleić </w:t>
      </w:r>
      <w:r>
        <w:rPr>
          <w:rFonts w:asciiTheme="majorHAnsi" w:hAnsiTheme="majorHAnsi"/>
        </w:rPr>
        <w:t>rozstrzygnięcie sądu</w:t>
      </w:r>
      <w:r w:rsidRPr="00C14996">
        <w:rPr>
          <w:rFonts w:asciiTheme="majorHAnsi" w:hAnsiTheme="majorHAnsi"/>
        </w:rPr>
        <w:t xml:space="preserve">. </w:t>
      </w:r>
    </w:p>
    <w:p w:rsidR="00624203" w:rsidRPr="00624203" w:rsidRDefault="00624203" w:rsidP="00624203">
      <w:pPr>
        <w:pStyle w:val="Akapitzlist"/>
        <w:numPr>
          <w:ilvl w:val="0"/>
          <w:numId w:val="4"/>
        </w:numPr>
        <w:suppressAutoHyphens w:val="0"/>
        <w:autoSpaceDN/>
        <w:spacing w:line="360" w:lineRule="auto"/>
        <w:contextualSpacing/>
        <w:jc w:val="both"/>
        <w:textAlignment w:val="auto"/>
        <w:rPr>
          <w:rFonts w:asciiTheme="majorHAnsi" w:hAnsiTheme="majorHAnsi"/>
        </w:rPr>
      </w:pPr>
      <w:r>
        <w:rPr>
          <w:rFonts w:ascii="Cambria" w:hAnsi="Cambria"/>
        </w:rPr>
        <w:t>LEX</w:t>
      </w:r>
      <w:r w:rsidR="00D2351E">
        <w:rPr>
          <w:rFonts w:ascii="Cambria" w:hAnsi="Cambria"/>
        </w:rPr>
        <w:t>/Legalis</w:t>
      </w:r>
      <w:r>
        <w:rPr>
          <w:rFonts w:ascii="Cambria" w:hAnsi="Cambria"/>
        </w:rPr>
        <w:t xml:space="preserve">: </w:t>
      </w:r>
      <w:r w:rsidRPr="00624203">
        <w:rPr>
          <w:rFonts w:ascii="Cambria" w:hAnsi="Cambria"/>
        </w:rPr>
        <w:t>Proszę podać</w:t>
      </w:r>
      <w:r w:rsidR="00342D73" w:rsidRPr="00342D73">
        <w:rPr>
          <w:rFonts w:ascii="Cambria" w:hAnsi="Cambria"/>
        </w:rPr>
        <w:t xml:space="preserve"> </w:t>
      </w:r>
      <w:r w:rsidR="00342D73" w:rsidRPr="00624203">
        <w:rPr>
          <w:rFonts w:ascii="Cambria" w:hAnsi="Cambria"/>
        </w:rPr>
        <w:t xml:space="preserve">dla ustawy Kodeks postępowania </w:t>
      </w:r>
      <w:r w:rsidR="00342D73">
        <w:rPr>
          <w:rFonts w:ascii="Cambria" w:hAnsi="Cambria"/>
        </w:rPr>
        <w:t>cywilnego</w:t>
      </w:r>
      <w:r w:rsidRPr="00624203">
        <w:rPr>
          <w:rFonts w:ascii="Cambria" w:hAnsi="Cambria"/>
        </w:rPr>
        <w:t>:</w:t>
      </w:r>
    </w:p>
    <w:p w:rsidR="00624203" w:rsidRDefault="00624203" w:rsidP="0062420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6B679E">
        <w:rPr>
          <w:rFonts w:ascii="Cambria" w:hAnsi="Cambria"/>
        </w:rPr>
        <w:t xml:space="preserve"> nr i poz. Dz. U., </w:t>
      </w:r>
    </w:p>
    <w:p w:rsidR="00624203" w:rsidRDefault="00624203" w:rsidP="0062420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6B679E">
        <w:rPr>
          <w:rFonts w:ascii="Cambria" w:hAnsi="Cambria"/>
        </w:rPr>
        <w:t xml:space="preserve">datę wejścia w życie, </w:t>
      </w:r>
    </w:p>
    <w:p w:rsidR="00624203" w:rsidRPr="0099775B" w:rsidRDefault="0099775B" w:rsidP="0099775B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datę ostatniej zmiany</w:t>
      </w:r>
      <w:r w:rsidR="00624203" w:rsidRPr="0099775B">
        <w:rPr>
          <w:rFonts w:ascii="Cambria" w:hAnsi="Cambria"/>
        </w:rPr>
        <w:t>.</w:t>
      </w:r>
    </w:p>
    <w:p w:rsidR="00624203" w:rsidRPr="00624203" w:rsidRDefault="00624203" w:rsidP="0062420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LEX: </w:t>
      </w:r>
      <w:r w:rsidRPr="00624203">
        <w:rPr>
          <w:rFonts w:ascii="Cambria" w:hAnsi="Cambria"/>
        </w:rPr>
        <w:t>Znajdź Kodeks p</w:t>
      </w:r>
      <w:r w:rsidR="00A13728">
        <w:rPr>
          <w:rFonts w:ascii="Cambria" w:hAnsi="Cambria"/>
        </w:rPr>
        <w:t>ostępowania administracyjnego</w:t>
      </w:r>
      <w:r w:rsidRPr="00624203">
        <w:rPr>
          <w:rFonts w:ascii="Cambria" w:hAnsi="Cambria"/>
        </w:rPr>
        <w:t xml:space="preserve"> oraz podaj:</w:t>
      </w:r>
    </w:p>
    <w:p w:rsidR="00624203" w:rsidRDefault="00624203" w:rsidP="0062420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6136BB">
        <w:rPr>
          <w:rFonts w:ascii="Cambria" w:hAnsi="Cambria"/>
        </w:rPr>
        <w:lastRenderedPageBreak/>
        <w:t>3 autorów komentarzy do tej ustawy</w:t>
      </w:r>
      <w:r>
        <w:rPr>
          <w:rFonts w:ascii="Cambria" w:hAnsi="Cambria"/>
        </w:rPr>
        <w:t>,</w:t>
      </w:r>
    </w:p>
    <w:p w:rsidR="00624203" w:rsidRDefault="00624203" w:rsidP="0062420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6136BB">
        <w:rPr>
          <w:rFonts w:ascii="Cambria" w:hAnsi="Cambria"/>
        </w:rPr>
        <w:t xml:space="preserve">sygnaturę </w:t>
      </w:r>
      <w:r>
        <w:rPr>
          <w:rFonts w:ascii="Cambria" w:hAnsi="Cambria"/>
        </w:rPr>
        <w:t xml:space="preserve">i tezy </w:t>
      </w:r>
      <w:r w:rsidRPr="006136BB">
        <w:rPr>
          <w:rFonts w:ascii="Cambria" w:hAnsi="Cambria"/>
        </w:rPr>
        <w:t xml:space="preserve">przynajmniej </w:t>
      </w:r>
      <w:r w:rsidR="00A13728">
        <w:rPr>
          <w:rFonts w:ascii="Cambria" w:hAnsi="Cambria"/>
        </w:rPr>
        <w:t>dwóch orzeczeń NSA</w:t>
      </w:r>
      <w:r w:rsidRPr="006136BB">
        <w:rPr>
          <w:rFonts w:ascii="Cambria" w:hAnsi="Cambria"/>
        </w:rPr>
        <w:t>, wydan</w:t>
      </w:r>
      <w:r>
        <w:rPr>
          <w:rFonts w:ascii="Cambria" w:hAnsi="Cambria"/>
        </w:rPr>
        <w:t>ych</w:t>
      </w:r>
      <w:r w:rsidRPr="006136BB">
        <w:rPr>
          <w:rFonts w:ascii="Cambria" w:hAnsi="Cambria"/>
        </w:rPr>
        <w:t xml:space="preserve"> na podstawie tej ustawy</w:t>
      </w:r>
      <w:r>
        <w:rPr>
          <w:rFonts w:ascii="Cambria" w:hAnsi="Cambria"/>
        </w:rPr>
        <w:t>, z tym że nie mogą być starsze niż przed 2012,</w:t>
      </w:r>
    </w:p>
    <w:p w:rsidR="00A13728" w:rsidRDefault="00624203" w:rsidP="00A13728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jeden akt</w:t>
      </w:r>
      <w:r w:rsidR="00A13728">
        <w:rPr>
          <w:rFonts w:ascii="Cambria" w:hAnsi="Cambria"/>
        </w:rPr>
        <w:t xml:space="preserve"> wykonawczy</w:t>
      </w:r>
      <w:r>
        <w:rPr>
          <w:rFonts w:ascii="Cambria" w:hAnsi="Cambria"/>
        </w:rPr>
        <w:t xml:space="preserve"> do tej ustawy</w:t>
      </w:r>
      <w:r w:rsidR="00A13728">
        <w:rPr>
          <w:rFonts w:ascii="Cambria" w:hAnsi="Cambria"/>
        </w:rPr>
        <w:t xml:space="preserve"> (nazwa, adres publikacyjny)</w:t>
      </w:r>
      <w:r>
        <w:rPr>
          <w:rFonts w:ascii="Cambria" w:hAnsi="Cambria"/>
        </w:rPr>
        <w:t>,</w:t>
      </w:r>
    </w:p>
    <w:p w:rsidR="00A13728" w:rsidRPr="00A13728" w:rsidRDefault="00A13728" w:rsidP="00A13728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A13728">
        <w:rPr>
          <w:rFonts w:ascii="Cambria" w:hAnsi="Cambria"/>
        </w:rPr>
        <w:t>Które art. Kodeksu postępowania administracyjnego regulują wydawanie zaświadczeń? Proszę dołączyć do pracy dowolny wniosek o wydanie zaświadczenia (format dowolny).</w:t>
      </w:r>
    </w:p>
    <w:p w:rsidR="00624203" w:rsidRDefault="00D2351E" w:rsidP="00C03602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LEX/Legalis</w:t>
      </w:r>
      <w:r w:rsidR="00C03602">
        <w:rPr>
          <w:rFonts w:ascii="Cambria" w:hAnsi="Cambria"/>
        </w:rPr>
        <w:t>: Proszę znaleźć wzór umowy pożyczki i dołączyć go do przesyłanej pracy (format dowolny).</w:t>
      </w:r>
    </w:p>
    <w:p w:rsidR="00A13728" w:rsidRPr="00A13728" w:rsidRDefault="00A13728" w:rsidP="00A13728">
      <w:pPr>
        <w:pStyle w:val="Akapitzlist"/>
        <w:ind w:left="360"/>
        <w:jc w:val="both"/>
        <w:rPr>
          <w:rFonts w:ascii="Cambria" w:hAnsi="Cambria"/>
        </w:rPr>
      </w:pPr>
    </w:p>
    <w:p w:rsidR="003F7223" w:rsidRDefault="00E76468">
      <w:pPr>
        <w:jc w:val="both"/>
      </w:pPr>
      <w:r>
        <w:rPr>
          <w:rFonts w:ascii="Cambria" w:hAnsi="Cambria"/>
        </w:rPr>
        <w:t>Plik należy nazwać następująco:</w:t>
      </w:r>
      <w:r w:rsidR="003177B2">
        <w:rPr>
          <w:rFonts w:ascii="Cambria" w:hAnsi="Cambria"/>
          <w:b/>
        </w:rPr>
        <w:t xml:space="preserve"> </w:t>
      </w:r>
      <w:r w:rsidR="00F75F40">
        <w:rPr>
          <w:rFonts w:ascii="Cambria" w:hAnsi="Cambria"/>
          <w:b/>
        </w:rPr>
        <w:t>OPBD</w:t>
      </w:r>
      <w:r>
        <w:rPr>
          <w:rFonts w:ascii="Cambria" w:hAnsi="Cambria"/>
          <w:b/>
        </w:rPr>
        <w:t>_ĆW_</w:t>
      </w:r>
      <w:r w:rsidR="00AC7DA7">
        <w:rPr>
          <w:rFonts w:ascii="Cambria" w:hAnsi="Cambria"/>
          <w:b/>
        </w:rPr>
        <w:t>2</w:t>
      </w:r>
      <w:r>
        <w:rPr>
          <w:rFonts w:ascii="Cambria" w:hAnsi="Cambria"/>
          <w:b/>
        </w:rPr>
        <w:t>_NAZWISKO_</w:t>
      </w:r>
      <w:r w:rsidR="00F75F40">
        <w:rPr>
          <w:rFonts w:ascii="Cambria" w:hAnsi="Cambria"/>
          <w:b/>
        </w:rPr>
        <w:t>GR</w:t>
      </w:r>
    </w:p>
    <w:p w:rsidR="003F7223" w:rsidRDefault="00E76468">
      <w:pPr>
        <w:jc w:val="both"/>
      </w:pPr>
      <w:r>
        <w:rPr>
          <w:rFonts w:ascii="Cambria" w:hAnsi="Cambria"/>
        </w:rPr>
        <w:t xml:space="preserve">Rozwiązanie proszę przesłać na adres e-mail: </w:t>
      </w:r>
      <w:hyperlink r:id="rId8" w:history="1">
        <w:r>
          <w:rPr>
            <w:rStyle w:val="Hipercze"/>
            <w:rFonts w:ascii="Cambria" w:hAnsi="Cambria"/>
          </w:rPr>
          <w:t>anna.materla@prawo.uni.wroc.pl</w:t>
        </w:r>
      </w:hyperlink>
      <w:r>
        <w:rPr>
          <w:rFonts w:ascii="Cambria" w:hAnsi="Cambria"/>
        </w:rPr>
        <w:t xml:space="preserve"> Nazwa wiadomości powinna być taka sama jak nazwa przesłanego pliku. </w:t>
      </w:r>
    </w:p>
    <w:sectPr w:rsidR="003F7223" w:rsidSect="003F7223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14" w:rsidRDefault="008B2B14" w:rsidP="003F7223">
      <w:pPr>
        <w:spacing w:after="0" w:line="240" w:lineRule="auto"/>
      </w:pPr>
      <w:r>
        <w:separator/>
      </w:r>
    </w:p>
  </w:endnote>
  <w:endnote w:type="continuationSeparator" w:id="1">
    <w:p w:rsidR="008B2B14" w:rsidRDefault="008B2B14" w:rsidP="003F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pperplate Gothic Light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14" w:rsidRDefault="008B2B14" w:rsidP="003F7223">
      <w:pPr>
        <w:spacing w:after="0" w:line="240" w:lineRule="auto"/>
      </w:pPr>
      <w:r w:rsidRPr="003F7223">
        <w:rPr>
          <w:color w:val="000000"/>
        </w:rPr>
        <w:separator/>
      </w:r>
    </w:p>
  </w:footnote>
  <w:footnote w:type="continuationSeparator" w:id="1">
    <w:p w:rsidR="008B2B14" w:rsidRDefault="008B2B14" w:rsidP="003F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23" w:rsidRDefault="00F75F40">
    <w:pPr>
      <w:pStyle w:val="Nagwek"/>
      <w:jc w:val="center"/>
    </w:pPr>
    <w:r>
      <w:rPr>
        <w:rFonts w:ascii="Copperplate Gothic Light" w:hAnsi="Copperplate Gothic Light"/>
        <w:sz w:val="28"/>
        <w:szCs w:val="28"/>
      </w:rPr>
      <w:t>OPBD</w:t>
    </w:r>
    <w:r w:rsidR="003F7223">
      <w:rPr>
        <w:rFonts w:ascii="Copperplate Gothic Light" w:hAnsi="Copperplate Gothic Light"/>
        <w:sz w:val="28"/>
        <w:szCs w:val="28"/>
      </w:rPr>
      <w:t xml:space="preserve"> – </w:t>
    </w:r>
    <w:r w:rsidR="003F7223">
      <w:rPr>
        <w:sz w:val="28"/>
        <w:szCs w:val="28"/>
      </w:rPr>
      <w:t>Ć</w:t>
    </w:r>
    <w:r w:rsidR="006F7AA1">
      <w:rPr>
        <w:rFonts w:ascii="Copperplate Gothic Light" w:hAnsi="Copperplate Gothic Light"/>
        <w:sz w:val="28"/>
        <w:szCs w:val="28"/>
      </w:rPr>
      <w:t>WICZENIA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EED"/>
    <w:multiLevelType w:val="hybridMultilevel"/>
    <w:tmpl w:val="14F20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0317E"/>
    <w:multiLevelType w:val="hybridMultilevel"/>
    <w:tmpl w:val="DFE01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DE"/>
    <w:multiLevelType w:val="hybridMultilevel"/>
    <w:tmpl w:val="0A7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A40C2"/>
    <w:multiLevelType w:val="hybridMultilevel"/>
    <w:tmpl w:val="4D64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A5657"/>
    <w:multiLevelType w:val="hybridMultilevel"/>
    <w:tmpl w:val="C29EB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87FBD"/>
    <w:multiLevelType w:val="hybridMultilevel"/>
    <w:tmpl w:val="E468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F1EA9"/>
    <w:multiLevelType w:val="hybridMultilevel"/>
    <w:tmpl w:val="B0040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37EED5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2C34B8"/>
    <w:multiLevelType w:val="multilevel"/>
    <w:tmpl w:val="5E229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223"/>
    <w:rsid w:val="00043507"/>
    <w:rsid w:val="00053A66"/>
    <w:rsid w:val="0007793C"/>
    <w:rsid w:val="000A72D9"/>
    <w:rsid w:val="000D2982"/>
    <w:rsid w:val="0012407B"/>
    <w:rsid w:val="00130BC7"/>
    <w:rsid w:val="00141048"/>
    <w:rsid w:val="00184D81"/>
    <w:rsid w:val="001D61D9"/>
    <w:rsid w:val="00290880"/>
    <w:rsid w:val="002F3A5C"/>
    <w:rsid w:val="003177B2"/>
    <w:rsid w:val="00330BED"/>
    <w:rsid w:val="0033271C"/>
    <w:rsid w:val="00342D73"/>
    <w:rsid w:val="003A1313"/>
    <w:rsid w:val="003F7223"/>
    <w:rsid w:val="004272D6"/>
    <w:rsid w:val="00437094"/>
    <w:rsid w:val="00474E21"/>
    <w:rsid w:val="004C7AB9"/>
    <w:rsid w:val="0052264B"/>
    <w:rsid w:val="005321B1"/>
    <w:rsid w:val="005669C2"/>
    <w:rsid w:val="005F4ABF"/>
    <w:rsid w:val="005F559F"/>
    <w:rsid w:val="00624203"/>
    <w:rsid w:val="006259E9"/>
    <w:rsid w:val="00625B0E"/>
    <w:rsid w:val="00647007"/>
    <w:rsid w:val="006C254A"/>
    <w:rsid w:val="006F7AA1"/>
    <w:rsid w:val="0071398C"/>
    <w:rsid w:val="007F4285"/>
    <w:rsid w:val="008407F7"/>
    <w:rsid w:val="00875A43"/>
    <w:rsid w:val="00877725"/>
    <w:rsid w:val="008B2B14"/>
    <w:rsid w:val="008D2CF4"/>
    <w:rsid w:val="009035B5"/>
    <w:rsid w:val="00932E72"/>
    <w:rsid w:val="00963E82"/>
    <w:rsid w:val="0099775B"/>
    <w:rsid w:val="009C1B52"/>
    <w:rsid w:val="009E48D2"/>
    <w:rsid w:val="009F52F6"/>
    <w:rsid w:val="00A01D9C"/>
    <w:rsid w:val="00A12DC0"/>
    <w:rsid w:val="00A13728"/>
    <w:rsid w:val="00A41E7B"/>
    <w:rsid w:val="00A6707E"/>
    <w:rsid w:val="00AC7DA7"/>
    <w:rsid w:val="00BA4430"/>
    <w:rsid w:val="00C00EB2"/>
    <w:rsid w:val="00C03602"/>
    <w:rsid w:val="00C34937"/>
    <w:rsid w:val="00C3617C"/>
    <w:rsid w:val="00C470E1"/>
    <w:rsid w:val="00C510B7"/>
    <w:rsid w:val="00CC3DC7"/>
    <w:rsid w:val="00CE708F"/>
    <w:rsid w:val="00D00ABA"/>
    <w:rsid w:val="00D07A95"/>
    <w:rsid w:val="00D2351E"/>
    <w:rsid w:val="00D30FF2"/>
    <w:rsid w:val="00D3781A"/>
    <w:rsid w:val="00D65F10"/>
    <w:rsid w:val="00D7371D"/>
    <w:rsid w:val="00D91AE6"/>
    <w:rsid w:val="00DB265B"/>
    <w:rsid w:val="00E54BB8"/>
    <w:rsid w:val="00E76468"/>
    <w:rsid w:val="00EB481B"/>
    <w:rsid w:val="00EF3370"/>
    <w:rsid w:val="00F13513"/>
    <w:rsid w:val="00F264C9"/>
    <w:rsid w:val="00F42394"/>
    <w:rsid w:val="00F75F40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722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3F7223"/>
  </w:style>
  <w:style w:type="paragraph" w:styleId="Stopka">
    <w:name w:val="footer"/>
    <w:basedOn w:val="Normalny"/>
    <w:rsid w:val="003F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3F7223"/>
  </w:style>
  <w:style w:type="paragraph" w:styleId="Akapitzlist">
    <w:name w:val="List Paragraph"/>
    <w:basedOn w:val="Normalny"/>
    <w:qFormat/>
    <w:rsid w:val="003F7223"/>
    <w:pPr>
      <w:ind w:left="720"/>
    </w:pPr>
  </w:style>
  <w:style w:type="character" w:styleId="Hipercze">
    <w:name w:val="Hyperlink"/>
    <w:basedOn w:val="Domylnaczcionkaakapitu"/>
    <w:uiPriority w:val="99"/>
    <w:rsid w:val="003F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rla@prawo.uni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nia\Desktop\PHD%20zima%2020132014\OPBD%20lato%202013%202014\www.dzienniki%20urz&#281;dow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anna.materla</cp:lastModifiedBy>
  <cp:revision>2</cp:revision>
  <dcterms:created xsi:type="dcterms:W3CDTF">2015-03-17T14:16:00Z</dcterms:created>
  <dcterms:modified xsi:type="dcterms:W3CDTF">2015-03-17T14:16:00Z</dcterms:modified>
</cp:coreProperties>
</file>