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E8" w:rsidRPr="005348E8" w:rsidRDefault="005348E8" w:rsidP="005348E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t xml:space="preserve">Prawo cywilne III </w:t>
      </w:r>
    </w:p>
    <w:p w:rsidR="005348E8" w:rsidRPr="005348E8" w:rsidRDefault="005348E8" w:rsidP="005348E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t xml:space="preserve"> - zagadnienia omawiane na ćw. – </w:t>
      </w:r>
      <w:proofErr w:type="spellStart"/>
      <w:r w:rsidRPr="00F07048">
        <w:rPr>
          <w:b/>
          <w:sz w:val="22"/>
          <w:szCs w:val="22"/>
          <w:highlight w:val="yellow"/>
        </w:rPr>
        <w:t>sem</w:t>
      </w:r>
      <w:proofErr w:type="spellEnd"/>
      <w:r w:rsidRPr="00F07048">
        <w:rPr>
          <w:b/>
          <w:sz w:val="22"/>
          <w:szCs w:val="22"/>
          <w:highlight w:val="yellow"/>
        </w:rPr>
        <w:t>. letni</w:t>
      </w:r>
      <w:r w:rsidRPr="005348E8">
        <w:rPr>
          <w:b/>
          <w:sz w:val="22"/>
          <w:szCs w:val="22"/>
        </w:rPr>
        <w:t xml:space="preserve"> 2014 – 15</w:t>
      </w:r>
    </w:p>
    <w:p w:rsidR="005348E8" w:rsidRDefault="005348E8" w:rsidP="005348E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  <w:highlight w:val="yellow"/>
        </w:rPr>
        <w:t>GRUPA nr 4</w:t>
      </w:r>
      <w:r w:rsidRPr="005348E8">
        <w:rPr>
          <w:b/>
          <w:sz w:val="22"/>
          <w:szCs w:val="22"/>
        </w:rPr>
        <w:t>, SNP(2,5)</w:t>
      </w:r>
    </w:p>
    <w:p w:rsidR="00573F87" w:rsidRDefault="00573F87" w:rsidP="00573F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573F87" w:rsidRPr="00573F87" w:rsidRDefault="00573F87" w:rsidP="00573F87">
      <w:pPr>
        <w:pStyle w:val="NormalnyWeb"/>
        <w:spacing w:before="0" w:beforeAutospacing="0" w:after="0" w:afterAutospacing="0"/>
        <w:rPr>
          <w:rFonts w:ascii="Book Antiqua" w:eastAsia="MS Gothic" w:hAnsi="Book Antiqua"/>
          <w:b/>
          <w:i/>
          <w:sz w:val="22"/>
          <w:szCs w:val="22"/>
        </w:rPr>
      </w:pPr>
      <w:r w:rsidRPr="00573F87">
        <w:rPr>
          <w:rFonts w:ascii="Book Antiqua" w:eastAsia="MS Gothic" w:hAnsi="Book Antiqua"/>
          <w:b/>
          <w:i/>
          <w:sz w:val="22"/>
          <w:szCs w:val="22"/>
        </w:rPr>
        <w:t>Zajęcia prowadzi: dr Elżbieta Klat-Górska</w:t>
      </w:r>
    </w:p>
    <w:p w:rsidR="005348E8" w:rsidRPr="005348E8" w:rsidRDefault="005348E8" w:rsidP="00534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  <w:highlight w:val="cyan"/>
        </w:rPr>
        <w:t>14.03.15 (sobota)</w:t>
      </w:r>
      <w:r w:rsidRPr="005348E8">
        <w:rPr>
          <w:rFonts w:ascii="Times New Roman" w:hAnsi="Times New Roman" w:cs="Times New Roman"/>
        </w:rPr>
        <w:t xml:space="preserve">  </w:t>
      </w:r>
      <w:r w:rsidRPr="005348E8">
        <w:rPr>
          <w:rFonts w:ascii="Times New Roman" w:hAnsi="Times New Roman" w:cs="Times New Roman"/>
          <w:b/>
        </w:rPr>
        <w:t xml:space="preserve">g. </w:t>
      </w:r>
      <w:r>
        <w:rPr>
          <w:rFonts w:ascii="Times New Roman" w:hAnsi="Times New Roman" w:cs="Times New Roman"/>
          <w:b/>
        </w:rPr>
        <w:t>1</w:t>
      </w:r>
      <w:r w:rsidRPr="005348E8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45</w:t>
      </w:r>
      <w:r w:rsidRPr="005348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5348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20.15</w:t>
      </w:r>
    </w:p>
    <w:p w:rsidR="005348E8" w:rsidRDefault="005348E8" w:rsidP="00577AD9">
      <w:pPr>
        <w:spacing w:after="0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>Zajęcia organizacyjne</w:t>
      </w:r>
      <w:r w:rsidR="00577AD9">
        <w:rPr>
          <w:rFonts w:ascii="Times New Roman" w:hAnsi="Times New Roman" w:cs="Times New Roman"/>
        </w:rPr>
        <w:t xml:space="preserve"> (m.in. podanie wykazu aktów prawnych oraz proponowanej literatury).</w:t>
      </w:r>
      <w:r w:rsidRPr="005348E8">
        <w:rPr>
          <w:rFonts w:ascii="Times New Roman" w:hAnsi="Times New Roman" w:cs="Times New Roman"/>
        </w:rPr>
        <w:t xml:space="preserve"> Charakterystyka norm prawa rzeczowego i prawa spadkowego. Wyjaśnienie zakresu i znaczenia określeń w nazwie występujących.  </w:t>
      </w:r>
    </w:p>
    <w:p w:rsidR="00577AD9" w:rsidRPr="005348E8" w:rsidRDefault="00577AD9" w:rsidP="00577AD9">
      <w:pPr>
        <w:spacing w:after="0"/>
        <w:jc w:val="both"/>
        <w:rPr>
          <w:rFonts w:ascii="Times New Roman" w:hAnsi="Times New Roman" w:cs="Times New Roman"/>
        </w:rPr>
      </w:pPr>
    </w:p>
    <w:p w:rsidR="005348E8" w:rsidRPr="005348E8" w:rsidRDefault="005348E8" w:rsidP="005348E8">
      <w:pPr>
        <w:numPr>
          <w:ilvl w:val="0"/>
          <w:numId w:val="2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highlight w:val="yellow"/>
          <w:u w:val="single"/>
        </w:rPr>
        <w:t>1.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highlight w:val="yellow"/>
          <w:u w:val="single"/>
        </w:rPr>
        <w:t>4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highlight w:val="yellow"/>
          <w:u w:val="single"/>
        </w:rPr>
        <w:t>5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5348E8">
        <w:rPr>
          <w:rFonts w:ascii="Times New Roman" w:hAnsi="Times New Roman" w:cs="Times New Roman"/>
          <w:b/>
          <w:highlight w:val="yellow"/>
        </w:rPr>
        <w:t>(sobota)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g. 1</w:t>
      </w:r>
      <w:r>
        <w:rPr>
          <w:rFonts w:ascii="Times New Roman" w:hAnsi="Times New Roman" w:cs="Times New Roman"/>
          <w:b/>
        </w:rPr>
        <w:t>7.0</w:t>
      </w:r>
      <w:r w:rsidRPr="005348E8">
        <w:rPr>
          <w:rFonts w:ascii="Times New Roman" w:hAnsi="Times New Roman" w:cs="Times New Roman"/>
          <w:b/>
        </w:rPr>
        <w:t>0  - 1</w:t>
      </w:r>
      <w:r>
        <w:rPr>
          <w:rFonts w:ascii="Times New Roman" w:hAnsi="Times New Roman" w:cs="Times New Roman"/>
          <w:b/>
        </w:rPr>
        <w:t>8.3</w:t>
      </w:r>
      <w:r w:rsidRPr="005348E8">
        <w:rPr>
          <w:rFonts w:ascii="Times New Roman" w:hAnsi="Times New Roman" w:cs="Times New Roman"/>
          <w:b/>
        </w:rPr>
        <w:t>0</w:t>
      </w:r>
    </w:p>
    <w:p w:rsidR="005348E8" w:rsidRPr="005348E8" w:rsidRDefault="005348E8" w:rsidP="00577AD9">
      <w:pPr>
        <w:numPr>
          <w:ilvl w:val="1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posiadanie</w:t>
      </w:r>
      <w:r w:rsidRPr="005348E8">
        <w:rPr>
          <w:rFonts w:ascii="Times New Roman" w:hAnsi="Times New Roman" w:cs="Times New Roman"/>
        </w:rPr>
        <w:t xml:space="preserve"> – pojecie, rodzaje i ochrona posiadania; pojmowanie własności, </w:t>
      </w:r>
    </w:p>
    <w:p w:rsidR="005348E8" w:rsidRPr="005348E8" w:rsidRDefault="005348E8" w:rsidP="00577AD9">
      <w:pPr>
        <w:numPr>
          <w:ilvl w:val="1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nabycie i utrata prawa własności rzeczy ruchomych </w:t>
      </w:r>
      <w:r w:rsidRPr="005348E8">
        <w:rPr>
          <w:rFonts w:ascii="Times New Roman" w:hAnsi="Times New Roman" w:cs="Times New Roman"/>
        </w:rPr>
        <w:t xml:space="preserve">(w tym przeniesienie prawa własności, </w:t>
      </w:r>
      <w:r w:rsidRPr="005348E8">
        <w:rPr>
          <w:rFonts w:ascii="Times New Roman" w:hAnsi="Times New Roman" w:cs="Times New Roman"/>
          <w:u w:val="single"/>
        </w:rPr>
        <w:t>nabycie od nieuprawnionego</w:t>
      </w:r>
      <w:r w:rsidRPr="005348E8">
        <w:rPr>
          <w:rFonts w:ascii="Times New Roman" w:hAnsi="Times New Roman" w:cs="Times New Roman"/>
        </w:rPr>
        <w:t>, porzucenie, zasiedzenie), uprawnienia i obowiązki osoby, która rzecz ruchoma znalazła, konsekwencje znalezienia rzeczy ruchomej.</w:t>
      </w:r>
    </w:p>
    <w:p w:rsidR="005348E8" w:rsidRPr="005348E8" w:rsidRDefault="005348E8" w:rsidP="00577AD9">
      <w:pPr>
        <w:spacing w:after="0"/>
        <w:jc w:val="both"/>
        <w:rPr>
          <w:rFonts w:ascii="Times New Roman" w:hAnsi="Times New Roman" w:cs="Times New Roman"/>
        </w:rPr>
      </w:pPr>
    </w:p>
    <w:p w:rsidR="005348E8" w:rsidRPr="005348E8" w:rsidRDefault="005348E8" w:rsidP="00577AD9">
      <w:pPr>
        <w:numPr>
          <w:ilvl w:val="0"/>
          <w:numId w:val="2"/>
        </w:numPr>
        <w:spacing w:after="0"/>
        <w:ind w:left="0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highlight w:val="yellow"/>
          <w:u w:val="single"/>
        </w:rPr>
        <w:t>1.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highlight w:val="yellow"/>
          <w:u w:val="single"/>
        </w:rPr>
        <w:t>4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highlight w:val="yellow"/>
          <w:u w:val="single"/>
        </w:rPr>
        <w:t>5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5348E8">
        <w:rPr>
          <w:rFonts w:ascii="Times New Roman" w:hAnsi="Times New Roman" w:cs="Times New Roman"/>
          <w:b/>
          <w:highlight w:val="yellow"/>
        </w:rPr>
        <w:t>(sobota)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g. 1</w:t>
      </w:r>
      <w:r>
        <w:rPr>
          <w:rFonts w:ascii="Times New Roman" w:hAnsi="Times New Roman" w:cs="Times New Roman"/>
          <w:b/>
        </w:rPr>
        <w:t>8</w:t>
      </w:r>
      <w:r w:rsidRPr="005348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5348E8">
        <w:rPr>
          <w:rFonts w:ascii="Times New Roman" w:hAnsi="Times New Roman" w:cs="Times New Roman"/>
          <w:b/>
        </w:rPr>
        <w:t xml:space="preserve">5  - </w:t>
      </w:r>
      <w:r>
        <w:rPr>
          <w:rFonts w:ascii="Times New Roman" w:hAnsi="Times New Roman" w:cs="Times New Roman"/>
          <w:b/>
        </w:rPr>
        <w:t>20.15</w:t>
      </w:r>
    </w:p>
    <w:p w:rsidR="005348E8" w:rsidRDefault="005348E8" w:rsidP="00577AD9">
      <w:pPr>
        <w:spacing w:after="0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nabycie i utrata prawa własności nieruchomości</w:t>
      </w:r>
      <w:r w:rsidRPr="005348E8">
        <w:rPr>
          <w:rFonts w:ascii="Times New Roman" w:hAnsi="Times New Roman" w:cs="Times New Roman"/>
        </w:rPr>
        <w:t xml:space="preserve"> (w tym przeniesienie prawa własności, nabycie prawa własności nieruchomości lokalowej, charakter i znaczenie wpisów do KW, zbywanie nieruchomości przez SP i </w:t>
      </w:r>
      <w:proofErr w:type="spellStart"/>
      <w:r w:rsidRPr="005348E8">
        <w:rPr>
          <w:rFonts w:ascii="Times New Roman" w:hAnsi="Times New Roman" w:cs="Times New Roman"/>
        </w:rPr>
        <w:t>jst</w:t>
      </w:r>
      <w:proofErr w:type="spellEnd"/>
      <w:r w:rsidRPr="005348E8">
        <w:rPr>
          <w:rFonts w:ascii="Times New Roman" w:hAnsi="Times New Roman" w:cs="Times New Roman"/>
        </w:rPr>
        <w:t xml:space="preserve">; </w:t>
      </w:r>
      <w:r w:rsidRPr="005348E8">
        <w:rPr>
          <w:rFonts w:ascii="Times New Roman" w:hAnsi="Times New Roman" w:cs="Times New Roman"/>
          <w:u w:val="single"/>
        </w:rPr>
        <w:t>nabycie od nieuprawnionego</w:t>
      </w:r>
      <w:r w:rsidR="00577AD9">
        <w:rPr>
          <w:rFonts w:ascii="Times New Roman" w:hAnsi="Times New Roman" w:cs="Times New Roman"/>
        </w:rPr>
        <w:t>, zasiedzenie).</w:t>
      </w:r>
    </w:p>
    <w:p w:rsidR="00577AD9" w:rsidRPr="005348E8" w:rsidRDefault="00577AD9" w:rsidP="00577AD9">
      <w:pPr>
        <w:spacing w:after="0"/>
        <w:jc w:val="both"/>
        <w:rPr>
          <w:rFonts w:ascii="Times New Roman" w:hAnsi="Times New Roman" w:cs="Times New Roman"/>
        </w:rPr>
      </w:pPr>
    </w:p>
    <w:p w:rsidR="005348E8" w:rsidRPr="005348E8" w:rsidRDefault="005348E8" w:rsidP="005348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  <w:u w:val="single"/>
        </w:rPr>
        <w:t>19.04.</w:t>
      </w:r>
      <w:r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Pr="005348E8">
        <w:rPr>
          <w:rFonts w:ascii="Times New Roman" w:hAnsi="Times New Roman" w:cs="Times New Roman"/>
          <w:b/>
          <w:highlight w:val="green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g. </w:t>
      </w:r>
      <w:r>
        <w:rPr>
          <w:rFonts w:ascii="Times New Roman" w:hAnsi="Times New Roman" w:cs="Times New Roman"/>
          <w:b/>
        </w:rPr>
        <w:t>8.00 – 9.30</w:t>
      </w:r>
    </w:p>
    <w:p w:rsidR="005348E8" w:rsidRPr="005348E8" w:rsidRDefault="005348E8" w:rsidP="005348E8">
      <w:pPr>
        <w:spacing w:before="100" w:beforeAutospacing="1" w:after="100" w:afterAutospacing="1"/>
        <w:ind w:left="502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Współwłasność</w:t>
      </w:r>
      <w:r>
        <w:rPr>
          <w:rFonts w:ascii="Times New Roman" w:hAnsi="Times New Roman" w:cs="Times New Roman"/>
          <w:b/>
        </w:rPr>
        <w:t xml:space="preserve"> i jej rodzaje;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małżeński ustrój</w:t>
      </w:r>
      <w:r w:rsidRPr="005348E8">
        <w:rPr>
          <w:rFonts w:ascii="Times New Roman" w:hAnsi="Times New Roman" w:cs="Times New Roman"/>
        </w:rPr>
        <w:t xml:space="preserve"> majątkowy; </w:t>
      </w:r>
      <w:r w:rsidRPr="005348E8">
        <w:rPr>
          <w:rFonts w:ascii="Times New Roman" w:hAnsi="Times New Roman" w:cs="Times New Roman"/>
          <w:b/>
        </w:rPr>
        <w:t>ochrona prawa</w:t>
      </w:r>
      <w:r w:rsidRPr="005348E8">
        <w:rPr>
          <w:rFonts w:ascii="Times New Roman" w:hAnsi="Times New Roman" w:cs="Times New Roman"/>
        </w:rPr>
        <w:t xml:space="preserve"> własności, </w:t>
      </w:r>
      <w:r w:rsidRPr="005348E8">
        <w:rPr>
          <w:rFonts w:ascii="Times New Roman" w:hAnsi="Times New Roman" w:cs="Times New Roman"/>
          <w:b/>
        </w:rPr>
        <w:t>hipoteka</w:t>
      </w:r>
      <w:r w:rsidR="00577AD9">
        <w:rPr>
          <w:rFonts w:ascii="Times New Roman" w:hAnsi="Times New Roman" w:cs="Times New Roman"/>
          <w:b/>
        </w:rPr>
        <w:t>.</w:t>
      </w:r>
    </w:p>
    <w:p w:rsidR="005348E8" w:rsidRPr="005348E8" w:rsidRDefault="005348E8" w:rsidP="005348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highlight w:val="green"/>
          <w:u w:val="single"/>
        </w:rPr>
        <w:t>19.04.</w:t>
      </w:r>
      <w:r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Pr="005348E8">
        <w:rPr>
          <w:rFonts w:ascii="Times New Roman" w:hAnsi="Times New Roman" w:cs="Times New Roman"/>
          <w:b/>
          <w:highlight w:val="green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g. </w:t>
      </w:r>
      <w:r>
        <w:rPr>
          <w:rFonts w:ascii="Times New Roman" w:hAnsi="Times New Roman" w:cs="Times New Roman"/>
          <w:b/>
        </w:rPr>
        <w:t>9.45 – 1</w:t>
      </w:r>
      <w:r w:rsidRPr="005348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5348E8">
        <w:rPr>
          <w:rFonts w:ascii="Times New Roman" w:hAnsi="Times New Roman" w:cs="Times New Roman"/>
          <w:b/>
        </w:rPr>
        <w:t xml:space="preserve">15 </w:t>
      </w:r>
    </w:p>
    <w:p w:rsidR="005348E8" w:rsidRPr="005348E8" w:rsidRDefault="005348E8" w:rsidP="005348E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instytucja spadku, </w:t>
      </w:r>
      <w:r>
        <w:rPr>
          <w:rFonts w:ascii="Times New Roman" w:hAnsi="Times New Roman" w:cs="Times New Roman"/>
        </w:rPr>
        <w:t xml:space="preserve">chwila otwarcia spadku; zdolność dziedziczenia; </w:t>
      </w:r>
      <w:r w:rsidRPr="005348E8">
        <w:rPr>
          <w:rFonts w:ascii="Times New Roman" w:hAnsi="Times New Roman" w:cs="Times New Roman"/>
        </w:rPr>
        <w:t xml:space="preserve">odrzucenie </w:t>
      </w:r>
      <w:r>
        <w:rPr>
          <w:rFonts w:ascii="Times New Roman" w:hAnsi="Times New Roman" w:cs="Times New Roman"/>
        </w:rPr>
        <w:t xml:space="preserve">spadku </w:t>
      </w:r>
      <w:r w:rsidRPr="005348E8">
        <w:rPr>
          <w:rFonts w:ascii="Times New Roman" w:hAnsi="Times New Roman" w:cs="Times New Roman"/>
        </w:rPr>
        <w:t xml:space="preserve">a zrzeczenie się dziedziczenia; uznanie za niegodnego a wydziedziczenie; </w:t>
      </w:r>
      <w:r w:rsidRPr="005348E8">
        <w:rPr>
          <w:rFonts w:ascii="Times New Roman" w:hAnsi="Times New Roman" w:cs="Times New Roman"/>
          <w:b/>
        </w:rPr>
        <w:t>dziedziczenie ustawowe</w:t>
      </w:r>
      <w:r w:rsidR="00577AD9">
        <w:rPr>
          <w:rFonts w:ascii="Times New Roman" w:hAnsi="Times New Roman" w:cs="Times New Roman"/>
          <w:b/>
        </w:rPr>
        <w:t>.</w:t>
      </w:r>
    </w:p>
    <w:p w:rsidR="005348E8" w:rsidRPr="005348E8" w:rsidRDefault="005348E8" w:rsidP="00534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 </w:t>
      </w:r>
      <w:r w:rsidR="00CB181F" w:rsidRPr="00CB181F">
        <w:rPr>
          <w:rFonts w:ascii="Times New Roman" w:hAnsi="Times New Roman" w:cs="Times New Roman"/>
          <w:b/>
          <w:highlight w:val="lightGray"/>
        </w:rPr>
        <w:t>2</w:t>
      </w:r>
      <w:r w:rsidRPr="00CB181F">
        <w:rPr>
          <w:rFonts w:ascii="Times New Roman" w:hAnsi="Times New Roman" w:cs="Times New Roman"/>
          <w:b/>
          <w:highlight w:val="lightGray"/>
        </w:rPr>
        <w:t>6.</w:t>
      </w:r>
      <w:r w:rsidR="00CB181F" w:rsidRPr="00CB181F">
        <w:rPr>
          <w:rFonts w:ascii="Times New Roman" w:hAnsi="Times New Roman" w:cs="Times New Roman"/>
          <w:b/>
          <w:highlight w:val="lightGray"/>
        </w:rPr>
        <w:t>04.15</w:t>
      </w:r>
      <w:r w:rsidRPr="00CB181F">
        <w:rPr>
          <w:rFonts w:ascii="Times New Roman" w:hAnsi="Times New Roman" w:cs="Times New Roman"/>
          <w:b/>
          <w:highlight w:val="lightGray"/>
        </w:rPr>
        <w:t xml:space="preserve"> </w:t>
      </w:r>
      <w:r w:rsidR="00CB181F" w:rsidRPr="00CB181F">
        <w:rPr>
          <w:rFonts w:ascii="Times New Roman" w:hAnsi="Times New Roman" w:cs="Times New Roman"/>
          <w:b/>
          <w:highlight w:val="lightGray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 </w:t>
      </w:r>
      <w:r w:rsidR="00CB181F" w:rsidRPr="005348E8">
        <w:rPr>
          <w:rFonts w:ascii="Times New Roman" w:hAnsi="Times New Roman" w:cs="Times New Roman"/>
          <w:b/>
        </w:rPr>
        <w:t>g. 1</w:t>
      </w:r>
      <w:r w:rsidR="00CB181F">
        <w:rPr>
          <w:rFonts w:ascii="Times New Roman" w:hAnsi="Times New Roman" w:cs="Times New Roman"/>
          <w:b/>
        </w:rPr>
        <w:t>7.0</w:t>
      </w:r>
      <w:r w:rsidR="00CB181F" w:rsidRPr="005348E8">
        <w:rPr>
          <w:rFonts w:ascii="Times New Roman" w:hAnsi="Times New Roman" w:cs="Times New Roman"/>
          <w:b/>
        </w:rPr>
        <w:t>0  - 1</w:t>
      </w:r>
      <w:r w:rsidR="00CB181F">
        <w:rPr>
          <w:rFonts w:ascii="Times New Roman" w:hAnsi="Times New Roman" w:cs="Times New Roman"/>
          <w:b/>
        </w:rPr>
        <w:t>8.3</w:t>
      </w:r>
      <w:r w:rsidR="00CB181F" w:rsidRPr="005348E8">
        <w:rPr>
          <w:rFonts w:ascii="Times New Roman" w:hAnsi="Times New Roman" w:cs="Times New Roman"/>
          <w:b/>
        </w:rPr>
        <w:t>0</w:t>
      </w:r>
    </w:p>
    <w:p w:rsidR="005348E8" w:rsidRPr="005348E8" w:rsidRDefault="005348E8" w:rsidP="005348E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</w:rPr>
        <w:t xml:space="preserve">Definicje testamentów; przesłanki ważności testamentów i </w:t>
      </w:r>
      <w:r w:rsidRPr="005348E8">
        <w:rPr>
          <w:rFonts w:ascii="Times New Roman" w:hAnsi="Times New Roman" w:cs="Times New Roman"/>
          <w:b/>
        </w:rPr>
        <w:t>zasady dziedziczenia testamentowego</w:t>
      </w:r>
      <w:r w:rsidR="00577AD9">
        <w:rPr>
          <w:rFonts w:ascii="Times New Roman" w:hAnsi="Times New Roman" w:cs="Times New Roman"/>
          <w:b/>
        </w:rPr>
        <w:t>.</w:t>
      </w:r>
    </w:p>
    <w:p w:rsidR="00CB181F" w:rsidRPr="005348E8" w:rsidRDefault="005348E8" w:rsidP="00CB181F">
      <w:pPr>
        <w:numPr>
          <w:ilvl w:val="0"/>
          <w:numId w:val="2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 </w:t>
      </w:r>
      <w:r w:rsidR="00CB181F" w:rsidRPr="00CB181F">
        <w:rPr>
          <w:rFonts w:ascii="Times New Roman" w:hAnsi="Times New Roman" w:cs="Times New Roman"/>
          <w:b/>
          <w:highlight w:val="lightGray"/>
        </w:rPr>
        <w:t>26.04.15 (niedziela)</w:t>
      </w:r>
      <w:r w:rsidR="00CB181F" w:rsidRPr="005348E8">
        <w:rPr>
          <w:rFonts w:ascii="Times New Roman" w:hAnsi="Times New Roman" w:cs="Times New Roman"/>
          <w:b/>
        </w:rPr>
        <w:t xml:space="preserve">  g. 1</w:t>
      </w:r>
      <w:r w:rsidR="00CB181F">
        <w:rPr>
          <w:rFonts w:ascii="Times New Roman" w:hAnsi="Times New Roman" w:cs="Times New Roman"/>
          <w:b/>
        </w:rPr>
        <w:t>8</w:t>
      </w:r>
      <w:r w:rsidR="00CB181F" w:rsidRPr="005348E8">
        <w:rPr>
          <w:rFonts w:ascii="Times New Roman" w:hAnsi="Times New Roman" w:cs="Times New Roman"/>
          <w:b/>
        </w:rPr>
        <w:t>.</w:t>
      </w:r>
      <w:r w:rsidR="00CB181F">
        <w:rPr>
          <w:rFonts w:ascii="Times New Roman" w:hAnsi="Times New Roman" w:cs="Times New Roman"/>
          <w:b/>
        </w:rPr>
        <w:t>4</w:t>
      </w:r>
      <w:r w:rsidR="00CB181F" w:rsidRPr="005348E8">
        <w:rPr>
          <w:rFonts w:ascii="Times New Roman" w:hAnsi="Times New Roman" w:cs="Times New Roman"/>
          <w:b/>
        </w:rPr>
        <w:t xml:space="preserve">5  - </w:t>
      </w:r>
      <w:r w:rsidR="00CB181F">
        <w:rPr>
          <w:rFonts w:ascii="Times New Roman" w:hAnsi="Times New Roman" w:cs="Times New Roman"/>
          <w:b/>
        </w:rPr>
        <w:t>20.15</w:t>
      </w:r>
    </w:p>
    <w:p w:rsidR="005348E8" w:rsidRPr="005348E8" w:rsidRDefault="005348E8" w:rsidP="005348E8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        zapis</w:t>
      </w:r>
      <w:r w:rsidRPr="005348E8">
        <w:rPr>
          <w:rFonts w:ascii="Times New Roman" w:hAnsi="Times New Roman" w:cs="Times New Roman"/>
        </w:rPr>
        <w:t xml:space="preserve"> - rodzaje, </w:t>
      </w:r>
      <w:r w:rsidRPr="005348E8">
        <w:rPr>
          <w:rFonts w:ascii="Times New Roman" w:hAnsi="Times New Roman" w:cs="Times New Roman"/>
          <w:u w:val="single"/>
        </w:rPr>
        <w:t>polecenie</w:t>
      </w:r>
      <w:r w:rsidRPr="005348E8">
        <w:rPr>
          <w:rFonts w:ascii="Times New Roman" w:hAnsi="Times New Roman" w:cs="Times New Roman"/>
        </w:rPr>
        <w:t xml:space="preserve">, </w:t>
      </w:r>
      <w:r w:rsidRPr="005348E8">
        <w:rPr>
          <w:rFonts w:ascii="Times New Roman" w:hAnsi="Times New Roman" w:cs="Times New Roman"/>
          <w:b/>
        </w:rPr>
        <w:t>zachowek</w:t>
      </w:r>
      <w:r w:rsidRPr="005348E8">
        <w:rPr>
          <w:rFonts w:ascii="Times New Roman" w:hAnsi="Times New Roman" w:cs="Times New Roman"/>
        </w:rPr>
        <w:t xml:space="preserve">     </w:t>
      </w:r>
    </w:p>
    <w:p w:rsidR="00CB181F" w:rsidRPr="00CB181F" w:rsidRDefault="005348E8" w:rsidP="00CB18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highlight w:val="red"/>
        </w:rPr>
      </w:pPr>
      <w:r w:rsidRPr="00CB181F">
        <w:rPr>
          <w:rFonts w:ascii="Times New Roman" w:hAnsi="Times New Roman" w:cs="Times New Roman"/>
          <w:b/>
          <w:u w:val="single"/>
        </w:rPr>
        <w:t xml:space="preserve"> </w:t>
      </w:r>
      <w:r w:rsidR="00CB181F" w:rsidRPr="00CB181F">
        <w:rPr>
          <w:rFonts w:ascii="Times New Roman" w:hAnsi="Times New Roman" w:cs="Times New Roman"/>
          <w:b/>
          <w:highlight w:val="red"/>
          <w:u w:val="single"/>
        </w:rPr>
        <w:t xml:space="preserve">06.06.15 </w:t>
      </w:r>
      <w:r w:rsidR="00CB181F" w:rsidRPr="00CB181F">
        <w:rPr>
          <w:rFonts w:ascii="Times New Roman" w:hAnsi="Times New Roman" w:cs="Times New Roman"/>
          <w:b/>
          <w:highlight w:val="red"/>
        </w:rPr>
        <w:t>(sobota)</w:t>
      </w:r>
      <w:r w:rsidR="00CB181F" w:rsidRPr="00CB181F">
        <w:rPr>
          <w:rFonts w:ascii="Times New Roman" w:hAnsi="Times New Roman" w:cs="Times New Roman"/>
          <w:highlight w:val="red"/>
        </w:rPr>
        <w:t xml:space="preserve"> </w:t>
      </w:r>
      <w:r w:rsidR="00CB181F" w:rsidRPr="00CB181F">
        <w:rPr>
          <w:rFonts w:ascii="Times New Roman" w:hAnsi="Times New Roman" w:cs="Times New Roman"/>
          <w:b/>
          <w:highlight w:val="red"/>
        </w:rPr>
        <w:t>g. 17.00  - 18.30</w:t>
      </w:r>
    </w:p>
    <w:p w:rsidR="005348E8" w:rsidRPr="005348E8" w:rsidRDefault="005348E8" w:rsidP="005348E8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30 min. pisemny </w:t>
      </w:r>
      <w:r w:rsidRPr="005348E8">
        <w:rPr>
          <w:rFonts w:ascii="Times New Roman" w:hAnsi="Times New Roman" w:cs="Times New Roman"/>
          <w:b/>
        </w:rPr>
        <w:t xml:space="preserve">sprawdzian </w:t>
      </w:r>
      <w:r w:rsidRPr="005348E8">
        <w:rPr>
          <w:rFonts w:ascii="Times New Roman" w:hAnsi="Times New Roman" w:cs="Times New Roman"/>
        </w:rPr>
        <w:t>wiedzy</w:t>
      </w:r>
      <w:r w:rsidR="002C4C0B">
        <w:rPr>
          <w:rFonts w:ascii="Times New Roman" w:hAnsi="Times New Roman" w:cs="Times New Roman"/>
        </w:rPr>
        <w:t xml:space="preserve"> (ww. zagadnienia  nr 2-7)</w:t>
      </w:r>
      <w:r w:rsidRPr="005348E8">
        <w:rPr>
          <w:rFonts w:ascii="Times New Roman" w:hAnsi="Times New Roman" w:cs="Times New Roman"/>
        </w:rPr>
        <w:t>. Wystawienie ocen.</w:t>
      </w:r>
    </w:p>
    <w:p w:rsidR="00577AD9" w:rsidRDefault="00577AD9" w:rsidP="00F0704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048" w:rsidRPr="005348E8" w:rsidRDefault="00F07048" w:rsidP="00F0704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lastRenderedPageBreak/>
        <w:t xml:space="preserve">Prawo cywilne III </w:t>
      </w:r>
    </w:p>
    <w:p w:rsidR="00F07048" w:rsidRPr="005348E8" w:rsidRDefault="00F07048" w:rsidP="00F0704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t xml:space="preserve"> - zagadnienia omawiane na ćw. – </w:t>
      </w:r>
      <w:proofErr w:type="spellStart"/>
      <w:r w:rsidRPr="00F07048">
        <w:rPr>
          <w:b/>
          <w:sz w:val="22"/>
          <w:szCs w:val="22"/>
          <w:highlight w:val="yellow"/>
        </w:rPr>
        <w:t>sem</w:t>
      </w:r>
      <w:proofErr w:type="spellEnd"/>
      <w:r w:rsidRPr="00F07048">
        <w:rPr>
          <w:b/>
          <w:sz w:val="22"/>
          <w:szCs w:val="22"/>
          <w:highlight w:val="yellow"/>
        </w:rPr>
        <w:t>. letni</w:t>
      </w:r>
      <w:r w:rsidRPr="005348E8">
        <w:rPr>
          <w:b/>
          <w:sz w:val="22"/>
          <w:szCs w:val="22"/>
        </w:rPr>
        <w:t xml:space="preserve"> 2014 – 15</w:t>
      </w:r>
    </w:p>
    <w:p w:rsidR="00F07048" w:rsidRDefault="00F07048" w:rsidP="00F07048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07048">
        <w:rPr>
          <w:b/>
          <w:sz w:val="22"/>
          <w:szCs w:val="22"/>
          <w:highlight w:val="yellow"/>
        </w:rPr>
        <w:t>GRUPA nr 5</w:t>
      </w:r>
      <w:r w:rsidRPr="005348E8">
        <w:rPr>
          <w:b/>
          <w:sz w:val="22"/>
          <w:szCs w:val="22"/>
        </w:rPr>
        <w:t>, SNP(2,5)</w:t>
      </w:r>
    </w:p>
    <w:p w:rsidR="00573F87" w:rsidRPr="005348E8" w:rsidRDefault="00573F87" w:rsidP="00573F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573F87" w:rsidRDefault="00573F87" w:rsidP="00573F87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highlight w:val="cyan"/>
        </w:rPr>
      </w:pPr>
      <w:r w:rsidRPr="00573F87">
        <w:rPr>
          <w:rFonts w:ascii="Book Antiqua" w:eastAsia="MS Gothic" w:hAnsi="Book Antiqua"/>
          <w:b/>
          <w:i/>
        </w:rPr>
        <w:t>Zajęcia prowadzi: dr Elżbieta Klat-Górska</w:t>
      </w:r>
      <w:r>
        <w:rPr>
          <w:rFonts w:ascii="Times New Roman" w:hAnsi="Times New Roman" w:cs="Times New Roman"/>
          <w:b/>
          <w:highlight w:val="cyan"/>
        </w:rPr>
        <w:t xml:space="preserve"> </w:t>
      </w:r>
    </w:p>
    <w:p w:rsidR="00F07048" w:rsidRPr="005348E8" w:rsidRDefault="0044661D" w:rsidP="00573F87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cyan"/>
        </w:rPr>
        <w:t>15</w:t>
      </w:r>
      <w:r w:rsidR="00F07048" w:rsidRPr="005348E8">
        <w:rPr>
          <w:rFonts w:ascii="Times New Roman" w:hAnsi="Times New Roman" w:cs="Times New Roman"/>
          <w:b/>
          <w:highlight w:val="cyan"/>
        </w:rPr>
        <w:t xml:space="preserve">.03.15 </w:t>
      </w:r>
      <w:r w:rsidRPr="0091565B">
        <w:rPr>
          <w:rFonts w:ascii="Times New Roman" w:hAnsi="Times New Roman" w:cs="Times New Roman"/>
          <w:b/>
          <w:highlight w:val="cyan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</w:t>
      </w:r>
      <w:r w:rsidR="00F07048" w:rsidRPr="005348E8">
        <w:rPr>
          <w:rFonts w:ascii="Times New Roman" w:hAnsi="Times New Roman" w:cs="Times New Roman"/>
        </w:rPr>
        <w:t xml:space="preserve"> </w:t>
      </w:r>
      <w:r w:rsidR="00F07048" w:rsidRPr="005348E8">
        <w:rPr>
          <w:rFonts w:ascii="Times New Roman" w:hAnsi="Times New Roman" w:cs="Times New Roman"/>
          <w:b/>
        </w:rPr>
        <w:t xml:space="preserve">g. </w:t>
      </w:r>
      <w:r w:rsidR="00F07048">
        <w:rPr>
          <w:rFonts w:ascii="Times New Roman" w:hAnsi="Times New Roman" w:cs="Times New Roman"/>
          <w:b/>
        </w:rPr>
        <w:t>1</w:t>
      </w:r>
      <w:r w:rsidR="00F07048" w:rsidRPr="005348E8">
        <w:rPr>
          <w:rFonts w:ascii="Times New Roman" w:hAnsi="Times New Roman" w:cs="Times New Roman"/>
          <w:b/>
        </w:rPr>
        <w:t>8.</w:t>
      </w:r>
      <w:r w:rsidR="00F07048">
        <w:rPr>
          <w:rFonts w:ascii="Times New Roman" w:hAnsi="Times New Roman" w:cs="Times New Roman"/>
          <w:b/>
        </w:rPr>
        <w:t>45</w:t>
      </w:r>
      <w:r w:rsidR="00F07048" w:rsidRPr="005348E8">
        <w:rPr>
          <w:rFonts w:ascii="Times New Roman" w:hAnsi="Times New Roman" w:cs="Times New Roman"/>
          <w:b/>
        </w:rPr>
        <w:t xml:space="preserve"> </w:t>
      </w:r>
      <w:r w:rsidR="00F07048">
        <w:rPr>
          <w:rFonts w:ascii="Times New Roman" w:hAnsi="Times New Roman" w:cs="Times New Roman"/>
          <w:b/>
        </w:rPr>
        <w:t>–</w:t>
      </w:r>
      <w:r w:rsidR="00F07048" w:rsidRPr="005348E8">
        <w:rPr>
          <w:rFonts w:ascii="Times New Roman" w:hAnsi="Times New Roman" w:cs="Times New Roman"/>
          <w:b/>
        </w:rPr>
        <w:t xml:space="preserve"> </w:t>
      </w:r>
      <w:r w:rsidR="00F07048">
        <w:rPr>
          <w:rFonts w:ascii="Times New Roman" w:hAnsi="Times New Roman" w:cs="Times New Roman"/>
          <w:b/>
        </w:rPr>
        <w:t>20.15</w:t>
      </w:r>
    </w:p>
    <w:p w:rsidR="00F07048" w:rsidRPr="005348E8" w:rsidRDefault="00F07048" w:rsidP="00F070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>Zajęcia organizacyjne</w:t>
      </w:r>
      <w:r w:rsidR="00577AD9">
        <w:rPr>
          <w:rFonts w:ascii="Times New Roman" w:hAnsi="Times New Roman" w:cs="Times New Roman"/>
        </w:rPr>
        <w:t xml:space="preserve"> (m.in. podanie wykazu aktów prawnych oraz proponowanej literatury).</w:t>
      </w:r>
      <w:r w:rsidRPr="005348E8">
        <w:rPr>
          <w:rFonts w:ascii="Times New Roman" w:hAnsi="Times New Roman" w:cs="Times New Roman"/>
        </w:rPr>
        <w:t xml:space="preserve"> Charakterystyka norm prawa rzeczowego i prawa spadkowego. Wyjaśnienie zakresu i znaczenia określeń w nazwie występujących.  </w:t>
      </w:r>
    </w:p>
    <w:p w:rsidR="00F07048" w:rsidRPr="005348E8" w:rsidRDefault="00F07048" w:rsidP="00F07048">
      <w:pPr>
        <w:numPr>
          <w:ilvl w:val="0"/>
          <w:numId w:val="4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  <w:highlight w:val="yellow"/>
          <w:u w:val="single"/>
        </w:rPr>
        <w:t>1</w:t>
      </w:r>
      <w:r w:rsidR="00906835">
        <w:rPr>
          <w:rFonts w:ascii="Times New Roman" w:hAnsi="Times New Roman" w:cs="Times New Roman"/>
          <w:b/>
          <w:highlight w:val="yellow"/>
          <w:u w:val="single"/>
        </w:rPr>
        <w:t>8</w:t>
      </w:r>
      <w:r>
        <w:rPr>
          <w:rFonts w:ascii="Times New Roman" w:hAnsi="Times New Roman" w:cs="Times New Roman"/>
          <w:b/>
          <w:highlight w:val="yellow"/>
          <w:u w:val="single"/>
        </w:rPr>
        <w:t>.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highlight w:val="yellow"/>
          <w:u w:val="single"/>
        </w:rPr>
        <w:t>4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highlight w:val="yellow"/>
          <w:u w:val="single"/>
        </w:rPr>
        <w:t>5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5348E8">
        <w:rPr>
          <w:rFonts w:ascii="Times New Roman" w:hAnsi="Times New Roman" w:cs="Times New Roman"/>
          <w:b/>
          <w:highlight w:val="yellow"/>
        </w:rPr>
        <w:t>(sobota)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g. 1</w:t>
      </w:r>
      <w:r w:rsidR="0090683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906835">
        <w:rPr>
          <w:rFonts w:ascii="Times New Roman" w:hAnsi="Times New Roman" w:cs="Times New Roman"/>
          <w:b/>
        </w:rPr>
        <w:t>15</w:t>
      </w:r>
      <w:r w:rsidRPr="005348E8">
        <w:rPr>
          <w:rFonts w:ascii="Times New Roman" w:hAnsi="Times New Roman" w:cs="Times New Roman"/>
          <w:b/>
        </w:rPr>
        <w:t xml:space="preserve">  - 1</w:t>
      </w:r>
      <w:r w:rsidR="0090683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906835">
        <w:rPr>
          <w:rFonts w:ascii="Times New Roman" w:hAnsi="Times New Roman" w:cs="Times New Roman"/>
          <w:b/>
        </w:rPr>
        <w:t>45</w:t>
      </w:r>
    </w:p>
    <w:p w:rsidR="00F07048" w:rsidRPr="005348E8" w:rsidRDefault="00F07048" w:rsidP="00F07048">
      <w:pPr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posiadanie</w:t>
      </w:r>
      <w:r w:rsidRPr="005348E8">
        <w:rPr>
          <w:rFonts w:ascii="Times New Roman" w:hAnsi="Times New Roman" w:cs="Times New Roman"/>
        </w:rPr>
        <w:t xml:space="preserve"> – pojecie, rodzaje i ochrona posiadania; pojmowanie własności, </w:t>
      </w:r>
    </w:p>
    <w:p w:rsidR="00F07048" w:rsidRDefault="00F07048" w:rsidP="00F07048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nabycie i utrata prawa własności rzeczy ruchomych </w:t>
      </w:r>
      <w:r w:rsidRPr="005348E8">
        <w:rPr>
          <w:rFonts w:ascii="Times New Roman" w:hAnsi="Times New Roman" w:cs="Times New Roman"/>
        </w:rPr>
        <w:t xml:space="preserve">(w tym przeniesienie prawa własności, </w:t>
      </w:r>
      <w:r w:rsidRPr="005348E8">
        <w:rPr>
          <w:rFonts w:ascii="Times New Roman" w:hAnsi="Times New Roman" w:cs="Times New Roman"/>
          <w:u w:val="single"/>
        </w:rPr>
        <w:t>nabycie od nieuprawnionego</w:t>
      </w:r>
      <w:r w:rsidRPr="005348E8">
        <w:rPr>
          <w:rFonts w:ascii="Times New Roman" w:hAnsi="Times New Roman" w:cs="Times New Roman"/>
        </w:rPr>
        <w:t>, porzucenie, zasiedzenie), uprawnienia i obowiązki osoby, która rzecz ruchoma znalazła, konsekwencje znalezienia rzeczy ruchomej.</w:t>
      </w:r>
    </w:p>
    <w:p w:rsidR="00594FBC" w:rsidRDefault="00594FBC" w:rsidP="00594FB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906835" w:rsidRPr="00906835" w:rsidRDefault="00F07048" w:rsidP="00594FBC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 w:cs="Times New Roman"/>
        </w:rPr>
      </w:pPr>
      <w:r w:rsidRPr="00906835">
        <w:rPr>
          <w:rFonts w:ascii="Times New Roman" w:hAnsi="Times New Roman" w:cs="Times New Roman"/>
          <w:b/>
          <w:highlight w:val="yellow"/>
          <w:u w:val="single"/>
        </w:rPr>
        <w:t>1</w:t>
      </w:r>
      <w:r w:rsidR="00906835">
        <w:rPr>
          <w:rFonts w:ascii="Times New Roman" w:hAnsi="Times New Roman" w:cs="Times New Roman"/>
          <w:b/>
          <w:highlight w:val="yellow"/>
          <w:u w:val="single"/>
        </w:rPr>
        <w:t>8</w:t>
      </w:r>
      <w:r w:rsidRPr="00906835">
        <w:rPr>
          <w:rFonts w:ascii="Times New Roman" w:hAnsi="Times New Roman" w:cs="Times New Roman"/>
          <w:b/>
          <w:highlight w:val="yellow"/>
          <w:u w:val="single"/>
        </w:rPr>
        <w:t xml:space="preserve">.04.15 </w:t>
      </w:r>
      <w:r w:rsidRPr="00906835">
        <w:rPr>
          <w:rFonts w:ascii="Times New Roman" w:hAnsi="Times New Roman" w:cs="Times New Roman"/>
          <w:b/>
          <w:highlight w:val="yellow"/>
        </w:rPr>
        <w:t>(sobota)</w:t>
      </w:r>
      <w:r w:rsidRPr="00906835">
        <w:rPr>
          <w:rFonts w:ascii="Times New Roman" w:hAnsi="Times New Roman" w:cs="Times New Roman"/>
        </w:rPr>
        <w:t xml:space="preserve"> </w:t>
      </w:r>
      <w:r w:rsidRPr="00906835">
        <w:rPr>
          <w:rFonts w:ascii="Times New Roman" w:hAnsi="Times New Roman" w:cs="Times New Roman"/>
          <w:b/>
        </w:rPr>
        <w:t xml:space="preserve"> </w:t>
      </w:r>
      <w:r w:rsidR="00906835" w:rsidRPr="00906835">
        <w:rPr>
          <w:rFonts w:ascii="Times New Roman" w:hAnsi="Times New Roman" w:cs="Times New Roman"/>
          <w:b/>
        </w:rPr>
        <w:t xml:space="preserve">g. 17.00  - 18.30 </w:t>
      </w:r>
    </w:p>
    <w:p w:rsidR="00F07048" w:rsidRDefault="00F07048" w:rsidP="00594FBC">
      <w:pPr>
        <w:spacing w:after="0"/>
        <w:jc w:val="both"/>
        <w:rPr>
          <w:rFonts w:ascii="Times New Roman" w:hAnsi="Times New Roman" w:cs="Times New Roman"/>
        </w:rPr>
      </w:pPr>
      <w:r w:rsidRPr="00906835">
        <w:rPr>
          <w:rFonts w:ascii="Times New Roman" w:hAnsi="Times New Roman" w:cs="Times New Roman"/>
          <w:b/>
        </w:rPr>
        <w:t>nabycie i utrata prawa własności nieruchomości</w:t>
      </w:r>
      <w:r w:rsidRPr="00906835">
        <w:rPr>
          <w:rFonts w:ascii="Times New Roman" w:hAnsi="Times New Roman" w:cs="Times New Roman"/>
        </w:rPr>
        <w:t xml:space="preserve"> (w tym przeniesienie prawa własności, nabycie prawa własności nieruchomości lokalowej, charakter i znaczenie wpisów do KW, zbywanie nieruchomości przez SP i </w:t>
      </w:r>
      <w:proofErr w:type="spellStart"/>
      <w:r w:rsidRPr="00906835">
        <w:rPr>
          <w:rFonts w:ascii="Times New Roman" w:hAnsi="Times New Roman" w:cs="Times New Roman"/>
        </w:rPr>
        <w:t>jst</w:t>
      </w:r>
      <w:proofErr w:type="spellEnd"/>
      <w:r w:rsidRPr="00906835">
        <w:rPr>
          <w:rFonts w:ascii="Times New Roman" w:hAnsi="Times New Roman" w:cs="Times New Roman"/>
        </w:rPr>
        <w:t xml:space="preserve">; </w:t>
      </w:r>
      <w:r w:rsidRPr="00906835">
        <w:rPr>
          <w:rFonts w:ascii="Times New Roman" w:hAnsi="Times New Roman" w:cs="Times New Roman"/>
          <w:u w:val="single"/>
        </w:rPr>
        <w:t>nabycie od nieuprawnionego</w:t>
      </w:r>
      <w:r w:rsidR="00594FBC">
        <w:rPr>
          <w:rFonts w:ascii="Times New Roman" w:hAnsi="Times New Roman" w:cs="Times New Roman"/>
        </w:rPr>
        <w:t>, zasiedzenie).</w:t>
      </w:r>
    </w:p>
    <w:p w:rsidR="00594FBC" w:rsidRPr="00906835" w:rsidRDefault="00594FBC" w:rsidP="00594FBC">
      <w:pPr>
        <w:spacing w:after="0"/>
        <w:jc w:val="both"/>
        <w:rPr>
          <w:rFonts w:ascii="Times New Roman" w:hAnsi="Times New Roman" w:cs="Times New Roman"/>
        </w:rPr>
      </w:pPr>
    </w:p>
    <w:p w:rsidR="00F07048" w:rsidRPr="005348E8" w:rsidRDefault="00906835" w:rsidP="00F0704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  <w:u w:val="single"/>
        </w:rPr>
        <w:t>26</w:t>
      </w:r>
      <w:r w:rsidR="00F07048">
        <w:rPr>
          <w:rFonts w:ascii="Times New Roman" w:hAnsi="Times New Roman" w:cs="Times New Roman"/>
          <w:b/>
          <w:highlight w:val="green"/>
          <w:u w:val="single"/>
        </w:rPr>
        <w:t>.04.</w:t>
      </w:r>
      <w:r w:rsidR="00F07048"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="00F07048" w:rsidRPr="005348E8">
        <w:rPr>
          <w:rFonts w:ascii="Times New Roman" w:hAnsi="Times New Roman" w:cs="Times New Roman"/>
          <w:b/>
          <w:highlight w:val="green"/>
        </w:rPr>
        <w:t>(niedziela)</w:t>
      </w:r>
      <w:r w:rsidR="00F07048" w:rsidRPr="005348E8">
        <w:rPr>
          <w:rFonts w:ascii="Times New Roman" w:hAnsi="Times New Roman" w:cs="Times New Roman"/>
          <w:b/>
        </w:rPr>
        <w:t xml:space="preserve"> g. </w:t>
      </w:r>
      <w:r w:rsidR="00F07048">
        <w:rPr>
          <w:rFonts w:ascii="Times New Roman" w:hAnsi="Times New Roman" w:cs="Times New Roman"/>
          <w:b/>
        </w:rPr>
        <w:t>8.00 – 9.30</w:t>
      </w:r>
    </w:p>
    <w:p w:rsidR="00F07048" w:rsidRPr="005348E8" w:rsidRDefault="00F07048" w:rsidP="00F07048">
      <w:pPr>
        <w:spacing w:before="100" w:beforeAutospacing="1" w:after="100" w:afterAutospacing="1"/>
        <w:ind w:left="502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Współwłasność</w:t>
      </w:r>
      <w:r>
        <w:rPr>
          <w:rFonts w:ascii="Times New Roman" w:hAnsi="Times New Roman" w:cs="Times New Roman"/>
          <w:b/>
        </w:rPr>
        <w:t xml:space="preserve"> i jej rodzaje;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małżeński ustrój</w:t>
      </w:r>
      <w:r w:rsidRPr="005348E8">
        <w:rPr>
          <w:rFonts w:ascii="Times New Roman" w:hAnsi="Times New Roman" w:cs="Times New Roman"/>
        </w:rPr>
        <w:t xml:space="preserve"> majątkowy; </w:t>
      </w:r>
      <w:r w:rsidRPr="005348E8">
        <w:rPr>
          <w:rFonts w:ascii="Times New Roman" w:hAnsi="Times New Roman" w:cs="Times New Roman"/>
          <w:b/>
        </w:rPr>
        <w:t>ochrona prawa</w:t>
      </w:r>
      <w:r w:rsidRPr="005348E8">
        <w:rPr>
          <w:rFonts w:ascii="Times New Roman" w:hAnsi="Times New Roman" w:cs="Times New Roman"/>
        </w:rPr>
        <w:t xml:space="preserve"> własności, </w:t>
      </w:r>
      <w:r w:rsidRPr="005348E8">
        <w:rPr>
          <w:rFonts w:ascii="Times New Roman" w:hAnsi="Times New Roman" w:cs="Times New Roman"/>
          <w:b/>
        </w:rPr>
        <w:t>hipoteka</w:t>
      </w:r>
    </w:p>
    <w:p w:rsidR="00F07048" w:rsidRPr="005348E8" w:rsidRDefault="00F07048" w:rsidP="00F0704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</w:t>
      </w:r>
      <w:r w:rsidR="00906835" w:rsidRPr="00906835">
        <w:rPr>
          <w:rFonts w:ascii="Times New Roman" w:hAnsi="Times New Roman" w:cs="Times New Roman"/>
          <w:b/>
          <w:highlight w:val="green"/>
          <w:u w:val="single"/>
        </w:rPr>
        <w:t>26</w:t>
      </w:r>
      <w:r w:rsidRPr="00906835">
        <w:rPr>
          <w:rFonts w:ascii="Times New Roman" w:hAnsi="Times New Roman" w:cs="Times New Roman"/>
          <w:b/>
          <w:highlight w:val="green"/>
          <w:u w:val="single"/>
        </w:rPr>
        <w:t>.</w:t>
      </w:r>
      <w:r>
        <w:rPr>
          <w:rFonts w:ascii="Times New Roman" w:hAnsi="Times New Roman" w:cs="Times New Roman"/>
          <w:b/>
          <w:highlight w:val="green"/>
          <w:u w:val="single"/>
        </w:rPr>
        <w:t>04.</w:t>
      </w:r>
      <w:r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Pr="005348E8">
        <w:rPr>
          <w:rFonts w:ascii="Times New Roman" w:hAnsi="Times New Roman" w:cs="Times New Roman"/>
          <w:b/>
          <w:highlight w:val="green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g. </w:t>
      </w:r>
      <w:r>
        <w:rPr>
          <w:rFonts w:ascii="Times New Roman" w:hAnsi="Times New Roman" w:cs="Times New Roman"/>
          <w:b/>
        </w:rPr>
        <w:t>9.45 – 1</w:t>
      </w:r>
      <w:r w:rsidRPr="005348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5348E8">
        <w:rPr>
          <w:rFonts w:ascii="Times New Roman" w:hAnsi="Times New Roman" w:cs="Times New Roman"/>
          <w:b/>
        </w:rPr>
        <w:t xml:space="preserve">15 </w:t>
      </w:r>
    </w:p>
    <w:p w:rsidR="00F07048" w:rsidRPr="005348E8" w:rsidRDefault="00F07048" w:rsidP="00F0704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instytucja spadku, </w:t>
      </w:r>
      <w:r>
        <w:rPr>
          <w:rFonts w:ascii="Times New Roman" w:hAnsi="Times New Roman" w:cs="Times New Roman"/>
        </w:rPr>
        <w:t xml:space="preserve">chwila otwarcia spadku; zdolność dziedziczenia; </w:t>
      </w:r>
      <w:r w:rsidRPr="005348E8">
        <w:rPr>
          <w:rFonts w:ascii="Times New Roman" w:hAnsi="Times New Roman" w:cs="Times New Roman"/>
        </w:rPr>
        <w:t xml:space="preserve">odrzucenie </w:t>
      </w:r>
      <w:r>
        <w:rPr>
          <w:rFonts w:ascii="Times New Roman" w:hAnsi="Times New Roman" w:cs="Times New Roman"/>
        </w:rPr>
        <w:t xml:space="preserve">spadku </w:t>
      </w:r>
      <w:r w:rsidRPr="005348E8">
        <w:rPr>
          <w:rFonts w:ascii="Times New Roman" w:hAnsi="Times New Roman" w:cs="Times New Roman"/>
        </w:rPr>
        <w:t xml:space="preserve">a zrzeczenie się dziedziczenia; uznanie za niegodnego a wydziedziczenie; </w:t>
      </w:r>
      <w:r w:rsidRPr="005348E8">
        <w:rPr>
          <w:rFonts w:ascii="Times New Roman" w:hAnsi="Times New Roman" w:cs="Times New Roman"/>
          <w:b/>
        </w:rPr>
        <w:t>dziedziczenie ustawowe</w:t>
      </w:r>
    </w:p>
    <w:p w:rsidR="00594FBC" w:rsidRPr="005348E8" w:rsidRDefault="00F07048" w:rsidP="00594FBC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 </w:t>
      </w:r>
      <w:r w:rsidR="00594FBC" w:rsidRPr="00594FBC">
        <w:rPr>
          <w:rFonts w:ascii="Times New Roman" w:hAnsi="Times New Roman" w:cs="Times New Roman"/>
          <w:b/>
          <w:highlight w:val="lightGray"/>
        </w:rPr>
        <w:t>30.</w:t>
      </w:r>
      <w:r w:rsidR="00594FBC">
        <w:rPr>
          <w:rFonts w:ascii="Times New Roman" w:hAnsi="Times New Roman" w:cs="Times New Roman"/>
          <w:b/>
          <w:highlight w:val="lightGray"/>
        </w:rPr>
        <w:t>05</w:t>
      </w:r>
      <w:r w:rsidRPr="00CB181F">
        <w:rPr>
          <w:rFonts w:ascii="Times New Roman" w:hAnsi="Times New Roman" w:cs="Times New Roman"/>
          <w:b/>
          <w:highlight w:val="lightGray"/>
        </w:rPr>
        <w:t>.15 (</w:t>
      </w:r>
      <w:r w:rsidR="00594FBC">
        <w:rPr>
          <w:rFonts w:ascii="Times New Roman" w:hAnsi="Times New Roman" w:cs="Times New Roman"/>
          <w:b/>
          <w:highlight w:val="lightGray"/>
        </w:rPr>
        <w:t>sobota</w:t>
      </w:r>
      <w:r w:rsidRPr="00CB181F">
        <w:rPr>
          <w:rFonts w:ascii="Times New Roman" w:hAnsi="Times New Roman" w:cs="Times New Roman"/>
          <w:b/>
          <w:highlight w:val="lightGray"/>
        </w:rPr>
        <w:t>)</w:t>
      </w:r>
      <w:r w:rsidRPr="005348E8">
        <w:rPr>
          <w:rFonts w:ascii="Times New Roman" w:hAnsi="Times New Roman" w:cs="Times New Roman"/>
          <w:b/>
        </w:rPr>
        <w:t xml:space="preserve">  </w:t>
      </w:r>
      <w:r w:rsidR="00594FBC" w:rsidRPr="005348E8">
        <w:rPr>
          <w:rFonts w:ascii="Times New Roman" w:hAnsi="Times New Roman" w:cs="Times New Roman"/>
          <w:b/>
        </w:rPr>
        <w:t>g. 1</w:t>
      </w:r>
      <w:r w:rsidR="00594FBC">
        <w:rPr>
          <w:rFonts w:ascii="Times New Roman" w:hAnsi="Times New Roman" w:cs="Times New Roman"/>
          <w:b/>
        </w:rPr>
        <w:t>5.15</w:t>
      </w:r>
      <w:r w:rsidR="00594FBC" w:rsidRPr="005348E8">
        <w:rPr>
          <w:rFonts w:ascii="Times New Roman" w:hAnsi="Times New Roman" w:cs="Times New Roman"/>
          <w:b/>
        </w:rPr>
        <w:t xml:space="preserve">  - 1</w:t>
      </w:r>
      <w:r w:rsidR="00594FBC">
        <w:rPr>
          <w:rFonts w:ascii="Times New Roman" w:hAnsi="Times New Roman" w:cs="Times New Roman"/>
          <w:b/>
        </w:rPr>
        <w:t>6.45</w:t>
      </w:r>
    </w:p>
    <w:p w:rsidR="00594FBC" w:rsidRDefault="00594FBC" w:rsidP="00594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048" w:rsidRPr="005348E8" w:rsidRDefault="00F07048" w:rsidP="00594F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</w:rPr>
        <w:t xml:space="preserve">Definicje testamentów; przesłanki ważności testamentów i </w:t>
      </w:r>
      <w:r w:rsidRPr="005348E8">
        <w:rPr>
          <w:rFonts w:ascii="Times New Roman" w:hAnsi="Times New Roman" w:cs="Times New Roman"/>
          <w:b/>
        </w:rPr>
        <w:t>zasady dziedziczenia testamentowego</w:t>
      </w:r>
    </w:p>
    <w:p w:rsidR="00594FBC" w:rsidRPr="005348E8" w:rsidRDefault="00F07048" w:rsidP="00594F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</w:t>
      </w:r>
      <w:r w:rsidR="00594FBC" w:rsidRPr="00594FBC">
        <w:rPr>
          <w:rFonts w:ascii="Times New Roman" w:hAnsi="Times New Roman" w:cs="Times New Roman"/>
          <w:b/>
          <w:highlight w:val="lightGray"/>
        </w:rPr>
        <w:t>30.</w:t>
      </w:r>
      <w:r w:rsidR="00594FBC">
        <w:rPr>
          <w:rFonts w:ascii="Times New Roman" w:hAnsi="Times New Roman" w:cs="Times New Roman"/>
          <w:b/>
          <w:highlight w:val="lightGray"/>
        </w:rPr>
        <w:t>05</w:t>
      </w:r>
      <w:r w:rsidR="00594FBC" w:rsidRPr="00CB181F">
        <w:rPr>
          <w:rFonts w:ascii="Times New Roman" w:hAnsi="Times New Roman" w:cs="Times New Roman"/>
          <w:b/>
          <w:highlight w:val="lightGray"/>
        </w:rPr>
        <w:t>.15 (</w:t>
      </w:r>
      <w:r w:rsidR="00594FBC">
        <w:rPr>
          <w:rFonts w:ascii="Times New Roman" w:hAnsi="Times New Roman" w:cs="Times New Roman"/>
          <w:b/>
          <w:highlight w:val="lightGray"/>
        </w:rPr>
        <w:t>sobota</w:t>
      </w:r>
      <w:r w:rsidR="00594FBC" w:rsidRPr="00CB181F">
        <w:rPr>
          <w:rFonts w:ascii="Times New Roman" w:hAnsi="Times New Roman" w:cs="Times New Roman"/>
          <w:b/>
          <w:highlight w:val="lightGray"/>
        </w:rPr>
        <w:t>)</w:t>
      </w:r>
      <w:r w:rsidR="00594FBC" w:rsidRPr="005348E8">
        <w:rPr>
          <w:rFonts w:ascii="Times New Roman" w:hAnsi="Times New Roman" w:cs="Times New Roman"/>
          <w:b/>
        </w:rPr>
        <w:t xml:space="preserve">  g. 1</w:t>
      </w:r>
      <w:r w:rsidR="00594FBC">
        <w:rPr>
          <w:rFonts w:ascii="Times New Roman" w:hAnsi="Times New Roman" w:cs="Times New Roman"/>
          <w:b/>
        </w:rPr>
        <w:t>7.0</w:t>
      </w:r>
      <w:r w:rsidR="00594FBC" w:rsidRPr="005348E8">
        <w:rPr>
          <w:rFonts w:ascii="Times New Roman" w:hAnsi="Times New Roman" w:cs="Times New Roman"/>
          <w:b/>
        </w:rPr>
        <w:t>0  - 1</w:t>
      </w:r>
      <w:r w:rsidR="00594FBC">
        <w:rPr>
          <w:rFonts w:ascii="Times New Roman" w:hAnsi="Times New Roman" w:cs="Times New Roman"/>
          <w:b/>
        </w:rPr>
        <w:t>8.3</w:t>
      </w:r>
      <w:r w:rsidR="00594FBC" w:rsidRPr="005348E8">
        <w:rPr>
          <w:rFonts w:ascii="Times New Roman" w:hAnsi="Times New Roman" w:cs="Times New Roman"/>
          <w:b/>
        </w:rPr>
        <w:t>0</w:t>
      </w:r>
    </w:p>
    <w:p w:rsidR="00F07048" w:rsidRPr="005348E8" w:rsidRDefault="00F07048" w:rsidP="00F07048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        zapis</w:t>
      </w:r>
      <w:r w:rsidRPr="005348E8">
        <w:rPr>
          <w:rFonts w:ascii="Times New Roman" w:hAnsi="Times New Roman" w:cs="Times New Roman"/>
        </w:rPr>
        <w:t xml:space="preserve"> - rodzaje, </w:t>
      </w:r>
      <w:r w:rsidRPr="005348E8">
        <w:rPr>
          <w:rFonts w:ascii="Times New Roman" w:hAnsi="Times New Roman" w:cs="Times New Roman"/>
          <w:u w:val="single"/>
        </w:rPr>
        <w:t>polecenie</w:t>
      </w:r>
      <w:r w:rsidRPr="005348E8">
        <w:rPr>
          <w:rFonts w:ascii="Times New Roman" w:hAnsi="Times New Roman" w:cs="Times New Roman"/>
        </w:rPr>
        <w:t xml:space="preserve">, </w:t>
      </w:r>
      <w:r w:rsidRPr="005348E8">
        <w:rPr>
          <w:rFonts w:ascii="Times New Roman" w:hAnsi="Times New Roman" w:cs="Times New Roman"/>
          <w:b/>
        </w:rPr>
        <w:t>zachowek</w:t>
      </w:r>
      <w:r w:rsidRPr="005348E8">
        <w:rPr>
          <w:rFonts w:ascii="Times New Roman" w:hAnsi="Times New Roman" w:cs="Times New Roman"/>
        </w:rPr>
        <w:t xml:space="preserve">     </w:t>
      </w:r>
    </w:p>
    <w:p w:rsidR="00594FBC" w:rsidRPr="005348E8" w:rsidRDefault="00F07048" w:rsidP="00594FBC">
      <w:pPr>
        <w:numPr>
          <w:ilvl w:val="0"/>
          <w:numId w:val="4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CB181F">
        <w:rPr>
          <w:rFonts w:ascii="Times New Roman" w:hAnsi="Times New Roman" w:cs="Times New Roman"/>
          <w:b/>
          <w:u w:val="single"/>
        </w:rPr>
        <w:t xml:space="preserve"> </w:t>
      </w:r>
      <w:r w:rsidR="00594FBC">
        <w:rPr>
          <w:rFonts w:ascii="Times New Roman" w:hAnsi="Times New Roman" w:cs="Times New Roman"/>
          <w:b/>
          <w:highlight w:val="red"/>
          <w:u w:val="single"/>
        </w:rPr>
        <w:t>07</w:t>
      </w:r>
      <w:r w:rsidRPr="00CB181F">
        <w:rPr>
          <w:rFonts w:ascii="Times New Roman" w:hAnsi="Times New Roman" w:cs="Times New Roman"/>
          <w:b/>
          <w:highlight w:val="red"/>
          <w:u w:val="single"/>
        </w:rPr>
        <w:t xml:space="preserve">.06.15 </w:t>
      </w:r>
      <w:r w:rsidRPr="00CB181F">
        <w:rPr>
          <w:rFonts w:ascii="Times New Roman" w:hAnsi="Times New Roman" w:cs="Times New Roman"/>
          <w:b/>
          <w:highlight w:val="red"/>
        </w:rPr>
        <w:t>(</w:t>
      </w:r>
      <w:r w:rsidR="00594FBC">
        <w:rPr>
          <w:rFonts w:ascii="Times New Roman" w:hAnsi="Times New Roman" w:cs="Times New Roman"/>
          <w:b/>
          <w:highlight w:val="red"/>
        </w:rPr>
        <w:t>niedziela</w:t>
      </w:r>
      <w:r w:rsidRPr="00CB181F">
        <w:rPr>
          <w:rFonts w:ascii="Times New Roman" w:hAnsi="Times New Roman" w:cs="Times New Roman"/>
          <w:b/>
          <w:highlight w:val="red"/>
        </w:rPr>
        <w:t>)</w:t>
      </w:r>
      <w:r w:rsidR="00594FBC" w:rsidRPr="00594FBC">
        <w:rPr>
          <w:rFonts w:ascii="Times New Roman" w:hAnsi="Times New Roman" w:cs="Times New Roman"/>
          <w:b/>
        </w:rPr>
        <w:t xml:space="preserve"> </w:t>
      </w:r>
      <w:r w:rsidR="00594FBC" w:rsidRPr="005348E8">
        <w:rPr>
          <w:rFonts w:ascii="Times New Roman" w:hAnsi="Times New Roman" w:cs="Times New Roman"/>
          <w:b/>
        </w:rPr>
        <w:t>g. 1</w:t>
      </w:r>
      <w:r w:rsidR="00594FBC">
        <w:rPr>
          <w:rFonts w:ascii="Times New Roman" w:hAnsi="Times New Roman" w:cs="Times New Roman"/>
          <w:b/>
        </w:rPr>
        <w:t>5.15</w:t>
      </w:r>
      <w:r w:rsidR="00594FBC" w:rsidRPr="005348E8">
        <w:rPr>
          <w:rFonts w:ascii="Times New Roman" w:hAnsi="Times New Roman" w:cs="Times New Roman"/>
          <w:b/>
        </w:rPr>
        <w:t xml:space="preserve">  - 1</w:t>
      </w:r>
      <w:r w:rsidR="00594FBC">
        <w:rPr>
          <w:rFonts w:ascii="Times New Roman" w:hAnsi="Times New Roman" w:cs="Times New Roman"/>
          <w:b/>
        </w:rPr>
        <w:t>6.45</w:t>
      </w:r>
    </w:p>
    <w:p w:rsidR="00F07048" w:rsidRPr="005348E8" w:rsidRDefault="00F07048" w:rsidP="00F07048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30 min. pisemny </w:t>
      </w:r>
      <w:r w:rsidRPr="005348E8">
        <w:rPr>
          <w:rFonts w:ascii="Times New Roman" w:hAnsi="Times New Roman" w:cs="Times New Roman"/>
          <w:b/>
        </w:rPr>
        <w:t xml:space="preserve">sprawdzian </w:t>
      </w:r>
      <w:r w:rsidRPr="005348E8">
        <w:rPr>
          <w:rFonts w:ascii="Times New Roman" w:hAnsi="Times New Roman" w:cs="Times New Roman"/>
        </w:rPr>
        <w:t>wiedzy</w:t>
      </w:r>
      <w:r>
        <w:rPr>
          <w:rFonts w:ascii="Times New Roman" w:hAnsi="Times New Roman" w:cs="Times New Roman"/>
        </w:rPr>
        <w:t xml:space="preserve"> (ww. zagadnienia  nr 2-7)</w:t>
      </w:r>
      <w:r w:rsidRPr="005348E8">
        <w:rPr>
          <w:rFonts w:ascii="Times New Roman" w:hAnsi="Times New Roman" w:cs="Times New Roman"/>
        </w:rPr>
        <w:t>. Wystawienie ocen.</w:t>
      </w:r>
    </w:p>
    <w:p w:rsidR="00F07048" w:rsidRPr="005348E8" w:rsidRDefault="00F07048" w:rsidP="00F07048">
      <w:pPr>
        <w:rPr>
          <w:rFonts w:ascii="Times New Roman" w:hAnsi="Times New Roman" w:cs="Times New Roman"/>
        </w:rPr>
      </w:pPr>
    </w:p>
    <w:p w:rsidR="00D821BB" w:rsidRPr="005348E8" w:rsidRDefault="00D821BB" w:rsidP="00D821B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lastRenderedPageBreak/>
        <w:t xml:space="preserve">Prawo cywilne III </w:t>
      </w:r>
    </w:p>
    <w:p w:rsidR="00D821BB" w:rsidRPr="005348E8" w:rsidRDefault="00D821BB" w:rsidP="00D821B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348E8">
        <w:rPr>
          <w:b/>
          <w:sz w:val="22"/>
          <w:szCs w:val="22"/>
        </w:rPr>
        <w:t xml:space="preserve"> - zagadnienia omawiane na ćw. – </w:t>
      </w:r>
      <w:proofErr w:type="spellStart"/>
      <w:r w:rsidRPr="00F07048">
        <w:rPr>
          <w:b/>
          <w:sz w:val="22"/>
          <w:szCs w:val="22"/>
          <w:highlight w:val="yellow"/>
        </w:rPr>
        <w:t>sem</w:t>
      </w:r>
      <w:proofErr w:type="spellEnd"/>
      <w:r w:rsidRPr="00F07048">
        <w:rPr>
          <w:b/>
          <w:sz w:val="22"/>
          <w:szCs w:val="22"/>
          <w:highlight w:val="yellow"/>
        </w:rPr>
        <w:t>. letni</w:t>
      </w:r>
      <w:r w:rsidRPr="005348E8">
        <w:rPr>
          <w:b/>
          <w:sz w:val="22"/>
          <w:szCs w:val="22"/>
        </w:rPr>
        <w:t xml:space="preserve"> 2014 – 15</w:t>
      </w:r>
    </w:p>
    <w:p w:rsidR="00D821BB" w:rsidRDefault="00D821BB" w:rsidP="00D821B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821BB">
        <w:rPr>
          <w:b/>
          <w:sz w:val="22"/>
          <w:szCs w:val="22"/>
          <w:highlight w:val="yellow"/>
        </w:rPr>
        <w:t>GRUPA nr 6</w:t>
      </w:r>
      <w:r w:rsidRPr="005348E8">
        <w:rPr>
          <w:b/>
          <w:sz w:val="22"/>
          <w:szCs w:val="22"/>
        </w:rPr>
        <w:t>, SNP(2,5)</w:t>
      </w:r>
    </w:p>
    <w:p w:rsidR="00573F87" w:rsidRDefault="00573F87" w:rsidP="00D821B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73F87" w:rsidRPr="005348E8" w:rsidRDefault="00573F87" w:rsidP="00573F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573F87">
        <w:rPr>
          <w:rFonts w:ascii="Book Antiqua" w:eastAsia="MS Gothic" w:hAnsi="Book Antiqua"/>
          <w:b/>
          <w:i/>
          <w:sz w:val="22"/>
          <w:szCs w:val="22"/>
        </w:rPr>
        <w:t>Zajęcia prowadzi: dr Elżbieta Klat-Górska</w:t>
      </w:r>
    </w:p>
    <w:p w:rsidR="00D821BB" w:rsidRPr="005348E8" w:rsidRDefault="008237BE" w:rsidP="00D821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cyan"/>
        </w:rPr>
        <w:t>08</w:t>
      </w:r>
      <w:r w:rsidR="00D821BB" w:rsidRPr="005348E8">
        <w:rPr>
          <w:rFonts w:ascii="Times New Roman" w:hAnsi="Times New Roman" w:cs="Times New Roman"/>
          <w:b/>
          <w:highlight w:val="cyan"/>
        </w:rPr>
        <w:t xml:space="preserve">.03.15 </w:t>
      </w:r>
      <w:r w:rsidR="00D821BB" w:rsidRPr="00D821BB">
        <w:rPr>
          <w:rFonts w:ascii="Times New Roman" w:hAnsi="Times New Roman" w:cs="Times New Roman"/>
          <w:b/>
          <w:highlight w:val="cyan"/>
        </w:rPr>
        <w:t>(niedziela)</w:t>
      </w:r>
      <w:r w:rsidR="00D821BB" w:rsidRPr="005348E8">
        <w:rPr>
          <w:rFonts w:ascii="Times New Roman" w:hAnsi="Times New Roman" w:cs="Times New Roman"/>
          <w:b/>
        </w:rPr>
        <w:t xml:space="preserve"> </w:t>
      </w:r>
      <w:r w:rsidR="00D821BB" w:rsidRPr="005348E8">
        <w:rPr>
          <w:rFonts w:ascii="Times New Roman" w:hAnsi="Times New Roman" w:cs="Times New Roman"/>
        </w:rPr>
        <w:t xml:space="preserve"> </w:t>
      </w:r>
      <w:r w:rsidR="00D821BB" w:rsidRPr="005348E8">
        <w:rPr>
          <w:rFonts w:ascii="Times New Roman" w:hAnsi="Times New Roman" w:cs="Times New Roman"/>
          <w:b/>
        </w:rPr>
        <w:t xml:space="preserve">g. </w:t>
      </w:r>
      <w:r w:rsidR="00D821BB">
        <w:rPr>
          <w:rFonts w:ascii="Times New Roman" w:hAnsi="Times New Roman" w:cs="Times New Roman"/>
          <w:b/>
        </w:rPr>
        <w:t>1</w:t>
      </w:r>
      <w:r w:rsidR="00D821BB" w:rsidRPr="005348E8">
        <w:rPr>
          <w:rFonts w:ascii="Times New Roman" w:hAnsi="Times New Roman" w:cs="Times New Roman"/>
          <w:b/>
        </w:rPr>
        <w:t>8.</w:t>
      </w:r>
      <w:r w:rsidR="00D821BB">
        <w:rPr>
          <w:rFonts w:ascii="Times New Roman" w:hAnsi="Times New Roman" w:cs="Times New Roman"/>
          <w:b/>
        </w:rPr>
        <w:t>45</w:t>
      </w:r>
      <w:r w:rsidR="00D821BB" w:rsidRPr="005348E8">
        <w:rPr>
          <w:rFonts w:ascii="Times New Roman" w:hAnsi="Times New Roman" w:cs="Times New Roman"/>
          <w:b/>
        </w:rPr>
        <w:t xml:space="preserve"> </w:t>
      </w:r>
      <w:r w:rsidR="00D821BB">
        <w:rPr>
          <w:rFonts w:ascii="Times New Roman" w:hAnsi="Times New Roman" w:cs="Times New Roman"/>
          <w:b/>
        </w:rPr>
        <w:t>–</w:t>
      </w:r>
      <w:r w:rsidR="00D821BB" w:rsidRPr="005348E8">
        <w:rPr>
          <w:rFonts w:ascii="Times New Roman" w:hAnsi="Times New Roman" w:cs="Times New Roman"/>
          <w:b/>
        </w:rPr>
        <w:t xml:space="preserve"> </w:t>
      </w:r>
      <w:r w:rsidR="00D821BB">
        <w:rPr>
          <w:rFonts w:ascii="Times New Roman" w:hAnsi="Times New Roman" w:cs="Times New Roman"/>
          <w:b/>
        </w:rPr>
        <w:t>20.15</w:t>
      </w:r>
    </w:p>
    <w:p w:rsidR="00D821BB" w:rsidRPr="005348E8" w:rsidRDefault="00D821BB" w:rsidP="00D821B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>Zajęcia organizacyjne</w:t>
      </w:r>
      <w:r w:rsidR="00577AD9">
        <w:rPr>
          <w:rFonts w:ascii="Times New Roman" w:hAnsi="Times New Roman" w:cs="Times New Roman"/>
        </w:rPr>
        <w:t xml:space="preserve"> (m.in. podanie wykazu aktów prawnych oraz proponowanej literatury).</w:t>
      </w:r>
      <w:r w:rsidRPr="005348E8">
        <w:rPr>
          <w:rFonts w:ascii="Times New Roman" w:hAnsi="Times New Roman" w:cs="Times New Roman"/>
        </w:rPr>
        <w:t xml:space="preserve"> Charakterystyka norm prawa rzeczowego i prawa spadkowego. Wyjaśnienie zakresu i znaczenia określeń w nazwie występujących.  </w:t>
      </w:r>
    </w:p>
    <w:p w:rsidR="00D821BB" w:rsidRPr="005348E8" w:rsidRDefault="00D821BB" w:rsidP="00D821BB">
      <w:pPr>
        <w:numPr>
          <w:ilvl w:val="0"/>
          <w:numId w:val="5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  <w:highlight w:val="yellow"/>
          <w:u w:val="single"/>
        </w:rPr>
        <w:t>1</w:t>
      </w:r>
      <w:r w:rsidR="006B63E7">
        <w:rPr>
          <w:rFonts w:ascii="Times New Roman" w:hAnsi="Times New Roman" w:cs="Times New Roman"/>
          <w:b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highlight w:val="yellow"/>
          <w:u w:val="single"/>
        </w:rPr>
        <w:t>.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highlight w:val="yellow"/>
          <w:u w:val="single"/>
        </w:rPr>
        <w:t>4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highlight w:val="yellow"/>
          <w:u w:val="single"/>
        </w:rPr>
        <w:t>5</w:t>
      </w:r>
      <w:r w:rsidRPr="005348E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5348E8">
        <w:rPr>
          <w:rFonts w:ascii="Times New Roman" w:hAnsi="Times New Roman" w:cs="Times New Roman"/>
          <w:b/>
          <w:highlight w:val="yellow"/>
        </w:rPr>
        <w:t>(sobota)</w:t>
      </w:r>
      <w:r w:rsidRPr="005348E8">
        <w:rPr>
          <w:rFonts w:ascii="Times New Roman" w:hAnsi="Times New Roman" w:cs="Times New Roman"/>
        </w:rPr>
        <w:t xml:space="preserve"> </w:t>
      </w:r>
      <w:r w:rsidR="006B63E7" w:rsidRPr="005348E8">
        <w:rPr>
          <w:rFonts w:ascii="Times New Roman" w:hAnsi="Times New Roman" w:cs="Times New Roman"/>
          <w:b/>
        </w:rPr>
        <w:t xml:space="preserve">g. </w:t>
      </w:r>
      <w:r w:rsidR="006B63E7">
        <w:rPr>
          <w:rFonts w:ascii="Times New Roman" w:hAnsi="Times New Roman" w:cs="Times New Roman"/>
          <w:b/>
        </w:rPr>
        <w:t>8.00 – 9.30</w:t>
      </w:r>
    </w:p>
    <w:p w:rsidR="00D821BB" w:rsidRPr="005348E8" w:rsidRDefault="00D821BB" w:rsidP="00D821BB">
      <w:pPr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posiadanie</w:t>
      </w:r>
      <w:r w:rsidRPr="005348E8">
        <w:rPr>
          <w:rFonts w:ascii="Times New Roman" w:hAnsi="Times New Roman" w:cs="Times New Roman"/>
        </w:rPr>
        <w:t xml:space="preserve"> – pojecie, rodzaje i ochrona posiadania; pojmowanie własności, </w:t>
      </w:r>
    </w:p>
    <w:p w:rsidR="00D821BB" w:rsidRDefault="00D821BB" w:rsidP="00D821BB">
      <w:pPr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nabycie i utrata prawa własności rzeczy ruchomych </w:t>
      </w:r>
      <w:r w:rsidRPr="005348E8">
        <w:rPr>
          <w:rFonts w:ascii="Times New Roman" w:hAnsi="Times New Roman" w:cs="Times New Roman"/>
        </w:rPr>
        <w:t xml:space="preserve">(w tym przeniesienie prawa własności, </w:t>
      </w:r>
      <w:r w:rsidRPr="005348E8">
        <w:rPr>
          <w:rFonts w:ascii="Times New Roman" w:hAnsi="Times New Roman" w:cs="Times New Roman"/>
          <w:u w:val="single"/>
        </w:rPr>
        <w:t>nabycie od nieuprawnionego</w:t>
      </w:r>
      <w:r w:rsidRPr="005348E8">
        <w:rPr>
          <w:rFonts w:ascii="Times New Roman" w:hAnsi="Times New Roman" w:cs="Times New Roman"/>
        </w:rPr>
        <w:t>, porzucenie, zasiedzenie), uprawnienia i obowiązki osoby, która rzecz ruchoma znalazła, konsekwencje znalezienia rzeczy ruchomej.</w:t>
      </w:r>
    </w:p>
    <w:p w:rsidR="00D821BB" w:rsidRDefault="00D821BB" w:rsidP="00D821BB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B63E7" w:rsidRPr="005348E8" w:rsidRDefault="00D821BB" w:rsidP="006B63E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06835">
        <w:rPr>
          <w:rFonts w:ascii="Times New Roman" w:hAnsi="Times New Roman" w:cs="Times New Roman"/>
          <w:b/>
          <w:highlight w:val="yellow"/>
          <w:u w:val="single"/>
        </w:rPr>
        <w:t>1</w:t>
      </w:r>
      <w:r w:rsidR="006B63E7">
        <w:rPr>
          <w:rFonts w:ascii="Times New Roman" w:hAnsi="Times New Roman" w:cs="Times New Roman"/>
          <w:b/>
          <w:highlight w:val="yellow"/>
          <w:u w:val="single"/>
        </w:rPr>
        <w:t>1</w:t>
      </w:r>
      <w:r w:rsidRPr="00906835">
        <w:rPr>
          <w:rFonts w:ascii="Times New Roman" w:hAnsi="Times New Roman" w:cs="Times New Roman"/>
          <w:b/>
          <w:highlight w:val="yellow"/>
          <w:u w:val="single"/>
        </w:rPr>
        <w:t xml:space="preserve">.04.15 </w:t>
      </w:r>
      <w:r w:rsidRPr="00906835">
        <w:rPr>
          <w:rFonts w:ascii="Times New Roman" w:hAnsi="Times New Roman" w:cs="Times New Roman"/>
          <w:b/>
          <w:highlight w:val="yellow"/>
        </w:rPr>
        <w:t>(sobota)</w:t>
      </w:r>
      <w:r w:rsidRPr="00906835">
        <w:rPr>
          <w:rFonts w:ascii="Times New Roman" w:hAnsi="Times New Roman" w:cs="Times New Roman"/>
        </w:rPr>
        <w:t xml:space="preserve"> </w:t>
      </w:r>
      <w:r w:rsidRPr="00906835">
        <w:rPr>
          <w:rFonts w:ascii="Times New Roman" w:hAnsi="Times New Roman" w:cs="Times New Roman"/>
          <w:b/>
        </w:rPr>
        <w:t xml:space="preserve"> </w:t>
      </w:r>
      <w:r w:rsidR="006B63E7" w:rsidRPr="005348E8">
        <w:rPr>
          <w:rFonts w:ascii="Times New Roman" w:hAnsi="Times New Roman" w:cs="Times New Roman"/>
          <w:b/>
        </w:rPr>
        <w:t xml:space="preserve">g. </w:t>
      </w:r>
      <w:r w:rsidR="006B63E7">
        <w:rPr>
          <w:rFonts w:ascii="Times New Roman" w:hAnsi="Times New Roman" w:cs="Times New Roman"/>
          <w:b/>
        </w:rPr>
        <w:t>9.45 – 1</w:t>
      </w:r>
      <w:r w:rsidR="006B63E7" w:rsidRPr="005348E8">
        <w:rPr>
          <w:rFonts w:ascii="Times New Roman" w:hAnsi="Times New Roman" w:cs="Times New Roman"/>
          <w:b/>
        </w:rPr>
        <w:t>1</w:t>
      </w:r>
      <w:r w:rsidR="006B63E7">
        <w:rPr>
          <w:rFonts w:ascii="Times New Roman" w:hAnsi="Times New Roman" w:cs="Times New Roman"/>
          <w:b/>
        </w:rPr>
        <w:t>.</w:t>
      </w:r>
      <w:r w:rsidR="006B63E7" w:rsidRPr="005348E8">
        <w:rPr>
          <w:rFonts w:ascii="Times New Roman" w:hAnsi="Times New Roman" w:cs="Times New Roman"/>
          <w:b/>
        </w:rPr>
        <w:t xml:space="preserve">15 </w:t>
      </w:r>
    </w:p>
    <w:p w:rsidR="00D821BB" w:rsidRDefault="00D821BB" w:rsidP="00D821BB">
      <w:pPr>
        <w:spacing w:after="0"/>
        <w:jc w:val="both"/>
        <w:rPr>
          <w:rFonts w:ascii="Times New Roman" w:hAnsi="Times New Roman" w:cs="Times New Roman"/>
        </w:rPr>
      </w:pPr>
      <w:r w:rsidRPr="00906835">
        <w:rPr>
          <w:rFonts w:ascii="Times New Roman" w:hAnsi="Times New Roman" w:cs="Times New Roman"/>
          <w:b/>
        </w:rPr>
        <w:t>nabycie i utrata prawa własności nieruchomości</w:t>
      </w:r>
      <w:r w:rsidRPr="00906835">
        <w:rPr>
          <w:rFonts w:ascii="Times New Roman" w:hAnsi="Times New Roman" w:cs="Times New Roman"/>
        </w:rPr>
        <w:t xml:space="preserve"> (w tym przeniesienie prawa własności, nabycie prawa własności nieruchomości lokalowej, charakter i znaczenie wpisów do KW, zbywanie nieruchomości przez SP i </w:t>
      </w:r>
      <w:proofErr w:type="spellStart"/>
      <w:r w:rsidRPr="00906835">
        <w:rPr>
          <w:rFonts w:ascii="Times New Roman" w:hAnsi="Times New Roman" w:cs="Times New Roman"/>
        </w:rPr>
        <w:t>jst</w:t>
      </w:r>
      <w:proofErr w:type="spellEnd"/>
      <w:r w:rsidRPr="00906835">
        <w:rPr>
          <w:rFonts w:ascii="Times New Roman" w:hAnsi="Times New Roman" w:cs="Times New Roman"/>
        </w:rPr>
        <w:t xml:space="preserve">; </w:t>
      </w:r>
      <w:r w:rsidRPr="00906835">
        <w:rPr>
          <w:rFonts w:ascii="Times New Roman" w:hAnsi="Times New Roman" w:cs="Times New Roman"/>
          <w:u w:val="single"/>
        </w:rPr>
        <w:t>nabycie od nieuprawnionego</w:t>
      </w:r>
      <w:r>
        <w:rPr>
          <w:rFonts w:ascii="Times New Roman" w:hAnsi="Times New Roman" w:cs="Times New Roman"/>
        </w:rPr>
        <w:t>, zasiedzenie).</w:t>
      </w:r>
    </w:p>
    <w:p w:rsidR="00D821BB" w:rsidRPr="00906835" w:rsidRDefault="00D821BB" w:rsidP="00D821BB">
      <w:pPr>
        <w:spacing w:after="0"/>
        <w:jc w:val="both"/>
        <w:rPr>
          <w:rFonts w:ascii="Times New Roman" w:hAnsi="Times New Roman" w:cs="Times New Roman"/>
        </w:rPr>
      </w:pPr>
    </w:p>
    <w:p w:rsidR="00D821BB" w:rsidRPr="005348E8" w:rsidRDefault="006B63E7" w:rsidP="00D821BB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  <w:u w:val="single"/>
        </w:rPr>
        <w:t>25</w:t>
      </w:r>
      <w:r w:rsidR="00D821BB">
        <w:rPr>
          <w:rFonts w:ascii="Times New Roman" w:hAnsi="Times New Roman" w:cs="Times New Roman"/>
          <w:b/>
          <w:highlight w:val="green"/>
          <w:u w:val="single"/>
        </w:rPr>
        <w:t>.04.</w:t>
      </w:r>
      <w:r w:rsidR="00D821BB"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="00D821BB" w:rsidRPr="005348E8">
        <w:rPr>
          <w:rFonts w:ascii="Times New Roman" w:hAnsi="Times New Roman" w:cs="Times New Roman"/>
          <w:b/>
          <w:highlight w:val="green"/>
        </w:rPr>
        <w:t>(</w:t>
      </w:r>
      <w:r>
        <w:rPr>
          <w:rFonts w:ascii="Times New Roman" w:hAnsi="Times New Roman" w:cs="Times New Roman"/>
          <w:b/>
          <w:highlight w:val="green"/>
        </w:rPr>
        <w:t>sobota</w:t>
      </w:r>
      <w:r w:rsidR="00D821BB" w:rsidRPr="005348E8">
        <w:rPr>
          <w:rFonts w:ascii="Times New Roman" w:hAnsi="Times New Roman" w:cs="Times New Roman"/>
          <w:b/>
          <w:highlight w:val="green"/>
        </w:rPr>
        <w:t>)</w:t>
      </w:r>
      <w:r w:rsidR="00D821BB" w:rsidRPr="005348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348E8">
        <w:rPr>
          <w:rFonts w:ascii="Times New Roman" w:hAnsi="Times New Roman" w:cs="Times New Roman"/>
          <w:b/>
        </w:rPr>
        <w:t>g. 1</w:t>
      </w:r>
      <w:r>
        <w:rPr>
          <w:rFonts w:ascii="Times New Roman" w:hAnsi="Times New Roman" w:cs="Times New Roman"/>
          <w:b/>
        </w:rPr>
        <w:t>7.0</w:t>
      </w:r>
      <w:r w:rsidRPr="005348E8">
        <w:rPr>
          <w:rFonts w:ascii="Times New Roman" w:hAnsi="Times New Roman" w:cs="Times New Roman"/>
          <w:b/>
        </w:rPr>
        <w:t>0  - 1</w:t>
      </w:r>
      <w:r>
        <w:rPr>
          <w:rFonts w:ascii="Times New Roman" w:hAnsi="Times New Roman" w:cs="Times New Roman"/>
          <w:b/>
        </w:rPr>
        <w:t>8.3</w:t>
      </w:r>
      <w:r w:rsidRPr="005348E8">
        <w:rPr>
          <w:rFonts w:ascii="Times New Roman" w:hAnsi="Times New Roman" w:cs="Times New Roman"/>
          <w:b/>
        </w:rPr>
        <w:t>0</w:t>
      </w:r>
    </w:p>
    <w:p w:rsidR="00D821BB" w:rsidRPr="005348E8" w:rsidRDefault="00D821BB" w:rsidP="00D821BB">
      <w:pPr>
        <w:spacing w:before="100" w:beforeAutospacing="1" w:after="100" w:afterAutospacing="1"/>
        <w:ind w:left="502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>Współwłasność</w:t>
      </w:r>
      <w:r>
        <w:rPr>
          <w:rFonts w:ascii="Times New Roman" w:hAnsi="Times New Roman" w:cs="Times New Roman"/>
          <w:b/>
        </w:rPr>
        <w:t xml:space="preserve"> i jej rodzaje;</w:t>
      </w:r>
      <w:r w:rsidRPr="005348E8">
        <w:rPr>
          <w:rFonts w:ascii="Times New Roman" w:hAnsi="Times New Roman" w:cs="Times New Roman"/>
        </w:rPr>
        <w:t xml:space="preserve"> </w:t>
      </w:r>
      <w:r w:rsidRPr="005348E8">
        <w:rPr>
          <w:rFonts w:ascii="Times New Roman" w:hAnsi="Times New Roman" w:cs="Times New Roman"/>
          <w:b/>
        </w:rPr>
        <w:t>małżeński ustrój</w:t>
      </w:r>
      <w:r w:rsidRPr="005348E8">
        <w:rPr>
          <w:rFonts w:ascii="Times New Roman" w:hAnsi="Times New Roman" w:cs="Times New Roman"/>
        </w:rPr>
        <w:t xml:space="preserve"> majątkowy; </w:t>
      </w:r>
      <w:r w:rsidRPr="005348E8">
        <w:rPr>
          <w:rFonts w:ascii="Times New Roman" w:hAnsi="Times New Roman" w:cs="Times New Roman"/>
          <w:b/>
        </w:rPr>
        <w:t>ochrona prawa</w:t>
      </w:r>
      <w:r w:rsidRPr="005348E8">
        <w:rPr>
          <w:rFonts w:ascii="Times New Roman" w:hAnsi="Times New Roman" w:cs="Times New Roman"/>
        </w:rPr>
        <w:t xml:space="preserve"> własności, </w:t>
      </w:r>
      <w:r w:rsidRPr="005348E8">
        <w:rPr>
          <w:rFonts w:ascii="Times New Roman" w:hAnsi="Times New Roman" w:cs="Times New Roman"/>
          <w:b/>
        </w:rPr>
        <w:t>hipoteka</w:t>
      </w:r>
      <w:r w:rsidR="00577AD9">
        <w:rPr>
          <w:rFonts w:ascii="Times New Roman" w:hAnsi="Times New Roman" w:cs="Times New Roman"/>
          <w:b/>
        </w:rPr>
        <w:t>.</w:t>
      </w:r>
    </w:p>
    <w:p w:rsidR="00767B95" w:rsidRPr="005348E8" w:rsidRDefault="00D821BB" w:rsidP="0076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 </w:t>
      </w:r>
      <w:r w:rsidRPr="00906835">
        <w:rPr>
          <w:rFonts w:ascii="Times New Roman" w:hAnsi="Times New Roman" w:cs="Times New Roman"/>
          <w:b/>
          <w:highlight w:val="green"/>
          <w:u w:val="single"/>
        </w:rPr>
        <w:t>2</w:t>
      </w:r>
      <w:r w:rsidR="00767B95">
        <w:rPr>
          <w:rFonts w:ascii="Times New Roman" w:hAnsi="Times New Roman" w:cs="Times New Roman"/>
          <w:b/>
          <w:highlight w:val="green"/>
          <w:u w:val="single"/>
        </w:rPr>
        <w:t>5</w:t>
      </w:r>
      <w:r w:rsidRPr="00906835">
        <w:rPr>
          <w:rFonts w:ascii="Times New Roman" w:hAnsi="Times New Roman" w:cs="Times New Roman"/>
          <w:b/>
          <w:highlight w:val="green"/>
          <w:u w:val="single"/>
        </w:rPr>
        <w:t>.</w:t>
      </w:r>
      <w:r>
        <w:rPr>
          <w:rFonts w:ascii="Times New Roman" w:hAnsi="Times New Roman" w:cs="Times New Roman"/>
          <w:b/>
          <w:highlight w:val="green"/>
          <w:u w:val="single"/>
        </w:rPr>
        <w:t>04.</w:t>
      </w:r>
      <w:r w:rsidRPr="005348E8">
        <w:rPr>
          <w:rFonts w:ascii="Times New Roman" w:hAnsi="Times New Roman" w:cs="Times New Roman"/>
          <w:b/>
          <w:highlight w:val="green"/>
          <w:u w:val="single"/>
        </w:rPr>
        <w:t xml:space="preserve">15 </w:t>
      </w:r>
      <w:r w:rsidRPr="005348E8">
        <w:rPr>
          <w:rFonts w:ascii="Times New Roman" w:hAnsi="Times New Roman" w:cs="Times New Roman"/>
          <w:b/>
          <w:highlight w:val="green"/>
        </w:rPr>
        <w:t>(</w:t>
      </w:r>
      <w:r w:rsidR="00767B95">
        <w:rPr>
          <w:rFonts w:ascii="Times New Roman" w:hAnsi="Times New Roman" w:cs="Times New Roman"/>
          <w:b/>
          <w:highlight w:val="green"/>
        </w:rPr>
        <w:t>sobota</w:t>
      </w:r>
      <w:r w:rsidRPr="005348E8">
        <w:rPr>
          <w:rFonts w:ascii="Times New Roman" w:hAnsi="Times New Roman" w:cs="Times New Roman"/>
          <w:b/>
          <w:highlight w:val="green"/>
        </w:rPr>
        <w:t>)</w:t>
      </w:r>
      <w:r w:rsidRPr="005348E8">
        <w:rPr>
          <w:rFonts w:ascii="Times New Roman" w:hAnsi="Times New Roman" w:cs="Times New Roman"/>
          <w:b/>
        </w:rPr>
        <w:t xml:space="preserve"> </w:t>
      </w:r>
      <w:r w:rsidR="00767B95">
        <w:rPr>
          <w:rFonts w:ascii="Times New Roman" w:hAnsi="Times New Roman" w:cs="Times New Roman"/>
          <w:b/>
        </w:rPr>
        <w:t xml:space="preserve"> </w:t>
      </w:r>
      <w:r w:rsidR="00767B95" w:rsidRPr="005348E8">
        <w:rPr>
          <w:rFonts w:ascii="Times New Roman" w:hAnsi="Times New Roman" w:cs="Times New Roman"/>
          <w:b/>
        </w:rPr>
        <w:t xml:space="preserve">g. </w:t>
      </w:r>
      <w:r w:rsidR="00767B95">
        <w:rPr>
          <w:rFonts w:ascii="Times New Roman" w:hAnsi="Times New Roman" w:cs="Times New Roman"/>
          <w:b/>
        </w:rPr>
        <w:t>1</w:t>
      </w:r>
      <w:r w:rsidR="00767B95" w:rsidRPr="005348E8">
        <w:rPr>
          <w:rFonts w:ascii="Times New Roman" w:hAnsi="Times New Roman" w:cs="Times New Roman"/>
          <w:b/>
        </w:rPr>
        <w:t>8.</w:t>
      </w:r>
      <w:r w:rsidR="00767B95">
        <w:rPr>
          <w:rFonts w:ascii="Times New Roman" w:hAnsi="Times New Roman" w:cs="Times New Roman"/>
          <w:b/>
        </w:rPr>
        <w:t>45</w:t>
      </w:r>
      <w:r w:rsidR="00767B95" w:rsidRPr="005348E8">
        <w:rPr>
          <w:rFonts w:ascii="Times New Roman" w:hAnsi="Times New Roman" w:cs="Times New Roman"/>
          <w:b/>
        </w:rPr>
        <w:t xml:space="preserve"> </w:t>
      </w:r>
      <w:r w:rsidR="00767B95">
        <w:rPr>
          <w:rFonts w:ascii="Times New Roman" w:hAnsi="Times New Roman" w:cs="Times New Roman"/>
          <w:b/>
        </w:rPr>
        <w:t>–</w:t>
      </w:r>
      <w:r w:rsidR="00767B95" w:rsidRPr="005348E8">
        <w:rPr>
          <w:rFonts w:ascii="Times New Roman" w:hAnsi="Times New Roman" w:cs="Times New Roman"/>
          <w:b/>
        </w:rPr>
        <w:t xml:space="preserve"> </w:t>
      </w:r>
      <w:r w:rsidR="00767B95">
        <w:rPr>
          <w:rFonts w:ascii="Times New Roman" w:hAnsi="Times New Roman" w:cs="Times New Roman"/>
          <w:b/>
        </w:rPr>
        <w:t>20.15</w:t>
      </w:r>
    </w:p>
    <w:p w:rsidR="00D821BB" w:rsidRPr="005348E8" w:rsidRDefault="00D821BB" w:rsidP="00D821BB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instytucja spadku, </w:t>
      </w:r>
      <w:r>
        <w:rPr>
          <w:rFonts w:ascii="Times New Roman" w:hAnsi="Times New Roman" w:cs="Times New Roman"/>
        </w:rPr>
        <w:t xml:space="preserve">chwila otwarcia spadku; zdolność dziedziczenia; </w:t>
      </w:r>
      <w:r w:rsidRPr="005348E8">
        <w:rPr>
          <w:rFonts w:ascii="Times New Roman" w:hAnsi="Times New Roman" w:cs="Times New Roman"/>
        </w:rPr>
        <w:t xml:space="preserve">odrzucenie </w:t>
      </w:r>
      <w:r>
        <w:rPr>
          <w:rFonts w:ascii="Times New Roman" w:hAnsi="Times New Roman" w:cs="Times New Roman"/>
        </w:rPr>
        <w:t xml:space="preserve">spadku </w:t>
      </w:r>
      <w:r w:rsidRPr="005348E8">
        <w:rPr>
          <w:rFonts w:ascii="Times New Roman" w:hAnsi="Times New Roman" w:cs="Times New Roman"/>
        </w:rPr>
        <w:t xml:space="preserve">a zrzeczenie się dziedziczenia; uznanie za niegodnego a wydziedziczenie; </w:t>
      </w:r>
      <w:r w:rsidRPr="005348E8">
        <w:rPr>
          <w:rFonts w:ascii="Times New Roman" w:hAnsi="Times New Roman" w:cs="Times New Roman"/>
          <w:b/>
        </w:rPr>
        <w:t>dziedziczenie ustawowe</w:t>
      </w:r>
      <w:r w:rsidR="00577AD9">
        <w:rPr>
          <w:rFonts w:ascii="Times New Roman" w:hAnsi="Times New Roman" w:cs="Times New Roman"/>
          <w:b/>
        </w:rPr>
        <w:t>.</w:t>
      </w:r>
    </w:p>
    <w:p w:rsidR="00767B95" w:rsidRPr="005348E8" w:rsidRDefault="00D821BB" w:rsidP="0076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  </w:t>
      </w:r>
      <w:r w:rsidR="00767B95" w:rsidRPr="00767B95">
        <w:rPr>
          <w:rFonts w:ascii="Times New Roman" w:hAnsi="Times New Roman" w:cs="Times New Roman"/>
          <w:b/>
          <w:highlight w:val="lightGray"/>
        </w:rPr>
        <w:t>16</w:t>
      </w:r>
      <w:r w:rsidRPr="00767B95">
        <w:rPr>
          <w:rFonts w:ascii="Times New Roman" w:hAnsi="Times New Roman" w:cs="Times New Roman"/>
          <w:b/>
          <w:highlight w:val="lightGray"/>
        </w:rPr>
        <w:t>.</w:t>
      </w:r>
      <w:r>
        <w:rPr>
          <w:rFonts w:ascii="Times New Roman" w:hAnsi="Times New Roman" w:cs="Times New Roman"/>
          <w:b/>
          <w:highlight w:val="lightGray"/>
        </w:rPr>
        <w:t>05</w:t>
      </w:r>
      <w:r w:rsidRPr="00CB181F">
        <w:rPr>
          <w:rFonts w:ascii="Times New Roman" w:hAnsi="Times New Roman" w:cs="Times New Roman"/>
          <w:b/>
          <w:highlight w:val="lightGray"/>
        </w:rPr>
        <w:t>.15 (</w:t>
      </w:r>
      <w:r>
        <w:rPr>
          <w:rFonts w:ascii="Times New Roman" w:hAnsi="Times New Roman" w:cs="Times New Roman"/>
          <w:b/>
          <w:highlight w:val="lightGray"/>
        </w:rPr>
        <w:t>sobota</w:t>
      </w:r>
      <w:r w:rsidRPr="00CB181F">
        <w:rPr>
          <w:rFonts w:ascii="Times New Roman" w:hAnsi="Times New Roman" w:cs="Times New Roman"/>
          <w:b/>
          <w:highlight w:val="lightGray"/>
        </w:rPr>
        <w:t>)</w:t>
      </w:r>
      <w:r w:rsidRPr="005348E8">
        <w:rPr>
          <w:rFonts w:ascii="Times New Roman" w:hAnsi="Times New Roman" w:cs="Times New Roman"/>
          <w:b/>
        </w:rPr>
        <w:t xml:space="preserve">  </w:t>
      </w:r>
      <w:r w:rsidR="00767B95" w:rsidRPr="005348E8">
        <w:rPr>
          <w:rFonts w:ascii="Times New Roman" w:hAnsi="Times New Roman" w:cs="Times New Roman"/>
          <w:b/>
        </w:rPr>
        <w:t xml:space="preserve">g. </w:t>
      </w:r>
      <w:r w:rsidR="00767B95">
        <w:rPr>
          <w:rFonts w:ascii="Times New Roman" w:hAnsi="Times New Roman" w:cs="Times New Roman"/>
          <w:b/>
        </w:rPr>
        <w:t>1</w:t>
      </w:r>
      <w:r w:rsidR="00767B95" w:rsidRPr="005348E8">
        <w:rPr>
          <w:rFonts w:ascii="Times New Roman" w:hAnsi="Times New Roman" w:cs="Times New Roman"/>
          <w:b/>
        </w:rPr>
        <w:t>8.</w:t>
      </w:r>
      <w:r w:rsidR="00767B95">
        <w:rPr>
          <w:rFonts w:ascii="Times New Roman" w:hAnsi="Times New Roman" w:cs="Times New Roman"/>
          <w:b/>
        </w:rPr>
        <w:t>45</w:t>
      </w:r>
      <w:r w:rsidR="00767B95" w:rsidRPr="005348E8">
        <w:rPr>
          <w:rFonts w:ascii="Times New Roman" w:hAnsi="Times New Roman" w:cs="Times New Roman"/>
          <w:b/>
        </w:rPr>
        <w:t xml:space="preserve"> </w:t>
      </w:r>
      <w:r w:rsidR="00767B95">
        <w:rPr>
          <w:rFonts w:ascii="Times New Roman" w:hAnsi="Times New Roman" w:cs="Times New Roman"/>
          <w:b/>
        </w:rPr>
        <w:t>–</w:t>
      </w:r>
      <w:r w:rsidR="00767B95" w:rsidRPr="005348E8">
        <w:rPr>
          <w:rFonts w:ascii="Times New Roman" w:hAnsi="Times New Roman" w:cs="Times New Roman"/>
          <w:b/>
        </w:rPr>
        <w:t xml:space="preserve"> </w:t>
      </w:r>
      <w:r w:rsidR="00767B95">
        <w:rPr>
          <w:rFonts w:ascii="Times New Roman" w:hAnsi="Times New Roman" w:cs="Times New Roman"/>
          <w:b/>
        </w:rPr>
        <w:t>20.15</w:t>
      </w:r>
    </w:p>
    <w:p w:rsidR="00D821BB" w:rsidRPr="005348E8" w:rsidRDefault="00D821BB" w:rsidP="00D82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</w:rPr>
        <w:t xml:space="preserve">Definicje testamentów; przesłanki ważności testamentów i </w:t>
      </w:r>
      <w:r w:rsidRPr="005348E8">
        <w:rPr>
          <w:rFonts w:ascii="Times New Roman" w:hAnsi="Times New Roman" w:cs="Times New Roman"/>
          <w:b/>
        </w:rPr>
        <w:t>zasady dziedziczenia testamentowego</w:t>
      </w:r>
    </w:p>
    <w:p w:rsidR="00D821BB" w:rsidRPr="005348E8" w:rsidRDefault="00D821BB" w:rsidP="00D821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8E8">
        <w:rPr>
          <w:rFonts w:ascii="Times New Roman" w:hAnsi="Times New Roman" w:cs="Times New Roman"/>
          <w:b/>
        </w:rPr>
        <w:t xml:space="preserve"> </w:t>
      </w:r>
      <w:r w:rsidR="00767B95" w:rsidRPr="00767B95">
        <w:rPr>
          <w:rFonts w:ascii="Times New Roman" w:hAnsi="Times New Roman" w:cs="Times New Roman"/>
          <w:b/>
          <w:highlight w:val="magenta"/>
        </w:rPr>
        <w:t>17.</w:t>
      </w:r>
      <w:r w:rsidRPr="00767B95">
        <w:rPr>
          <w:rFonts w:ascii="Times New Roman" w:hAnsi="Times New Roman" w:cs="Times New Roman"/>
          <w:b/>
          <w:highlight w:val="magenta"/>
        </w:rPr>
        <w:t xml:space="preserve">05.15 </w:t>
      </w:r>
      <w:r w:rsidR="00767B95" w:rsidRPr="00767B95">
        <w:rPr>
          <w:rFonts w:ascii="Times New Roman" w:hAnsi="Times New Roman" w:cs="Times New Roman"/>
          <w:b/>
          <w:highlight w:val="magenta"/>
        </w:rPr>
        <w:t>(niedziela)</w:t>
      </w:r>
      <w:r w:rsidRPr="005348E8">
        <w:rPr>
          <w:rFonts w:ascii="Times New Roman" w:hAnsi="Times New Roman" w:cs="Times New Roman"/>
          <w:b/>
        </w:rPr>
        <w:t xml:space="preserve">  g. 1</w:t>
      </w:r>
      <w:r w:rsidR="00767B9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767B95">
        <w:rPr>
          <w:rFonts w:ascii="Times New Roman" w:hAnsi="Times New Roman" w:cs="Times New Roman"/>
          <w:b/>
        </w:rPr>
        <w:t>15</w:t>
      </w:r>
      <w:r w:rsidRPr="005348E8">
        <w:rPr>
          <w:rFonts w:ascii="Times New Roman" w:hAnsi="Times New Roman" w:cs="Times New Roman"/>
          <w:b/>
        </w:rPr>
        <w:t xml:space="preserve">  - </w:t>
      </w:r>
      <w:r w:rsidR="00767B95">
        <w:rPr>
          <w:rFonts w:ascii="Times New Roman" w:hAnsi="Times New Roman" w:cs="Times New Roman"/>
          <w:b/>
        </w:rPr>
        <w:t>14.45</w:t>
      </w:r>
    </w:p>
    <w:p w:rsidR="00D821BB" w:rsidRPr="005348E8" w:rsidRDefault="00D821BB" w:rsidP="00D821BB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  <w:b/>
        </w:rPr>
        <w:t xml:space="preserve">        zapis</w:t>
      </w:r>
      <w:r w:rsidRPr="005348E8">
        <w:rPr>
          <w:rFonts w:ascii="Times New Roman" w:hAnsi="Times New Roman" w:cs="Times New Roman"/>
        </w:rPr>
        <w:t xml:space="preserve"> - rodzaje, </w:t>
      </w:r>
      <w:r w:rsidRPr="005348E8">
        <w:rPr>
          <w:rFonts w:ascii="Times New Roman" w:hAnsi="Times New Roman" w:cs="Times New Roman"/>
          <w:u w:val="single"/>
        </w:rPr>
        <w:t>polecenie</w:t>
      </w:r>
      <w:r w:rsidRPr="005348E8">
        <w:rPr>
          <w:rFonts w:ascii="Times New Roman" w:hAnsi="Times New Roman" w:cs="Times New Roman"/>
        </w:rPr>
        <w:t xml:space="preserve">, </w:t>
      </w:r>
      <w:r w:rsidRPr="005348E8">
        <w:rPr>
          <w:rFonts w:ascii="Times New Roman" w:hAnsi="Times New Roman" w:cs="Times New Roman"/>
          <w:b/>
        </w:rPr>
        <w:t>zachowek</w:t>
      </w:r>
      <w:r w:rsidR="00577AD9">
        <w:rPr>
          <w:rFonts w:ascii="Times New Roman" w:hAnsi="Times New Roman" w:cs="Times New Roman"/>
          <w:b/>
        </w:rPr>
        <w:t>.</w:t>
      </w:r>
      <w:r w:rsidRPr="005348E8">
        <w:rPr>
          <w:rFonts w:ascii="Times New Roman" w:hAnsi="Times New Roman" w:cs="Times New Roman"/>
        </w:rPr>
        <w:t xml:space="preserve">     </w:t>
      </w:r>
    </w:p>
    <w:p w:rsidR="00D821BB" w:rsidRPr="005348E8" w:rsidRDefault="00D821BB" w:rsidP="00D821BB">
      <w:pPr>
        <w:numPr>
          <w:ilvl w:val="0"/>
          <w:numId w:val="5"/>
        </w:numPr>
        <w:spacing w:after="0" w:line="480" w:lineRule="auto"/>
        <w:ind w:left="357" w:hanging="357"/>
        <w:rPr>
          <w:rFonts w:ascii="Times New Roman" w:hAnsi="Times New Roman" w:cs="Times New Roman"/>
          <w:b/>
        </w:rPr>
      </w:pPr>
      <w:r w:rsidRPr="00865A6F">
        <w:rPr>
          <w:rFonts w:ascii="Times New Roman" w:hAnsi="Times New Roman" w:cs="Times New Roman"/>
          <w:b/>
        </w:rPr>
        <w:t xml:space="preserve"> </w:t>
      </w:r>
      <w:r w:rsidR="00767B95" w:rsidRPr="00865A6F">
        <w:rPr>
          <w:rFonts w:ascii="Times New Roman" w:hAnsi="Times New Roman" w:cs="Times New Roman"/>
          <w:b/>
        </w:rPr>
        <w:t xml:space="preserve"> </w:t>
      </w:r>
      <w:r w:rsidR="00767B95" w:rsidRPr="00CB181F">
        <w:rPr>
          <w:rFonts w:ascii="Times New Roman" w:hAnsi="Times New Roman" w:cs="Times New Roman"/>
          <w:b/>
          <w:highlight w:val="red"/>
          <w:u w:val="single"/>
        </w:rPr>
        <w:t xml:space="preserve">06.06.15 </w:t>
      </w:r>
      <w:r w:rsidR="00767B95" w:rsidRPr="00CB181F">
        <w:rPr>
          <w:rFonts w:ascii="Times New Roman" w:hAnsi="Times New Roman" w:cs="Times New Roman"/>
          <w:b/>
          <w:highlight w:val="red"/>
        </w:rPr>
        <w:t>(sobota)</w:t>
      </w:r>
      <w:r w:rsidR="00767B95" w:rsidRPr="00CB181F">
        <w:rPr>
          <w:rFonts w:ascii="Times New Roman" w:hAnsi="Times New Roman" w:cs="Times New Roman"/>
          <w:highlight w:val="red"/>
        </w:rPr>
        <w:t xml:space="preserve"> </w:t>
      </w:r>
      <w:r w:rsidRPr="00594FBC">
        <w:rPr>
          <w:rFonts w:ascii="Times New Roman" w:hAnsi="Times New Roman" w:cs="Times New Roman"/>
          <w:b/>
        </w:rPr>
        <w:t xml:space="preserve"> </w:t>
      </w:r>
      <w:r w:rsidRPr="005348E8">
        <w:rPr>
          <w:rFonts w:ascii="Times New Roman" w:hAnsi="Times New Roman" w:cs="Times New Roman"/>
          <w:b/>
        </w:rPr>
        <w:t>g. 1</w:t>
      </w:r>
      <w:r>
        <w:rPr>
          <w:rFonts w:ascii="Times New Roman" w:hAnsi="Times New Roman" w:cs="Times New Roman"/>
          <w:b/>
        </w:rPr>
        <w:t>5.15</w:t>
      </w:r>
      <w:r w:rsidRPr="005348E8">
        <w:rPr>
          <w:rFonts w:ascii="Times New Roman" w:hAnsi="Times New Roman" w:cs="Times New Roman"/>
          <w:b/>
        </w:rPr>
        <w:t xml:space="preserve">  - 1</w:t>
      </w:r>
      <w:r>
        <w:rPr>
          <w:rFonts w:ascii="Times New Roman" w:hAnsi="Times New Roman" w:cs="Times New Roman"/>
          <w:b/>
        </w:rPr>
        <w:t>6.45</w:t>
      </w:r>
    </w:p>
    <w:p w:rsidR="00D821BB" w:rsidRPr="005348E8" w:rsidRDefault="00D821BB" w:rsidP="00D821BB">
      <w:pPr>
        <w:rPr>
          <w:rFonts w:ascii="Times New Roman" w:hAnsi="Times New Roman" w:cs="Times New Roman"/>
        </w:rPr>
      </w:pPr>
      <w:r w:rsidRPr="005348E8">
        <w:rPr>
          <w:rFonts w:ascii="Times New Roman" w:hAnsi="Times New Roman" w:cs="Times New Roman"/>
        </w:rPr>
        <w:t xml:space="preserve">30 min. pisemny </w:t>
      </w:r>
      <w:r w:rsidRPr="005348E8">
        <w:rPr>
          <w:rFonts w:ascii="Times New Roman" w:hAnsi="Times New Roman" w:cs="Times New Roman"/>
          <w:b/>
        </w:rPr>
        <w:t xml:space="preserve">sprawdzian </w:t>
      </w:r>
      <w:r w:rsidRPr="005348E8">
        <w:rPr>
          <w:rFonts w:ascii="Times New Roman" w:hAnsi="Times New Roman" w:cs="Times New Roman"/>
        </w:rPr>
        <w:t>wiedzy</w:t>
      </w:r>
      <w:r>
        <w:rPr>
          <w:rFonts w:ascii="Times New Roman" w:hAnsi="Times New Roman" w:cs="Times New Roman"/>
        </w:rPr>
        <w:t xml:space="preserve"> (ww. zagadnienia  nr 2-7)</w:t>
      </w:r>
      <w:r w:rsidRPr="005348E8">
        <w:rPr>
          <w:rFonts w:ascii="Times New Roman" w:hAnsi="Times New Roman" w:cs="Times New Roman"/>
        </w:rPr>
        <w:t>. Wystawienie ocen.</w:t>
      </w:r>
    </w:p>
    <w:p w:rsidR="00D821BB" w:rsidRPr="005348E8" w:rsidRDefault="00D821BB" w:rsidP="00D821BB">
      <w:pPr>
        <w:rPr>
          <w:rFonts w:ascii="Times New Roman" w:hAnsi="Times New Roman" w:cs="Times New Roman"/>
        </w:rPr>
      </w:pPr>
    </w:p>
    <w:p w:rsidR="00D821BB" w:rsidRPr="005348E8" w:rsidRDefault="00D821BB">
      <w:pPr>
        <w:rPr>
          <w:rFonts w:ascii="Times New Roman" w:hAnsi="Times New Roman" w:cs="Times New Roman"/>
        </w:rPr>
      </w:pPr>
    </w:p>
    <w:sectPr w:rsidR="00D821BB" w:rsidRPr="005348E8" w:rsidSect="0028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EA7"/>
    <w:multiLevelType w:val="multilevel"/>
    <w:tmpl w:val="2AA097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351B"/>
    <w:multiLevelType w:val="multilevel"/>
    <w:tmpl w:val="2AA097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401C1"/>
    <w:multiLevelType w:val="multilevel"/>
    <w:tmpl w:val="2AA097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45D96"/>
    <w:multiLevelType w:val="multilevel"/>
    <w:tmpl w:val="2AA097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902A7"/>
    <w:multiLevelType w:val="multilevel"/>
    <w:tmpl w:val="856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8E8"/>
    <w:rsid w:val="00287BE0"/>
    <w:rsid w:val="002C4C0B"/>
    <w:rsid w:val="0044661D"/>
    <w:rsid w:val="005348E8"/>
    <w:rsid w:val="00573F87"/>
    <w:rsid w:val="00577AD9"/>
    <w:rsid w:val="00594FBC"/>
    <w:rsid w:val="006B63E7"/>
    <w:rsid w:val="00767B95"/>
    <w:rsid w:val="008237BE"/>
    <w:rsid w:val="00865A6F"/>
    <w:rsid w:val="00906835"/>
    <w:rsid w:val="0091565B"/>
    <w:rsid w:val="00B8267A"/>
    <w:rsid w:val="00CB181F"/>
    <w:rsid w:val="00D821BB"/>
    <w:rsid w:val="00F0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8E8"/>
    <w:rPr>
      <w:color w:val="0000FF"/>
      <w:u w:val="single"/>
    </w:rPr>
  </w:style>
  <w:style w:type="paragraph" w:styleId="NormalnyWeb">
    <w:name w:val="Normal (Web)"/>
    <w:basedOn w:val="Normalny"/>
    <w:rsid w:val="005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e.klat-gorska</dc:creator>
  <cp:keywords/>
  <dc:description/>
  <cp:lastModifiedBy>e.klat-gorska</cp:lastModifiedBy>
  <cp:revision>18</cp:revision>
  <cp:lastPrinted>2015-03-04T10:22:00Z</cp:lastPrinted>
  <dcterms:created xsi:type="dcterms:W3CDTF">2015-03-04T09:22:00Z</dcterms:created>
  <dcterms:modified xsi:type="dcterms:W3CDTF">2015-03-04T10:29:00Z</dcterms:modified>
</cp:coreProperties>
</file>