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04" w:rsidRDefault="008B7604" w:rsidP="008B7604">
      <w:pPr>
        <w:pStyle w:val="NormalnyWeb"/>
        <w:shd w:val="clear" w:color="auto" w:fill="FFFFFF"/>
        <w:spacing w:before="0" w:after="0"/>
        <w:rPr>
          <w:rStyle w:val="Pogrubienie"/>
          <w:i/>
        </w:rPr>
      </w:pPr>
      <w:r w:rsidRPr="00C2070C">
        <w:rPr>
          <w:rStyle w:val="Pogrubienie"/>
          <w:i/>
        </w:rPr>
        <w:t xml:space="preserve">dr </w:t>
      </w:r>
      <w:r w:rsidR="00361DF6">
        <w:rPr>
          <w:rStyle w:val="Pogrubienie"/>
          <w:i/>
        </w:rPr>
        <w:t>Jolanta Behr</w:t>
      </w:r>
    </w:p>
    <w:p w:rsidR="00361DF6" w:rsidRPr="00C2070C" w:rsidRDefault="00361DF6" w:rsidP="008B7604">
      <w:pPr>
        <w:pStyle w:val="NormalnyWeb"/>
        <w:shd w:val="clear" w:color="auto" w:fill="FFFFFF"/>
        <w:spacing w:before="0" w:after="0"/>
        <w:rPr>
          <w:rStyle w:val="Pogrubienie"/>
          <w:i/>
        </w:rPr>
      </w:pPr>
      <w:r>
        <w:rPr>
          <w:rStyle w:val="Pogrubienie"/>
          <w:i/>
        </w:rPr>
        <w:t>dr Małgorzata Kozłowska</w:t>
      </w:r>
    </w:p>
    <w:p w:rsidR="008B7604" w:rsidRPr="00C2070C" w:rsidRDefault="008B7604" w:rsidP="008B7604">
      <w:pPr>
        <w:pStyle w:val="NormalnyWeb"/>
        <w:shd w:val="clear" w:color="auto" w:fill="FFFFFF"/>
        <w:spacing w:before="0" w:after="0"/>
        <w:rPr>
          <w:rStyle w:val="Pogrubienie"/>
        </w:rPr>
      </w:pPr>
    </w:p>
    <w:p w:rsidR="009F456B" w:rsidRPr="00C2070C" w:rsidRDefault="009F456B" w:rsidP="000E205E">
      <w:pPr>
        <w:pStyle w:val="NormalnyWeb"/>
        <w:shd w:val="clear" w:color="auto" w:fill="FFFFFF"/>
        <w:spacing w:before="0" w:after="0"/>
        <w:jc w:val="center"/>
      </w:pPr>
      <w:r w:rsidRPr="00C2070C">
        <w:rPr>
          <w:rStyle w:val="Pogrubienie"/>
        </w:rPr>
        <w:t xml:space="preserve">PYTANIA/ZAGADNIENIA Z PRZEDMIOTU </w:t>
      </w:r>
      <w:r w:rsidR="00310B06" w:rsidRPr="00C2070C">
        <w:rPr>
          <w:rStyle w:val="Uwydatnienie"/>
          <w:b/>
          <w:bCs/>
        </w:rPr>
        <w:t>PRAWO ADMINISTRACYJNE –</w:t>
      </w:r>
      <w:r w:rsidR="00DE5AC9" w:rsidRPr="00361DF6">
        <w:rPr>
          <w:rStyle w:val="Uwydatnienie"/>
          <w:b/>
          <w:bCs/>
        </w:rPr>
        <w:t>2021/2022</w:t>
      </w:r>
      <w:r w:rsidR="0094309F" w:rsidRPr="00C2070C">
        <w:rPr>
          <w:rStyle w:val="Uwydatnienie"/>
          <w:b/>
          <w:bCs/>
        </w:rPr>
        <w:t>  (SSP</w:t>
      </w:r>
      <w:r w:rsidR="00310B06" w:rsidRPr="00C2070C">
        <w:rPr>
          <w:rStyle w:val="Uwydatnienie"/>
          <w:b/>
          <w:bCs/>
        </w:rPr>
        <w:t xml:space="preserve">) </w:t>
      </w:r>
      <w:r w:rsidRPr="00C2070C">
        <w:rPr>
          <w:rStyle w:val="Pogrubienie"/>
        </w:rPr>
        <w:t xml:space="preserve">oraz </w:t>
      </w:r>
      <w:r w:rsidRPr="00C2070C">
        <w:rPr>
          <w:rStyle w:val="Uwydatnienie"/>
          <w:b/>
          <w:bCs/>
        </w:rPr>
        <w:t xml:space="preserve">PODSTAWOWE </w:t>
      </w:r>
      <w:r w:rsidRPr="00C2070C">
        <w:rPr>
          <w:rStyle w:val="Pogrubienie"/>
        </w:rPr>
        <w:t>MATERIAŁY ŹRÓDŁOWE</w:t>
      </w:r>
    </w:p>
    <w:p w:rsidR="000E205E" w:rsidRPr="00C2070C" w:rsidRDefault="000E205E" w:rsidP="000E205E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</w:p>
    <w:p w:rsidR="000E205E" w:rsidRPr="00C2070C" w:rsidRDefault="009F456B" w:rsidP="000E205E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  <w:r w:rsidRPr="00C2070C">
        <w:rPr>
          <w:rStyle w:val="Pogrubienie"/>
        </w:rPr>
        <w:t xml:space="preserve">A) </w:t>
      </w:r>
    </w:p>
    <w:p w:rsidR="009F456B" w:rsidRPr="00C2070C" w:rsidRDefault="009F456B" w:rsidP="000E205E">
      <w:pPr>
        <w:pStyle w:val="NormalnyWeb"/>
        <w:shd w:val="clear" w:color="auto" w:fill="FFFFFF"/>
        <w:spacing w:before="0" w:after="0"/>
        <w:jc w:val="center"/>
      </w:pPr>
      <w:r w:rsidRPr="00C2070C">
        <w:rPr>
          <w:rStyle w:val="Pogrubienie"/>
        </w:rPr>
        <w:t xml:space="preserve">PYTANIA/ZAGADNIENIA Z PRZEDMIOTU </w:t>
      </w:r>
      <w:r w:rsidRPr="00C2070C">
        <w:rPr>
          <w:rStyle w:val="Pogrubienie"/>
          <w:i/>
        </w:rPr>
        <w:t>PRAWO ADMINISTRACYJNE</w:t>
      </w:r>
      <w:r w:rsidR="005B6D10" w:rsidRPr="00C2070C">
        <w:rPr>
          <w:rStyle w:val="Pogrubienie"/>
          <w:i/>
        </w:rPr>
        <w:t>;</w:t>
      </w:r>
    </w:p>
    <w:p w:rsidR="009F456B" w:rsidRPr="00C2070C" w:rsidRDefault="009F456B" w:rsidP="000E205E">
      <w:pPr>
        <w:pStyle w:val="NormalnyWeb"/>
        <w:shd w:val="clear" w:color="auto" w:fill="FFFFFF"/>
        <w:spacing w:before="0" w:after="0"/>
        <w:jc w:val="center"/>
      </w:pPr>
      <w:r w:rsidRPr="00C2070C">
        <w:rPr>
          <w:rStyle w:val="Uwydatnienie"/>
          <w:b/>
          <w:bCs/>
        </w:rPr>
        <w:t xml:space="preserve">EGZAMIN </w:t>
      </w:r>
      <w:r w:rsidR="001D6BDA" w:rsidRPr="00C2070C">
        <w:rPr>
          <w:rStyle w:val="Uwydatnienie"/>
          <w:b/>
          <w:bCs/>
        </w:rPr>
        <w:t xml:space="preserve">OPISOWY  W SIEDZIBIE UCZELNI  </w:t>
      </w:r>
      <w:r w:rsidRPr="00C2070C">
        <w:rPr>
          <w:rStyle w:val="Uwydatnienie"/>
          <w:b/>
          <w:bCs/>
        </w:rPr>
        <w:t>– TRZY PYTANIA (z każdej części po jednym)</w:t>
      </w:r>
      <w:r w:rsidR="000C44B5">
        <w:rPr>
          <w:rStyle w:val="Odwoanieprzypisudolnego"/>
          <w:b/>
          <w:bCs/>
          <w:i/>
          <w:iCs/>
        </w:rPr>
        <w:footnoteReference w:id="1"/>
      </w:r>
    </w:p>
    <w:p w:rsidR="000E205E" w:rsidRPr="00C2070C" w:rsidRDefault="000E205E" w:rsidP="000E205E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</w:p>
    <w:p w:rsidR="00754B5F" w:rsidRPr="00C2070C" w:rsidRDefault="00754B5F" w:rsidP="000E205E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</w:p>
    <w:p w:rsidR="00754B5F" w:rsidRPr="00C2070C" w:rsidRDefault="00754B5F" w:rsidP="00754B5F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  <w:r w:rsidRPr="00C2070C">
        <w:rPr>
          <w:rStyle w:val="Pogrubienie"/>
        </w:rPr>
        <w:t>CZĘŚĆ I</w:t>
      </w:r>
    </w:p>
    <w:p w:rsidR="00754B5F" w:rsidRPr="00361DF6" w:rsidRDefault="00754B5F" w:rsidP="00754B5F">
      <w:pPr>
        <w:pStyle w:val="NormalnyWeb"/>
        <w:shd w:val="clear" w:color="auto" w:fill="FFFFFF"/>
        <w:spacing w:before="0" w:after="0"/>
        <w:jc w:val="center"/>
      </w:pP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Administracja publiczna – sposoby definiow</w:t>
      </w:r>
      <w:r w:rsidR="00541FDE">
        <w:t>ania; administracja publiczna a </w:t>
      </w:r>
      <w:r w:rsidRPr="00361DF6">
        <w:t>administracja prywatna;</w:t>
      </w:r>
      <w:r w:rsidR="0094309F" w:rsidRPr="00361DF6">
        <w:t xml:space="preserve"> sfery ingerencji administracji</w:t>
      </w:r>
      <w:r w:rsidRPr="00361DF6">
        <w:t>/funkcje.</w:t>
      </w: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Sposoby definiowania prawa administracyjnego; pogranicze prawa administracyjnego.</w:t>
      </w: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Sposoby klasyfikowania norm prawa administracyjnego.</w:t>
      </w: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Zasady ogólne prawa administracyjnego.</w:t>
      </w: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Publiczne prawa podmiotowe; interes prawny a interes faktyczny; władztwo administracyjne; szkoda legalna.</w:t>
      </w: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Pojęcie i rodzaje źródeł prawa administracyjnego; cechy źródeł prawa administracyjnego.</w:t>
      </w: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Źródła prawa administracyjnego w świetle regulacji Konstytucji.</w:t>
      </w: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Europeizacja polskiego prawa administracyjnego; międzynarodowe prawo administracyjne – prawo Unii Europejskiej (kontekst źródeł prawa administracyjnego w Polsce).</w:t>
      </w: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Skuteczność norm prawa międzynarodowego w prawie wewnętrznym w świetle Konstytucji.</w:t>
      </w: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Rozporządzenia jako źródła prawa administracyjnego.</w:t>
      </w: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Lokalne źródła prawa administracyjnego – zarys systemu.</w:t>
      </w:r>
    </w:p>
    <w:p w:rsidR="00754B5F" w:rsidRPr="00361DF6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361DF6">
        <w:t>Samorządowe akty prawa miejscowego.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Statutowe akty prawa miejscowego.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Porządkowe akty prawa miejscowego; wyko</w:t>
      </w:r>
      <w:r w:rsidR="00541FDE">
        <w:t>nawcze akty prawa miejscowego w </w:t>
      </w:r>
      <w:r w:rsidRPr="00C2070C">
        <w:t>sprawach porządkowych.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Akty prawa miejscowego stanowione przez terenowe organy administracji rządowej.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Prawo wewnętrzne (normy prawne kierownictwa wewnętrznego).</w:t>
      </w:r>
    </w:p>
    <w:p w:rsidR="00754B5F" w:rsidRPr="00C2070C" w:rsidRDefault="006166C7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P</w:t>
      </w:r>
      <w:r w:rsidR="0094309F" w:rsidRPr="00C2070C">
        <w:t>rawo zakładowe</w:t>
      </w:r>
      <w:r w:rsidR="00754B5F" w:rsidRPr="00C2070C">
        <w:t xml:space="preserve"> w warunkach uczelni publicznej oraz szkoły publicznej.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 xml:space="preserve">Nadzór nad samorządowymi </w:t>
      </w:r>
      <w:r w:rsidR="0094309F" w:rsidRPr="00C2070C">
        <w:t xml:space="preserve">aktami prawa miejscowego </w:t>
      </w:r>
      <w:r w:rsidRPr="00C2070C">
        <w:t>a nadzór nad rządowymi aktami prawa miejscowego.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Sądowa kontrola aktów prawa miejscowego a nadzór nad aktami prawa miejscowego.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Orzecznictwo sądów i trybunałów jako źródło prawa administracyjnego; prawo sędziowskie.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lastRenderedPageBreak/>
        <w:t xml:space="preserve">Zasady i tryb ogłaszania aktów normatywnych zawierających przepisy powszechnie </w:t>
      </w:r>
      <w:r w:rsidRPr="00541FDE">
        <w:t>obowiązujące.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Stosunki a sytuacje administracyjnoprawne (ujęcie teoretyczne; rozwinięcie na wybranych przykładach); podmiot/przedmiot/treść stosunku administracyjnego na wybranym przykładzie.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Cechy charakterystyczne stosunków administracyjnoprawnych.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Rodzaje stosunków administracyjnoprawnych (ujęcie teoretyczne; rozwinięcie na wybranych przykładach).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Sposoby powstawania sytuacji administracyjnoprawnych i nawiązywania stosunków administracyjnoprawnych (ujęcie teoretyczne; rozwinięcie na wybranych przykładach).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 xml:space="preserve">Pojęcie form działania (organów) administracji publicznej; kryteria klasyfikowania form działania (organów) administracji publicznej; prawne a faktyczne formy działania (organów) administracji publicznej. 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Władcze a niewładcze formy działania (organów) administracji publicznej.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Statut województwa a statut urzędu wojewódzkiego; statut gminy a statut uczelni publicznej.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Statut uczelni publicznej a statut publicznej szkoły podstawowej.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Rozporządzenie wojewody a zarządzenie wojewody; rozporządzenie Rady Ministrów a rozporządzenie porządkowe wojewody.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 xml:space="preserve">Regulamin studiów w Uniwersytecie Wrocławskim jako forma działania </w:t>
      </w:r>
      <w:r w:rsidR="0094309F" w:rsidRPr="00541FDE">
        <w:t xml:space="preserve">(organów) </w:t>
      </w:r>
      <w:r w:rsidRPr="00541FDE">
        <w:t>administracji publicznej; regulamin studiów w Uniwersytecie Wrocławskim w świetle przepisów rozdziału III Konstytucji.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Władcze formy działania organów uczelni publicznej.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Akt administracyjny a akt normatywny (na przykładzie administrowania organów wykonawczych lokalnych jednostek samorządu terytorialnego).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Generalny akt administracyjny.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Akt administracyjny (</w:t>
      </w:r>
      <w:r w:rsidRPr="00541FDE">
        <w:rPr>
          <w:i/>
        </w:rPr>
        <w:t>sensu stricto</w:t>
      </w:r>
      <w:r w:rsidRPr="00541FDE">
        <w:t>) – pojęcie, sposoby klasyfikowania.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Akty administracyjne „dwustronne”/zależne od woli adresata a niewładcze formy działania (organów) administracji publicznej.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Pojęcie, geneza i ewolucja uznania administracyjnego; uznanie administracyjne a sądowa kontrola (organów) administracji publicznej.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Uprawnienia dyskrecjonalne w działaniach organów administrujących dostępem do broni palnej (3 wybrane przykłady).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 xml:space="preserve">Formy aktów administracyjnych; zezwolenie na sprzedaż napojów alkoholowych a odmowa wydania takiego zezwolenia – z punktu widzenia form aktów administracyjnych. 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Decyzja administracyjna a polecenia służbowe; zakładowe akty administracyjne</w:t>
      </w:r>
      <w:r w:rsidR="0094309F" w:rsidRPr="00541FDE">
        <w:t xml:space="preserve"> </w:t>
      </w:r>
      <w:r w:rsidRPr="00541FDE">
        <w:t>– przykład aktów kierowanych do studentów.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Samodzielność organów administracji publicznej w podejmowaniu decyzji administracyjnych</w:t>
      </w:r>
      <w:r w:rsidR="00CE6FA3" w:rsidRPr="00541FDE">
        <w:t xml:space="preserve"> – perspektywa uprawnień dyskrecjonalnych administracji publicznej</w:t>
      </w:r>
      <w:r w:rsidRPr="00541FDE">
        <w:t>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 xml:space="preserve">Formy działań faktycznych (organów) administracji publicznej – zarys systemu; działania faktyczne </w:t>
      </w:r>
      <w:r w:rsidRPr="00541FDE">
        <w:rPr>
          <w:i/>
        </w:rPr>
        <w:t>(w trakcie egzaminu zostanie wskazana któraś z poniższych sfer)</w:t>
      </w:r>
      <w:r w:rsidRPr="00541FDE">
        <w:t xml:space="preserve">: </w:t>
      </w:r>
    </w:p>
    <w:p w:rsidR="00754B5F" w:rsidRPr="00541FDE" w:rsidRDefault="00754B5F" w:rsidP="00754B5F">
      <w:pPr>
        <w:pStyle w:val="NormalnyWeb"/>
        <w:numPr>
          <w:ilvl w:val="1"/>
          <w:numId w:val="2"/>
        </w:numPr>
        <w:shd w:val="clear" w:color="auto" w:fill="FFFFFF"/>
        <w:spacing w:before="0" w:after="0"/>
        <w:jc w:val="both"/>
      </w:pPr>
      <w:r w:rsidRPr="00541FDE">
        <w:t>w sprawach paszportowych;</w:t>
      </w:r>
    </w:p>
    <w:p w:rsidR="00754B5F" w:rsidRPr="00541FDE" w:rsidRDefault="00754B5F" w:rsidP="00754B5F">
      <w:pPr>
        <w:pStyle w:val="NormalnyWeb"/>
        <w:numPr>
          <w:ilvl w:val="1"/>
          <w:numId w:val="2"/>
        </w:numPr>
        <w:shd w:val="clear" w:color="auto" w:fill="FFFFFF"/>
        <w:spacing w:before="0" w:after="0"/>
        <w:jc w:val="both"/>
      </w:pPr>
      <w:r w:rsidRPr="00541FDE">
        <w:t>w sprawach z zakresu obowiązku meldunkowego;</w:t>
      </w:r>
    </w:p>
    <w:p w:rsidR="00754B5F" w:rsidRPr="00541FDE" w:rsidRDefault="00754B5F" w:rsidP="00754B5F">
      <w:pPr>
        <w:pStyle w:val="NormalnyWeb"/>
        <w:shd w:val="clear" w:color="auto" w:fill="FFFFFF"/>
        <w:spacing w:before="0" w:after="0"/>
        <w:ind w:left="720"/>
        <w:jc w:val="both"/>
      </w:pPr>
      <w:r w:rsidRPr="00541FDE">
        <w:t xml:space="preserve">      c)  w sprawach z zakresu aktów stanu cywilnego:</w:t>
      </w:r>
    </w:p>
    <w:p w:rsidR="00754B5F" w:rsidRPr="00541FDE" w:rsidRDefault="00754B5F" w:rsidP="00754B5F">
      <w:pPr>
        <w:pStyle w:val="NormalnyWeb"/>
        <w:shd w:val="clear" w:color="auto" w:fill="FFFFFF"/>
        <w:spacing w:before="0" w:after="0"/>
        <w:ind w:left="720"/>
        <w:jc w:val="both"/>
      </w:pPr>
      <w:r w:rsidRPr="00541FDE">
        <w:t xml:space="preserve">      d)  w sprawach z zakresu dostępu do broni palnej.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Umowy publicznoprawne (umowy administracyjne/porozumienia</w:t>
      </w:r>
      <w:r w:rsidRPr="00C2070C">
        <w:t xml:space="preserve"> administracyjne) a umowy cywilne jako formy działania (organów) administracji publicznej.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lastRenderedPageBreak/>
        <w:t xml:space="preserve">Identyfikacja i charakterystyka źródeł prawa administracyjnego/form działania (organów) administracji publicznej </w:t>
      </w:r>
      <w:r w:rsidRPr="00C2070C">
        <w:rPr>
          <w:i/>
        </w:rPr>
        <w:t>(w trakcie egzaminu zostanie wskazana któraś z poniższych sfer)</w:t>
      </w:r>
      <w:r w:rsidRPr="00C2070C">
        <w:t>:</w:t>
      </w:r>
    </w:p>
    <w:p w:rsidR="00754B5F" w:rsidRPr="00C2070C" w:rsidRDefault="00754B5F" w:rsidP="00754B5F">
      <w:pPr>
        <w:pStyle w:val="NormalnyWeb"/>
        <w:numPr>
          <w:ilvl w:val="1"/>
          <w:numId w:val="2"/>
        </w:numPr>
        <w:shd w:val="clear" w:color="auto" w:fill="FFFFFF"/>
        <w:spacing w:before="0" w:after="0"/>
        <w:jc w:val="both"/>
      </w:pPr>
      <w:r w:rsidRPr="00C2070C">
        <w:t xml:space="preserve">wyrok WSA we Wrocławiu uwzględniający skargę na decyzję administracyjną; stwierdzenie nieważności statutu województwa (przez organ nadzoru); ocena z egzaminu (z </w:t>
      </w:r>
      <w:r w:rsidRPr="00C2070C">
        <w:rPr>
          <w:i/>
        </w:rPr>
        <w:t>Prawa administracyjnego</w:t>
      </w:r>
      <w:r w:rsidRPr="00C2070C">
        <w:t>); stwierdzenie nieważności dowodu osobistego;</w:t>
      </w:r>
    </w:p>
    <w:p w:rsidR="00754B5F" w:rsidRPr="00C2070C" w:rsidRDefault="00754B5F" w:rsidP="00754B5F">
      <w:pPr>
        <w:pStyle w:val="NormalnyWeb"/>
        <w:numPr>
          <w:ilvl w:val="1"/>
          <w:numId w:val="2"/>
        </w:numPr>
        <w:shd w:val="clear" w:color="auto" w:fill="FFFFFF"/>
        <w:spacing w:before="0" w:after="0"/>
        <w:jc w:val="both"/>
      </w:pPr>
      <w:r w:rsidRPr="00C2070C">
        <w:t>wyrok TK uchylający rozporządzenie Rady Ministrów zmieniające granice powiatów; unieważnienie paszportu; ogłoszenie rozporządzenia porządkowego wojewody; porozumienie powiatowo-gminne;</w:t>
      </w:r>
    </w:p>
    <w:p w:rsidR="00754B5F" w:rsidRPr="00C2070C" w:rsidRDefault="00754B5F" w:rsidP="00754B5F">
      <w:pPr>
        <w:pStyle w:val="NormalnyWeb"/>
        <w:numPr>
          <w:ilvl w:val="1"/>
          <w:numId w:val="2"/>
        </w:numPr>
        <w:shd w:val="clear" w:color="auto" w:fill="FFFFFF"/>
        <w:spacing w:before="0" w:after="0"/>
        <w:jc w:val="both"/>
      </w:pPr>
      <w:r w:rsidRPr="00C2070C">
        <w:t>wyrok WSA we Wrocławiu stwierdzający nieważność aktu prawa miejscowego; Statut Uniwersytetu Wrocławskiego; doręczenie decyzji administracyjnej; statut związku metropolitalnego.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Milczące załatwienie sprawy (milczenie jako forma administrowania); milczenie a bezczynność/przewlekłość</w:t>
      </w:r>
      <w:r w:rsidR="00CE6FA3" w:rsidRPr="00C2070C">
        <w:t xml:space="preserve"> (w postępowaniu administracyjnym)</w:t>
      </w:r>
      <w:r w:rsidRPr="00C2070C">
        <w:t>.</w:t>
      </w:r>
    </w:p>
    <w:p w:rsidR="00754B5F" w:rsidRPr="00C2070C" w:rsidRDefault="00754B5F" w:rsidP="00754B5F">
      <w:pPr>
        <w:pStyle w:val="NormalnyWeb"/>
        <w:shd w:val="clear" w:color="auto" w:fill="FFFFFF"/>
        <w:spacing w:before="0" w:after="0"/>
        <w:jc w:val="both"/>
      </w:pPr>
      <w:r w:rsidRPr="00C2070C">
        <w:t>-----------------------------------------------------------------------------------------------------------------</w:t>
      </w:r>
    </w:p>
    <w:p w:rsidR="00754B5F" w:rsidRPr="00C2070C" w:rsidRDefault="00754B5F" w:rsidP="00754B5F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  <w:r w:rsidRPr="00C2070C">
        <w:rPr>
          <w:rStyle w:val="Pogrubienie"/>
        </w:rPr>
        <w:t>CZĘŚĆ II</w:t>
      </w:r>
    </w:p>
    <w:p w:rsidR="00754B5F" w:rsidRPr="00C2070C" w:rsidRDefault="00754B5F" w:rsidP="00754B5F">
      <w:pPr>
        <w:pStyle w:val="NormalnyWeb"/>
        <w:shd w:val="clear" w:color="auto" w:fill="FFFFFF"/>
        <w:spacing w:before="0" w:after="0"/>
        <w:jc w:val="center"/>
      </w:pP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 xml:space="preserve">Typy podziału terytorialnego </w:t>
      </w:r>
      <w:r w:rsidRPr="00541FDE">
        <w:t>państwa; jednostki podziału terytorialnego; rodzaje miejscowości.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 xml:space="preserve">Rodzaje gmin (jako jednostek podziału terytorialnego); ustalanie siedziby władz gmin; nazewnictwo organów gmin. 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Zasady i tryb wprowadzania zmian w podziale terytorialnym państwa.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Podmiot administracji publicznej/organ administracji publicznej/urząd w administracji publicznej – pojęcia i przykłady.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Monokratyczne a kolegialne organy administracji publicznej.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Pełnomocnictwo administracyjne (upoważnienie administracyjne).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Centralizacja a decentralizacja.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Pojęcie i rodzaje decentralizacji.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Pojęcie i rodzaje dekoncentracji.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Decentralizacja a dekoncentracja.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Zakład administracyjny – pojęcie i rodzaje.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Korporacja w organizacji prawnej administracji publicznej.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Uczelnia publiczna (analiza z punktu widzenia: korporacji, zakładu administracyjnego i autonomii).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Samorząd studencki a samorząd terytorialny.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Samorząd terytorialny a jednostka samorządu terytorialnego; samorząd terytorialny a samorządy specjalne (nieterytorialne).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Pojęcie kontroli; sposoby klasyfikowania kontroli w administracji publicznej.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Pojęcie i rodzaje nadzoru w administracji publicznej.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Kontrola a nadzór (w administracji publicznej).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Sądowa kontrola administracji publicznej a nadzór</w:t>
      </w:r>
      <w:r w:rsidR="00A71B91" w:rsidRPr="00541FDE">
        <w:t xml:space="preserve"> (w administracji publicznej)</w:t>
      </w:r>
      <w:r w:rsidRPr="00541FDE">
        <w:t>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Zasady i tryb kontroli w administracji rządowej.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Zewnętrzna i wewnętrzna kontrola administracji publicznej.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Bezpośrednia a pośrednia kontrola sądowa aktów normatywnych stanowionych przez organy administracji publicznej.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Zakres kognicji  sądów administracyjnych.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Sądowa kontrola władczych form działania (organów) administracji publicznej.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Sądowa kontrola działalności umownej (organów) administracji publicznej.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Pracownicy administracji publicznej.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lastRenderedPageBreak/>
        <w:t>Majątek publiczny.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Podstawy odpowiedzialności odszkodowawczej za działania (organów) administracji</w:t>
      </w:r>
      <w:r w:rsidR="00A71B91" w:rsidRPr="00C2070C">
        <w:t xml:space="preserve"> publicznej</w:t>
      </w:r>
      <w:r w:rsidRPr="00C2070C">
        <w:t>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Naczelne a centralne organy administracji rządowej.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Kształtowanie składu osobowego Rady Ministrów.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Minister jako organ monokratyczny i członek organu kolegialnego.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Rządowa administracja zespolona w województwie.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Urząd wojewody a urząd wojewódzki.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Wojewoda jako organ nadzorowany i jako organ nadzorujący.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Kontrola prowadzona przez wojewodę.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Kierownicy zespolonych służb, inspekcji i straży wojewódzkich – zagadnienia ustrojowoprawne.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Rządowa administracja zespolona w województwie a powiatowa administracja zespolona.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Organy niezespolonej administracji rządowej; wojewoda a organy niezespolonej administracji rządowej.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Jednostki pomocnicze gminy; szczególny status dzielnic m.st. Warszawy.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Miasto na prawach powiatu jako jednostka podziału terytorialnego i jako jednostka samorządu terytorialnego.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Zakres działania jednostek samorządu terytorialnego – ustalenia systemowe.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Porozumienie jako forma przekazywania zadań i kompetencji w administracji publicznej.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Władze jednostek samorządu terytorialnego (samorządowe formy demokracji bezpośredniej; organy jednostek samorządu terytorialnego).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Zakres podmiotowy i przedmiotowy referendum lokalnego; ważność i wynik referendum lokalnego; referendum lokalne a konsultacje samorządowe.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Zależności między organami danej jednostki samorządu terytorialnego.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Odwołanie a rozwiązanie organu stanowiącego i kontrolnego jednostki samorządu terytorialnego.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  <w:rPr>
          <w:i/>
        </w:rPr>
      </w:pPr>
      <w:r w:rsidRPr="00C2070C">
        <w:t xml:space="preserve">Środki nadzorcze </w:t>
      </w:r>
      <w:r w:rsidRPr="00C2070C">
        <w:rPr>
          <w:rStyle w:val="Uwydatnienie"/>
        </w:rPr>
        <w:t xml:space="preserve">ad personam </w:t>
      </w:r>
      <w:r w:rsidRPr="00C2070C">
        <w:t xml:space="preserve">i środki o charakterze nadzorczym </w:t>
      </w:r>
      <w:r w:rsidRPr="00C2070C">
        <w:rPr>
          <w:rStyle w:val="Uwydatnienie"/>
        </w:rPr>
        <w:t xml:space="preserve">ad personam </w:t>
      </w:r>
      <w:r w:rsidR="00CE6FA3" w:rsidRPr="00C2070C">
        <w:rPr>
          <w:rStyle w:val="Uwydatnienie"/>
          <w:i w:val="0"/>
        </w:rPr>
        <w:t>dotyczące administracji samorządowej</w:t>
      </w:r>
      <w:r w:rsidRPr="00C2070C">
        <w:rPr>
          <w:rStyle w:val="Uwydatnienie"/>
          <w:i w:val="0"/>
        </w:rPr>
        <w:t xml:space="preserve">. 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 xml:space="preserve">Środki nadzorcze </w:t>
      </w:r>
      <w:r w:rsidRPr="00C2070C">
        <w:rPr>
          <w:rStyle w:val="Uwydatnienie"/>
        </w:rPr>
        <w:t xml:space="preserve">ad meritum </w:t>
      </w:r>
      <w:r w:rsidR="00CE6FA3" w:rsidRPr="00C2070C">
        <w:rPr>
          <w:rStyle w:val="Uwydatnienie"/>
          <w:i w:val="0"/>
        </w:rPr>
        <w:t>dotyczące administracji samorządowej</w:t>
      </w:r>
      <w:r w:rsidR="00A71B91" w:rsidRPr="00C2070C">
        <w:t xml:space="preserve">;  specyfika zarządzeń zastępczych. 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Formy współdziałania jednostek samorządu terytorialnego.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Związki jednostek samorządu terytorialnego a związek metropolitalny.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Sądowa ochrona samodzielności jednostek samorządu terytorialnego.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Organy wyższego stopnia w stosunku do organów jednostek samorządu terytorialnego w znaczeniu procesowym; organizacja i funkcjonowanie samorządowych kolegiów odwoławczych.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Typy uczelni; uczelnia jako podmiot administracji publicznej.  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Organy uczelni publicznej; wybór i odwołanie rektora uczelni publicznej.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Tworzenie i likwidacja uczelni.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Nadzór nad uczelniami.</w:t>
      </w:r>
    </w:p>
    <w:p w:rsidR="00754B5F" w:rsidRPr="00C2070C" w:rsidRDefault="00754B5F" w:rsidP="00754B5F">
      <w:pPr>
        <w:pStyle w:val="NormalnyWeb"/>
        <w:shd w:val="clear" w:color="auto" w:fill="FFFFFF"/>
        <w:spacing w:before="0" w:after="0"/>
        <w:jc w:val="both"/>
      </w:pPr>
      <w:r w:rsidRPr="00C2070C">
        <w:t>-----------------------------------------------------------------------------------------------------------------</w:t>
      </w:r>
    </w:p>
    <w:p w:rsidR="00754B5F" w:rsidRPr="00C2070C" w:rsidRDefault="00754B5F" w:rsidP="00754B5F">
      <w:pPr>
        <w:pStyle w:val="NormalnyWeb"/>
        <w:shd w:val="clear" w:color="auto" w:fill="FFFFFF"/>
        <w:spacing w:before="0" w:after="0"/>
        <w:jc w:val="both"/>
        <w:rPr>
          <w:rStyle w:val="Pogrubienie"/>
        </w:rPr>
      </w:pPr>
    </w:p>
    <w:p w:rsidR="00754B5F" w:rsidRPr="00C2070C" w:rsidRDefault="00754B5F" w:rsidP="00754B5F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  <w:r w:rsidRPr="00C2070C">
        <w:rPr>
          <w:rStyle w:val="Pogrubienie"/>
        </w:rPr>
        <w:t>CZĘŚĆ III</w:t>
      </w:r>
    </w:p>
    <w:p w:rsidR="00754B5F" w:rsidRPr="00C2070C" w:rsidRDefault="00754B5F" w:rsidP="00754B5F">
      <w:pPr>
        <w:pStyle w:val="NormalnyWeb"/>
        <w:shd w:val="clear" w:color="auto" w:fill="FFFFFF"/>
        <w:spacing w:before="0" w:after="0"/>
        <w:jc w:val="both"/>
      </w:pP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Warunki i tryb rekrutacji na studia; nabycie praw studenta; formy działania administracji znajdujące zastosowanie w</w:t>
      </w:r>
      <w:r w:rsidR="008B7604" w:rsidRPr="00C2070C">
        <w:t xml:space="preserve"> postępowaniu rekrutacyjnym</w:t>
      </w:r>
      <w:r w:rsidRPr="00C2070C">
        <w:t>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Skreślenie z listy studentów (zasady, tryb, formy działania administracji).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lastRenderedPageBreak/>
        <w:t>Postępowanie w sprawie usprawiedliwienia nieobecności na egzaminie w Uniwersytecie Wrocławskim (tryb, formy działania administracji). 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Zameldowanie w miejscu pobytu stałego lub czasowego obywateli polskich (zasady, tryb, formy działania administracji).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Wymeldowanie z miejsca pobytu stałego lub czasowego obywateli polskich (zasady, tryb, formy działania administracji).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Obowiązek meldunkowy cudzoziemców.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Rejestr PESEL a rejestr mieszkańców.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Zameldowanie na pobyt stały/zameldowanie na pobyt czasowy – miejsce zamieszkania.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Ewidencja ludności (zakres podmiotowy, organy ewidencji ludności, zakres przedmiotowy); rejestr PESEL a numer PESEL.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Dowód osobisty a paszport.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ind w:left="714" w:hanging="357"/>
        <w:jc w:val="both"/>
      </w:pPr>
      <w:r w:rsidRPr="00C2070C">
        <w:t>Zasady wydawania dowodu osobistego.</w:t>
      </w:r>
    </w:p>
    <w:p w:rsidR="00754B5F" w:rsidRPr="00C2070C" w:rsidRDefault="00754B5F" w:rsidP="00754B5F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070C">
        <w:rPr>
          <w:rFonts w:ascii="Times New Roman" w:hAnsi="Times New Roman" w:cs="Times New Roman"/>
          <w:sz w:val="24"/>
          <w:szCs w:val="24"/>
        </w:rPr>
        <w:t>Zawieszanie i cofanie zawieszenia certyfikatów zamieszczonych w warstwie elektronicznej dowodu osobistego.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ind w:left="714" w:hanging="357"/>
        <w:jc w:val="both"/>
      </w:pPr>
      <w:r w:rsidRPr="00C2070C">
        <w:t>Wymiana, unieważnianie i stwierdzenie nieważności  dowodu osobistego.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Ewidencja ludności (zakres podmiotowy, organy ewidencji ludności, zakres przedmiotowy). 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Unieważnienie paszportu a unieważnianie dowodu osobistego.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Wniosek o wydanie dokumentu paszportowego a wniosek o zmianę imienia.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Nadanie i zmiana imienia (zasady, tryb, formy działania administracji).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Nadanie i zmiana nazwiska (zasady, tryb, formy działania administracji).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Klasyfikacja aktów administracyjnych (według co najmniej 3. kryteriów) na przykładzie decyzji o:  odmowie przyjęcia oświadczenia o wy</w:t>
      </w:r>
      <w:r w:rsidR="008B7604" w:rsidRPr="00C2070C">
        <w:t xml:space="preserve">borze dla dziecka trzech imion; </w:t>
      </w:r>
      <w:r w:rsidRPr="00C2070C">
        <w:t>zmianie imienia; odmowie zmiany nazwiska; zakazie zgromadzenia</w:t>
      </w:r>
      <w:r w:rsidRPr="00C2070C">
        <w:rPr>
          <w:i/>
        </w:rPr>
        <w:t>,</w:t>
      </w:r>
      <w:r w:rsidRPr="00C2070C">
        <w:t xml:space="preserve"> skreślenia z listy studentów z powodu </w:t>
      </w:r>
      <w:r w:rsidRPr="00541FDE">
        <w:t>niepodjęcia studiów - (identyfikacja; uzasadnienie).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Rodzaje dokumentów paszportowych, właściwość organów wydających dokumenty paszportowe; formy działania organów paszportowych.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Postępowanie w sprawie wydania dokumentu paszportowego.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Dokument paszportowy dla małoletniego.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Odmowa wydania, unieważnienie oraz utrata ważności dokumentu paszportowego.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Klasyfikacja aktów administracyjnych na przykładzie decyzji organów paszportowych (minimum trzy akty administracyjne; każdy – minimum trzy kryteria; w sumie należy wykorzystać co najmniej 5 kryteriów).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 xml:space="preserve">Formy działania (organów) administracji w sprawach paszportowych / Formy działania organów administrujących dostępem do broni palnej </w:t>
      </w:r>
      <w:r w:rsidRPr="00541FDE">
        <w:rPr>
          <w:i/>
        </w:rPr>
        <w:t>(w trakcie egzaminu zostanie wskazana któraś z poniższych sfer)</w:t>
      </w:r>
      <w:r w:rsidRPr="00541FDE">
        <w:t>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 xml:space="preserve">Identyfikacja form działania (organów) administracji publicznej (nazwa; uzasadnienie): wydanie paszportu; paszport; cofnięcie zezwolenia na sprzedaż napojów alkoholowych; przyjęcie na studia; odmowa usprawiedliwienia nieobecności na egzaminie z </w:t>
      </w:r>
      <w:r w:rsidRPr="00541FDE">
        <w:rPr>
          <w:rStyle w:val="Uwydatnienie"/>
        </w:rPr>
        <w:t>Prawa administracyjnego</w:t>
      </w:r>
      <w:r w:rsidRPr="00541FDE">
        <w:t>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Identyfikacja form działania (organów) administracji publicznej (nazwa; uzasadnienie): pozwolenie na broń palną; rejestracja broni palnej: zgoda przewozowa; regulamin strzelnicy sportowej; Europejska Karta Broni Palnej.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Identyfikacja form działania (organów) administracji publicznej (nazwa; uzasadnienie): dowód osobisty; statut uczelni; ugoda administracyjna; regulamin cmentarza komunalnego; porozumienie powiatów;</w:t>
      </w:r>
      <w:r w:rsidRPr="00541FDE">
        <w:rPr>
          <w:i/>
        </w:rPr>
        <w:t xml:space="preserve"> </w:t>
      </w:r>
      <w:r w:rsidRPr="00541FDE">
        <w:t>wymeldowanie z pobytu stałego.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Identyfikacja aktów administracyjnych - zewnętrznych</w:t>
      </w:r>
      <w:r w:rsidRPr="00C2070C">
        <w:t xml:space="preserve">, konstytutywnych, swobodnych (wraz z uzasadnieniem): skreślenie z listy studentów z powodu </w:t>
      </w:r>
      <w:r w:rsidRPr="00C2070C">
        <w:lastRenderedPageBreak/>
        <w:t>rezygnacji ze studiów; regulamin studiów; unieważnienie paszportu; odmowa zmiany imienia; stwierdzenie nieważności zezwolenia na przeprowadzenie imprezy masowej</w:t>
      </w:r>
      <w:r w:rsidRPr="00C2070C">
        <w:rPr>
          <w:rStyle w:val="Uwydatnienie"/>
        </w:rPr>
        <w:t xml:space="preserve">.  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Stan cywilny; akt stanu cywilnego; akta zbiorowe rejestracji stanu cywilnego, rejestracja stanu cywilnego; rejestr stanu cywilnego.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Kierownik urzędu stanu cywilnego; okręg rejestracji stanu cywilnego.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Formy działania kierownika urzędu stanu cywilnego.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Właściwość miejscowa w sprawach rejestracji stanu cywilnego; miejsce zdarzenia; szczególny tryb rejestracji stanu cywilnego.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Rodzaje aktów stanu cywilnego – akt urodzenia.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Rodzaje aktów stanu cywilnego – akt małżeństwa.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Rodzaje aktów stanu cywilnego – akt zgonu.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Zmiany w aktach stanu cywilnego; wydawanie dokumentów z rejestru stanu cywilnego.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Pojęcie wywłaszczenia nieruchomości/cele uzasadniające wywłaszczenie nieruchomości.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Przesłanki i tryb wszczęcia postępowania w sprawie wywłaszczenia nieruchomości.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Decyzja kończąca postępowanie w sprawie wywłaszczenia nieruchomości; skutki decyzji o wywłaszczeniu nieruchomości.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Czasowe a niezwłoczne zajęcie nieruchomości.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Odszkodowanie za wywłaszczoną nieruchomość.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Zwrot wywłaszczonej nieruchomości.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Wychowanie przedszkolne, obowiązek szkolny i obowiązek nauki (zakres podmiotowy i przedmiotowy; stosunki administracyjne; formy działania administracji).</w:t>
      </w:r>
    </w:p>
    <w:p w:rsidR="00754B5F" w:rsidRPr="00C2070C" w:rsidRDefault="00A71B91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 xml:space="preserve">Rekrutacja do pierwszych klas publicznej szkoły podstawowej a rekrutacja do pierwszej klasy publicznego liceum ogólnokształcącego [zasady, tryb, formy działania (organów) administracji publicznej)]. 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Samorządowe akty normatywne podejmowane na podstawie ustawy z dnia 26 października 1982 r. o wychowaniu w trzeźwości i przeciwdziałaniu alkoholizmowi.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Zezwolenia na sprzedaż napojów alkoholowych.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Cofnięcie a wygaśnięcie zezwolenia na sprzedaż napojów alkoholowych.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Formy działania (organów) administracji na przykładzie ustawy z dnia 26 października 1982 r. o wychowaniu w trzeźwości i przeciwdziałaniu alkoholizmowi.</w:t>
      </w:r>
    </w:p>
    <w:p w:rsidR="00754B5F" w:rsidRPr="00C2070C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>Klasyfikacja aktów administracyjnych na przykładzie aktów administracyjnych podejmowanych na podstawie ustawy z dnia 26 października 1982 r. o wychowaniu w trzeźwości i przeciwdziałaniu alkoholizmowi (minimum trzy akty administracyjne; każdy – minimum trzy kryteria).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C2070C">
        <w:t xml:space="preserve">Pojęcie: zgromadzenia / </w:t>
      </w:r>
      <w:r w:rsidRPr="00541FDE">
        <w:t>zgromadzenia spontanicznego / zgromadzenia cyklicznego /imprezy masowej/ masowej imprezy sportowej / meczu piłki nożnej.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Zgromadzenie jako przedmiot działania (organów)  adm</w:t>
      </w:r>
      <w:r w:rsidR="004B1B4A">
        <w:t>inistracji publicznej (zasady i </w:t>
      </w:r>
      <w:r w:rsidRPr="00541FDE">
        <w:t>tryb; formy działania administracji).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Impreza masowa jako przedmiot działania (organów) administracji publicznej (zasady i tryb; formy działania administracji).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jc w:val="both"/>
      </w:pPr>
      <w:r w:rsidRPr="00541FDE">
        <w:t>Decyzja administracyjna jako forma działania (organów) administracji dotycząca imprezy masowej.</w:t>
      </w:r>
    </w:p>
    <w:p w:rsidR="00754B5F" w:rsidRPr="00541FDE" w:rsidRDefault="00754B5F" w:rsidP="00754B5F">
      <w:pPr>
        <w:pStyle w:val="NormalnyWeb"/>
        <w:numPr>
          <w:ilvl w:val="0"/>
          <w:numId w:val="2"/>
        </w:numPr>
        <w:shd w:val="clear" w:color="auto" w:fill="FFFFFF"/>
        <w:spacing w:before="0" w:after="0"/>
        <w:rPr>
          <w:rStyle w:val="Pogrubienie"/>
        </w:rPr>
      </w:pPr>
      <w:r w:rsidRPr="00541FDE">
        <w:t>Prawne/ekonomiczne/techniczne ograniczenia dostępu do broni palnej w Polsce.</w:t>
      </w:r>
    </w:p>
    <w:p w:rsidR="00EB343E" w:rsidRDefault="00EB343E" w:rsidP="000E205E">
      <w:pPr>
        <w:pStyle w:val="NormalnyWeb"/>
        <w:shd w:val="clear" w:color="auto" w:fill="FFFFFF"/>
        <w:spacing w:before="0" w:after="0"/>
        <w:jc w:val="both"/>
      </w:pPr>
    </w:p>
    <w:p w:rsidR="007D118F" w:rsidRDefault="007D118F" w:rsidP="000E205E">
      <w:pPr>
        <w:pStyle w:val="NormalnyWeb"/>
        <w:shd w:val="clear" w:color="auto" w:fill="FFFFFF"/>
        <w:spacing w:before="0" w:after="0"/>
        <w:jc w:val="both"/>
      </w:pPr>
    </w:p>
    <w:p w:rsidR="007D118F" w:rsidRDefault="007D118F" w:rsidP="000E205E">
      <w:pPr>
        <w:pStyle w:val="NormalnyWeb"/>
        <w:shd w:val="clear" w:color="auto" w:fill="FFFFFF"/>
        <w:spacing w:before="0" w:after="0"/>
        <w:jc w:val="both"/>
      </w:pPr>
    </w:p>
    <w:p w:rsidR="007D118F" w:rsidRPr="00C2070C" w:rsidRDefault="007D118F" w:rsidP="000E205E">
      <w:pPr>
        <w:pStyle w:val="NormalnyWeb"/>
        <w:shd w:val="clear" w:color="auto" w:fill="FFFFFF"/>
        <w:spacing w:before="0" w:after="0"/>
        <w:jc w:val="both"/>
      </w:pPr>
    </w:p>
    <w:p w:rsidR="009F456B" w:rsidRPr="00C2070C" w:rsidRDefault="009F456B" w:rsidP="00EB343E">
      <w:pPr>
        <w:pStyle w:val="NormalnyWeb"/>
        <w:shd w:val="clear" w:color="auto" w:fill="FFFFFF"/>
        <w:spacing w:before="0" w:after="0"/>
        <w:jc w:val="center"/>
      </w:pPr>
      <w:r w:rsidRPr="00C2070C">
        <w:rPr>
          <w:rStyle w:val="Pogrubienie"/>
        </w:rPr>
        <w:lastRenderedPageBreak/>
        <w:t>B)</w:t>
      </w:r>
    </w:p>
    <w:p w:rsidR="009F456B" w:rsidRPr="00C2070C" w:rsidRDefault="009F456B" w:rsidP="00EB343E">
      <w:pPr>
        <w:pStyle w:val="NormalnyWeb"/>
        <w:shd w:val="clear" w:color="auto" w:fill="FFFFFF"/>
        <w:spacing w:before="0" w:after="0"/>
        <w:jc w:val="center"/>
        <w:rPr>
          <w:rStyle w:val="Pogrubienie"/>
        </w:rPr>
      </w:pPr>
      <w:r w:rsidRPr="002F1DB4">
        <w:rPr>
          <w:rStyle w:val="Uwydatnienie"/>
          <w:b/>
          <w:bCs/>
          <w:i w:val="0"/>
        </w:rPr>
        <w:t>PODSTAWOWE</w:t>
      </w:r>
      <w:r w:rsidRPr="002F1DB4">
        <w:rPr>
          <w:i/>
        </w:rPr>
        <w:t xml:space="preserve"> </w:t>
      </w:r>
      <w:r w:rsidRPr="00C2070C">
        <w:rPr>
          <w:rStyle w:val="Pogrubienie"/>
        </w:rPr>
        <w:t>MATERIAŁY ŹRÓDŁOWE:</w:t>
      </w:r>
    </w:p>
    <w:p w:rsidR="00EB343E" w:rsidRPr="00C2070C" w:rsidRDefault="00EB343E" w:rsidP="00EB343E">
      <w:pPr>
        <w:pStyle w:val="NormalnyWeb"/>
        <w:shd w:val="clear" w:color="auto" w:fill="FFFFFF"/>
        <w:spacing w:before="0" w:after="0"/>
        <w:jc w:val="center"/>
      </w:pPr>
    </w:p>
    <w:p w:rsidR="009F456B" w:rsidRPr="00C2070C" w:rsidRDefault="009F456B" w:rsidP="004B1B4A">
      <w:pPr>
        <w:pStyle w:val="NormalnyWeb"/>
        <w:numPr>
          <w:ilvl w:val="0"/>
          <w:numId w:val="6"/>
        </w:numPr>
        <w:shd w:val="clear" w:color="auto" w:fill="FFFFFF"/>
        <w:spacing w:before="0" w:after="0"/>
        <w:ind w:left="709" w:hanging="709"/>
        <w:jc w:val="both"/>
        <w:rPr>
          <w:rStyle w:val="Pogrubienie"/>
        </w:rPr>
      </w:pPr>
      <w:r w:rsidRPr="00C2070C">
        <w:rPr>
          <w:rStyle w:val="Pogrubienie"/>
        </w:rPr>
        <w:t>podręczniki:</w:t>
      </w:r>
    </w:p>
    <w:p w:rsidR="007E6634" w:rsidRPr="00C2070C" w:rsidRDefault="007E6634" w:rsidP="007E6634">
      <w:pPr>
        <w:pStyle w:val="NormalnyWeb"/>
        <w:shd w:val="clear" w:color="auto" w:fill="FFFFFF"/>
        <w:spacing w:before="0" w:after="0"/>
        <w:ind w:left="900"/>
        <w:jc w:val="both"/>
      </w:pPr>
    </w:p>
    <w:p w:rsidR="009F456B" w:rsidRPr="00C2070C" w:rsidRDefault="009F456B" w:rsidP="007E6634">
      <w:pPr>
        <w:pStyle w:val="NormalnyWeb"/>
        <w:shd w:val="clear" w:color="auto" w:fill="FFFFFF"/>
        <w:spacing w:before="0" w:after="0"/>
        <w:ind w:left="993" w:hanging="284"/>
        <w:jc w:val="both"/>
      </w:pPr>
      <w:r w:rsidRPr="00C2070C">
        <w:t>- punkt wyjścia stanowią podręczniki podstawo</w:t>
      </w:r>
      <w:r w:rsidR="007E6634" w:rsidRPr="00C2070C">
        <w:t>we i uzupełniające wskazywane</w:t>
      </w:r>
      <w:r w:rsidR="007E6634" w:rsidRPr="00C2070C">
        <w:br/>
        <w:t xml:space="preserve">w </w:t>
      </w:r>
      <w:r w:rsidRPr="00C2070C">
        <w:t xml:space="preserve">sylabusie dotyczącym </w:t>
      </w:r>
      <w:r w:rsidRPr="00C2070C">
        <w:rPr>
          <w:rStyle w:val="Uwydatnienie"/>
        </w:rPr>
        <w:t>Prawa administracyjnego</w:t>
      </w:r>
      <w:r w:rsidRPr="00C2070C">
        <w:t>;</w:t>
      </w:r>
    </w:p>
    <w:p w:rsidR="004B1B4A" w:rsidRDefault="004B1B4A" w:rsidP="000E205E">
      <w:pPr>
        <w:pStyle w:val="NormalnyWeb"/>
        <w:shd w:val="clear" w:color="auto" w:fill="FFFFFF"/>
        <w:spacing w:before="0" w:after="0"/>
        <w:jc w:val="both"/>
      </w:pPr>
    </w:p>
    <w:p w:rsidR="009F456B" w:rsidRPr="00C2070C" w:rsidRDefault="007E6634" w:rsidP="000E205E">
      <w:pPr>
        <w:pStyle w:val="NormalnyWeb"/>
        <w:shd w:val="clear" w:color="auto" w:fill="FFFFFF"/>
        <w:spacing w:before="0" w:after="0"/>
        <w:jc w:val="both"/>
        <w:rPr>
          <w:rStyle w:val="Pogrubienie"/>
        </w:rPr>
      </w:pPr>
      <w:r w:rsidRPr="00C2070C">
        <w:rPr>
          <w:rStyle w:val="Pogrubienie"/>
        </w:rPr>
        <w:t>II.</w:t>
      </w:r>
      <w:r w:rsidRPr="00C2070C">
        <w:rPr>
          <w:rStyle w:val="Pogrubienie"/>
        </w:rPr>
        <w:tab/>
      </w:r>
      <w:r w:rsidR="009F456B" w:rsidRPr="00C2070C">
        <w:rPr>
          <w:rStyle w:val="Pogrubienie"/>
        </w:rPr>
        <w:t>ustalenia czynione podczas wykładów i ćwiczeń;</w:t>
      </w:r>
    </w:p>
    <w:p w:rsidR="007E6634" w:rsidRPr="00C2070C" w:rsidRDefault="007E6634" w:rsidP="000E205E">
      <w:pPr>
        <w:pStyle w:val="NormalnyWeb"/>
        <w:shd w:val="clear" w:color="auto" w:fill="FFFFFF"/>
        <w:spacing w:before="0" w:after="0"/>
        <w:jc w:val="both"/>
      </w:pPr>
    </w:p>
    <w:p w:rsidR="009F456B" w:rsidRPr="00C2070C" w:rsidRDefault="007E6634" w:rsidP="007E6634">
      <w:pPr>
        <w:pStyle w:val="NormalnyWeb"/>
        <w:shd w:val="clear" w:color="auto" w:fill="FFFFFF"/>
        <w:tabs>
          <w:tab w:val="left" w:pos="709"/>
        </w:tabs>
        <w:spacing w:before="0" w:after="0"/>
        <w:ind w:left="709" w:hanging="709"/>
        <w:jc w:val="both"/>
      </w:pPr>
      <w:r w:rsidRPr="00C2070C">
        <w:rPr>
          <w:rStyle w:val="Pogrubienie"/>
        </w:rPr>
        <w:t>III.</w:t>
      </w:r>
      <w:r w:rsidRPr="00C2070C">
        <w:rPr>
          <w:rStyle w:val="Pogrubienie"/>
        </w:rPr>
        <w:tab/>
      </w:r>
      <w:r w:rsidR="009F456B" w:rsidRPr="00C2070C">
        <w:rPr>
          <w:rStyle w:val="Pogrubienie"/>
        </w:rPr>
        <w:t xml:space="preserve">źródła prawa (w zakresie adekwatnym do potrzeb - według zaktualizowanego, na </w:t>
      </w:r>
      <w:r w:rsidR="00197D86" w:rsidRPr="00C2070C">
        <w:rPr>
          <w:rStyle w:val="Pogrubienie"/>
        </w:rPr>
        <w:t xml:space="preserve"> </w:t>
      </w:r>
      <w:r w:rsidR="009F456B" w:rsidRPr="00C2070C">
        <w:rPr>
          <w:rStyle w:val="Pogrubienie"/>
        </w:rPr>
        <w:t>dzień egzaminu, stanu prawnego)</w:t>
      </w:r>
      <w:r w:rsidR="009F456B" w:rsidRPr="00C2070C">
        <w:t>:</w:t>
      </w:r>
    </w:p>
    <w:p w:rsidR="00197D86" w:rsidRPr="00C2070C" w:rsidRDefault="00197D86" w:rsidP="00197D86">
      <w:pPr>
        <w:pStyle w:val="NormalnyWeb"/>
        <w:shd w:val="clear" w:color="auto" w:fill="FFFFFF"/>
        <w:spacing w:before="0" w:after="0"/>
        <w:ind w:left="708" w:hanging="708"/>
        <w:jc w:val="both"/>
      </w:pPr>
    </w:p>
    <w:p w:rsidR="009F456B" w:rsidRPr="00C2070C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>Konstytucja Rzeczypospolitej Polskiej z dnia 2 kwietnia 19</w:t>
      </w:r>
      <w:r w:rsidR="007D118F">
        <w:t>97 r. (Dz.U. Nr 78, poz. 483, z </w:t>
      </w:r>
      <w:r w:rsidRPr="00C2070C">
        <w:t>późn. zm.);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Europejska Karta Samorządu Lokalnego sporządzona w Strasburgu w dniu 15 października 1985 r. (Dz.U. z 1994 r. Nr 124, poz. 607, z późn. zm.);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26 października 1982 r. o wychowaniu w trzeźwości i przeciwdział</w:t>
      </w:r>
      <w:r w:rsidR="00CC1431" w:rsidRPr="007D118F">
        <w:t xml:space="preserve">aniu alkoholizmowi (Dz.U. </w:t>
      </w:r>
      <w:r w:rsidR="006166C7" w:rsidRPr="007D118F">
        <w:t xml:space="preserve">z </w:t>
      </w:r>
      <w:r w:rsidR="00841608" w:rsidRPr="007D118F">
        <w:t>20</w:t>
      </w:r>
      <w:r w:rsidR="00933D44" w:rsidRPr="007D118F">
        <w:t>21</w:t>
      </w:r>
      <w:r w:rsidR="00841608" w:rsidRPr="007D118F">
        <w:t xml:space="preserve"> r. poz. </w:t>
      </w:r>
      <w:r w:rsidR="00933D44" w:rsidRPr="007D118F">
        <w:t>1119</w:t>
      </w:r>
      <w:r w:rsidRPr="007D118F">
        <w:t>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8 marca 1990 r. o s</w:t>
      </w:r>
      <w:r w:rsidR="006D2D5B" w:rsidRPr="007D118F">
        <w:t xml:space="preserve">amorządzie gminnym (Dz.U. </w:t>
      </w:r>
      <w:r w:rsidR="00754B5F" w:rsidRPr="007D118F">
        <w:t xml:space="preserve">z </w:t>
      </w:r>
      <w:r w:rsidR="006166C7" w:rsidRPr="007D118F">
        <w:t>202</w:t>
      </w:r>
      <w:r w:rsidR="00933D44" w:rsidRPr="007D118F">
        <w:t>1</w:t>
      </w:r>
      <w:r w:rsidR="006166C7" w:rsidRPr="007D118F">
        <w:t xml:space="preserve"> r. poz. 13</w:t>
      </w:r>
      <w:r w:rsidR="00933D44" w:rsidRPr="007D118F">
        <w:t>72</w:t>
      </w:r>
      <w:r w:rsidRPr="007D118F">
        <w:t>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21 marca 1991 r. o obszarach morskich Rzeczypospolitej Polskiej</w:t>
      </w:r>
      <w:r w:rsidR="00197D86" w:rsidRPr="007D118F">
        <w:br/>
      </w:r>
      <w:r w:rsidRPr="007D118F">
        <w:t>i admi</w:t>
      </w:r>
      <w:r w:rsidR="00163DCC" w:rsidRPr="007D118F">
        <w:t xml:space="preserve">nistracji morskiej (Dz.U. z </w:t>
      </w:r>
      <w:r w:rsidR="00BE0B4C" w:rsidRPr="007D118F">
        <w:t>20</w:t>
      </w:r>
      <w:r w:rsidR="00933D44" w:rsidRPr="007D118F">
        <w:t>20</w:t>
      </w:r>
      <w:r w:rsidR="00BE0B4C" w:rsidRPr="007D118F">
        <w:t xml:space="preserve"> r. poz. 21</w:t>
      </w:r>
      <w:r w:rsidR="00933D44" w:rsidRPr="007D118F">
        <w:t>35</w:t>
      </w:r>
      <w:r w:rsidRPr="007D118F">
        <w:t>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23 grudnia 1994 r. o Najwyżs</w:t>
      </w:r>
      <w:r w:rsidR="00405CF3" w:rsidRPr="007D118F">
        <w:t>zej Izbie Kontroli (Dz.U. z 2020</w:t>
      </w:r>
      <w:r w:rsidRPr="007D118F">
        <w:t xml:space="preserve"> r. poz. </w:t>
      </w:r>
      <w:r w:rsidR="00405CF3" w:rsidRPr="007D118F">
        <w:t>1200</w:t>
      </w:r>
      <w:r w:rsidR="004D2FC1" w:rsidRPr="007D118F">
        <w:rPr>
          <w:color w:val="0070C0"/>
        </w:rPr>
        <w:t>,</w:t>
      </w:r>
      <w:r w:rsidR="00933D44" w:rsidRPr="007D118F">
        <w:t xml:space="preserve"> z późn. zm.</w:t>
      </w:r>
      <w:r w:rsidRPr="007D118F">
        <w:t>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 xml:space="preserve">ustawa z dnia 8 sierpnia 1996 r. </w:t>
      </w:r>
      <w:r w:rsidR="00BE0B4C" w:rsidRPr="007D118F">
        <w:t>o Radzie Ministrów (Dz.U. z 20</w:t>
      </w:r>
      <w:r w:rsidR="00933D44" w:rsidRPr="007D118F">
        <w:t>21</w:t>
      </w:r>
      <w:r w:rsidR="00BE0B4C" w:rsidRPr="007D118F">
        <w:t xml:space="preserve"> r. poz. 17</w:t>
      </w:r>
      <w:r w:rsidR="00933D44" w:rsidRPr="007D118F">
        <w:t>8</w:t>
      </w:r>
      <w:r w:rsidRPr="007D118F">
        <w:t>, z późn. zm.);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21 sierpnia 1997 r. o gospodarc</w:t>
      </w:r>
      <w:r w:rsidR="00CC1431" w:rsidRPr="007D118F">
        <w:t>e nieruchomościami (Dz.U. z 20</w:t>
      </w:r>
      <w:r w:rsidR="00CD7C5A" w:rsidRPr="007D118F">
        <w:t>20</w:t>
      </w:r>
      <w:r w:rsidR="008B7604" w:rsidRPr="007D118F">
        <w:t xml:space="preserve"> r. poz.</w:t>
      </w:r>
      <w:r w:rsidR="00790E3B" w:rsidRPr="007D118F">
        <w:t xml:space="preserve"> </w:t>
      </w:r>
      <w:r w:rsidR="00933D44" w:rsidRPr="007D118F">
        <w:t>1990</w:t>
      </w:r>
      <w:r w:rsidR="00DF3723" w:rsidRPr="007D118F">
        <w:rPr>
          <w:color w:val="0070C0"/>
        </w:rPr>
        <w:t>,</w:t>
      </w:r>
      <w:r w:rsidR="00CD7C5A" w:rsidRPr="007D118F">
        <w:t xml:space="preserve"> z późn. zm.</w:t>
      </w:r>
      <w:r w:rsidRPr="007D118F">
        <w:t>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4 września 1997 r. o działach admi</w:t>
      </w:r>
      <w:r w:rsidR="00CC1431" w:rsidRPr="007D118F">
        <w:t xml:space="preserve">nistracji rządowej (Dz.U. z </w:t>
      </w:r>
      <w:r w:rsidR="00BE0B4C" w:rsidRPr="007D118F">
        <w:t xml:space="preserve"> 2020 r. poz. 12</w:t>
      </w:r>
      <w:r w:rsidR="00841608" w:rsidRPr="007D118F">
        <w:t>2</w:t>
      </w:r>
      <w:r w:rsidR="00BE0B4C" w:rsidRPr="007D118F">
        <w:t>0</w:t>
      </w:r>
      <w:r w:rsidR="00841608" w:rsidRPr="007D118F">
        <w:t>, z późn. zm.</w:t>
      </w:r>
      <w:r w:rsidRPr="007D118F">
        <w:t>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5 czerwca 1998 r. o samor</w:t>
      </w:r>
      <w:r w:rsidR="006D2D5B" w:rsidRPr="007D118F">
        <w:t>ządzie powiatowym (Dz.U. z  </w:t>
      </w:r>
      <w:r w:rsidR="006166C7" w:rsidRPr="007D118F">
        <w:t>2020 r. poz. 920</w:t>
      </w:r>
      <w:r w:rsidR="00DF3723" w:rsidRPr="007D118F">
        <w:rPr>
          <w:color w:val="0070C0"/>
        </w:rPr>
        <w:t>,</w:t>
      </w:r>
      <w:r w:rsidR="007D118F">
        <w:t xml:space="preserve"> z </w:t>
      </w:r>
      <w:r w:rsidR="00933D44" w:rsidRPr="007D118F">
        <w:t>późn. zm.</w:t>
      </w:r>
      <w:r w:rsidR="00D45168" w:rsidRPr="007D118F">
        <w:t>)</w:t>
      </w:r>
      <w:r w:rsidRPr="007D118F">
        <w:t>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5 czerwca 1998 r. o samor</w:t>
      </w:r>
      <w:r w:rsidR="006D2D5B" w:rsidRPr="007D118F">
        <w:t xml:space="preserve">ządzie województwa (Dz.U. z </w:t>
      </w:r>
      <w:r w:rsidRPr="007D118F">
        <w:t xml:space="preserve"> </w:t>
      </w:r>
      <w:r w:rsidR="00380EDC" w:rsidRPr="007D118F">
        <w:t>20</w:t>
      </w:r>
      <w:r w:rsidR="00D45168" w:rsidRPr="007D118F">
        <w:t>20</w:t>
      </w:r>
      <w:r w:rsidR="00380EDC" w:rsidRPr="007D118F">
        <w:t xml:space="preserve"> r. poz. </w:t>
      </w:r>
      <w:r w:rsidR="00D45168" w:rsidRPr="007D118F">
        <w:t>1668</w:t>
      </w:r>
      <w:r w:rsidR="00841608" w:rsidRPr="007D118F">
        <w:t xml:space="preserve">, </w:t>
      </w:r>
      <w:r w:rsidRPr="007D118F">
        <w:t>z późn. zm.);</w:t>
      </w:r>
    </w:p>
    <w:p w:rsidR="001427C0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24 lipca 1998 r. o wprowadzeniu zasadniczego trójstopniowego podziału terytorialnego państwa (Dz.U. Nr 96, poz. 603, z późn. zm.);</w:t>
      </w:r>
    </w:p>
    <w:p w:rsidR="009F456B" w:rsidRPr="007D118F" w:rsidRDefault="001427C0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21 maja 1999 r. o broni i amunicj</w:t>
      </w:r>
      <w:r w:rsidR="00CB342C" w:rsidRPr="007D118F">
        <w:t>i (</w:t>
      </w:r>
      <w:r w:rsidR="00BE0B4C" w:rsidRPr="007D118F">
        <w:t>Dz.</w:t>
      </w:r>
      <w:r w:rsidR="00FA0B40" w:rsidRPr="007D118F">
        <w:t>U. z 20</w:t>
      </w:r>
      <w:r w:rsidR="00D45168" w:rsidRPr="007D118F">
        <w:t>20</w:t>
      </w:r>
      <w:r w:rsidR="00FA0B40" w:rsidRPr="007D118F">
        <w:t xml:space="preserve"> r. poz. </w:t>
      </w:r>
      <w:r w:rsidR="00D45168" w:rsidRPr="007D118F">
        <w:t>955</w:t>
      </w:r>
      <w:r w:rsidRPr="007D118F">
        <w:t>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20 lipca 2000 r. o ogłaszaniu aktów normatywnych i niektórych inn</w:t>
      </w:r>
      <w:r w:rsidR="00CC1431" w:rsidRPr="007D118F">
        <w:t>ych aktów prawnych (Dz.U. z 201</w:t>
      </w:r>
      <w:r w:rsidR="00380EDC" w:rsidRPr="007D118F">
        <w:t>9</w:t>
      </w:r>
      <w:r w:rsidR="00CC1431" w:rsidRPr="007D118F">
        <w:t xml:space="preserve"> r. poz. </w:t>
      </w:r>
      <w:r w:rsidR="00380EDC" w:rsidRPr="007D118F">
        <w:t>1461</w:t>
      </w:r>
      <w:r w:rsidR="00841608" w:rsidRPr="007D118F">
        <w:t>, z późn. zm.</w:t>
      </w:r>
      <w:r w:rsidRPr="007D118F">
        <w:t>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25 lipca 2002 r. - Prawo o ustroju sądów</w:t>
      </w:r>
      <w:r w:rsidR="00577F4D" w:rsidRPr="007D118F">
        <w:t xml:space="preserve"> administracyjnych (Dz.U.</w:t>
      </w:r>
      <w:r w:rsidR="00197D86" w:rsidRPr="007D118F">
        <w:br/>
      </w:r>
      <w:r w:rsidR="00577F4D" w:rsidRPr="007D118F">
        <w:t xml:space="preserve">z </w:t>
      </w:r>
      <w:r w:rsidR="00380EDC" w:rsidRPr="007D118F">
        <w:t>20</w:t>
      </w:r>
      <w:r w:rsidR="00E40700" w:rsidRPr="007D118F">
        <w:t>21</w:t>
      </w:r>
      <w:r w:rsidR="00380EDC" w:rsidRPr="007D118F">
        <w:t xml:space="preserve"> r. poz. </w:t>
      </w:r>
      <w:r w:rsidR="00E40700" w:rsidRPr="007D118F">
        <w:t>137</w:t>
      </w:r>
      <w:r w:rsidR="008B7604" w:rsidRPr="007D118F">
        <w:t>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30 sierpnia 2002 r. - Prawo o postępowaniu przed sądami</w:t>
      </w:r>
      <w:r w:rsidR="00577F4D" w:rsidRPr="007D118F">
        <w:t xml:space="preserve"> administracyjnymi (Dz.U. z </w:t>
      </w:r>
      <w:r w:rsidR="00380EDC" w:rsidRPr="007D118F">
        <w:t xml:space="preserve">2019 r. poz. </w:t>
      </w:r>
      <w:r w:rsidR="00E40700" w:rsidRPr="007D118F">
        <w:t>23</w:t>
      </w:r>
      <w:r w:rsidR="00841608" w:rsidRPr="007D118F">
        <w:t>2</w:t>
      </w:r>
      <w:r w:rsidR="00380EDC" w:rsidRPr="007D118F">
        <w:t>5</w:t>
      </w:r>
      <w:r w:rsidR="00841608" w:rsidRPr="007D118F">
        <w:t xml:space="preserve">, </w:t>
      </w:r>
      <w:r w:rsidRPr="007D118F">
        <w:t>z późn. zm.);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 xml:space="preserve">ustawa z dnia 15 września 2000 r. </w:t>
      </w:r>
      <w:bookmarkStart w:id="1" w:name="_Hlk84189859"/>
      <w:r w:rsidRPr="007D118F">
        <w:t>o r</w:t>
      </w:r>
      <w:r w:rsidR="00380EDC" w:rsidRPr="007D118F">
        <w:t xml:space="preserve">eferendum lokalnym </w:t>
      </w:r>
      <w:bookmarkEnd w:id="1"/>
      <w:r w:rsidR="00380EDC" w:rsidRPr="007D118F">
        <w:t>(Dz.U. z 2019 r. poz. 741</w:t>
      </w:r>
      <w:r w:rsidRPr="007D118F">
        <w:t>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 xml:space="preserve">ustawa z dnia 29 sierpnia 2003 r. o urzędowych nazwach miejscowości i obiektów fizjograficznych (Dz.U. </w:t>
      </w:r>
      <w:r w:rsidR="00380EDC" w:rsidRPr="007D118F">
        <w:t>z 2019 r. poz. 1443</w:t>
      </w:r>
      <w:r w:rsidRPr="007D118F">
        <w:t>);</w:t>
      </w:r>
    </w:p>
    <w:p w:rsidR="00762004" w:rsidRPr="007D118F" w:rsidRDefault="00762004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 xml:space="preserve">ustawa z dnia 13 lipca 2006 r. o dokumentach paszportowych </w:t>
      </w:r>
      <w:r w:rsidR="00AE43EF" w:rsidRPr="007D118F">
        <w:t xml:space="preserve">(Dz.U. z </w:t>
      </w:r>
      <w:r w:rsidR="00B835FF" w:rsidRPr="007D118F">
        <w:t>20</w:t>
      </w:r>
      <w:r w:rsidR="00D76393" w:rsidRPr="007D118F">
        <w:t>20</w:t>
      </w:r>
      <w:r w:rsidR="00B835FF" w:rsidRPr="007D118F">
        <w:t xml:space="preserve"> r. poz. </w:t>
      </w:r>
      <w:r w:rsidR="00D76393" w:rsidRPr="007D118F">
        <w:t>617</w:t>
      </w:r>
      <w:r w:rsidR="00DF3723" w:rsidRPr="007D118F">
        <w:t>,</w:t>
      </w:r>
      <w:r w:rsidR="007D118F">
        <w:t xml:space="preserve"> z </w:t>
      </w:r>
      <w:r w:rsidR="00E40700" w:rsidRPr="007D118F">
        <w:t>późn. zm.</w:t>
      </w:r>
      <w:r w:rsidR="00AE43EF" w:rsidRPr="007D118F">
        <w:t>);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ustawa z dnia 17 października 2008 r. o zmianie imienia i nazwiska (Dz.U. z 20</w:t>
      </w:r>
      <w:r w:rsidR="00D76393" w:rsidRPr="007D118F">
        <w:t>20</w:t>
      </w:r>
      <w:r w:rsidRPr="007D118F">
        <w:t xml:space="preserve"> r. poz. </w:t>
      </w:r>
      <w:r w:rsidR="00D76393" w:rsidRPr="007D118F">
        <w:t>707</w:t>
      </w:r>
      <w:r w:rsidR="00DF3723" w:rsidRPr="007D118F">
        <w:t>,</w:t>
      </w:r>
      <w:r w:rsidR="00E40700" w:rsidRPr="007D118F">
        <w:t xml:space="preserve"> z późn. zm.</w:t>
      </w:r>
      <w:r w:rsidR="00D76393" w:rsidRPr="007D118F">
        <w:t>)</w:t>
      </w:r>
      <w:r w:rsidRPr="007D118F">
        <w:t>;</w:t>
      </w:r>
    </w:p>
    <w:p w:rsidR="009F456B" w:rsidRPr="007D118F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lastRenderedPageBreak/>
        <w:t>ustawa z dnia 23 stycznia 2009 r. o wojewodzie i administracji rządo</w:t>
      </w:r>
      <w:r w:rsidR="00CB374F" w:rsidRPr="007D118F">
        <w:t>wej</w:t>
      </w:r>
      <w:r w:rsidR="00197D86" w:rsidRPr="007D118F">
        <w:br/>
      </w:r>
      <w:r w:rsidR="00380EDC" w:rsidRPr="007D118F">
        <w:t>w województwie (Dz.U. z 2019 r. poz. 146</w:t>
      </w:r>
      <w:r w:rsidR="00CB374F" w:rsidRPr="007D118F">
        <w:t>4</w:t>
      </w:r>
      <w:r w:rsidR="00DF3723" w:rsidRPr="007D118F">
        <w:t>,</w:t>
      </w:r>
      <w:r w:rsidR="00E40700" w:rsidRPr="007D118F">
        <w:t xml:space="preserve"> z późn. zm.</w:t>
      </w:r>
      <w:r w:rsidRPr="007D118F">
        <w:t>);</w:t>
      </w:r>
    </w:p>
    <w:p w:rsidR="009F456B" w:rsidRPr="00C2070C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>ustawa z dnia 20 marca 2009 r. o bezpieczeństwi</w:t>
      </w:r>
      <w:r w:rsidR="00BE0B4C" w:rsidRPr="00C2070C">
        <w:t>e imprez masowych (Dz.</w:t>
      </w:r>
      <w:r w:rsidR="00CB374F" w:rsidRPr="00C2070C">
        <w:t xml:space="preserve">U. z </w:t>
      </w:r>
      <w:r w:rsidR="00B835FF" w:rsidRPr="00C2070C">
        <w:t>201</w:t>
      </w:r>
      <w:r w:rsidR="00E05477" w:rsidRPr="00C2070C">
        <w:t>9</w:t>
      </w:r>
      <w:r w:rsidR="00B835FF" w:rsidRPr="00C2070C">
        <w:t xml:space="preserve"> r. poz. </w:t>
      </w:r>
      <w:r w:rsidR="00E05477" w:rsidRPr="00C2070C">
        <w:t>2171</w:t>
      </w:r>
      <w:r w:rsidRPr="00C2070C">
        <w:t>);</w:t>
      </w:r>
    </w:p>
    <w:p w:rsidR="009F456B" w:rsidRPr="00C2070C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 xml:space="preserve">ustawa z dnia 6 sierpnia 2010 r. o dowodach osobistych (Dz.U. </w:t>
      </w:r>
      <w:r w:rsidR="00B44C81" w:rsidRPr="00C2070C">
        <w:t>z 20</w:t>
      </w:r>
      <w:r w:rsidR="00E05477" w:rsidRPr="00C2070C">
        <w:t>2</w:t>
      </w:r>
      <w:r w:rsidR="00E40700">
        <w:t>1</w:t>
      </w:r>
      <w:r w:rsidR="00B44C81" w:rsidRPr="00C2070C">
        <w:t xml:space="preserve"> r. poz. </w:t>
      </w:r>
      <w:r w:rsidR="00E40700">
        <w:t>816</w:t>
      </w:r>
      <w:r w:rsidR="00754B5F" w:rsidRPr="00C2070C">
        <w:t>, z późn. zm.</w:t>
      </w:r>
      <w:r w:rsidRPr="00C2070C">
        <w:t>)</w:t>
      </w:r>
      <w:r w:rsidR="00CB374F" w:rsidRPr="00C2070C">
        <w:t>;</w:t>
      </w:r>
    </w:p>
    <w:p w:rsidR="009F456B" w:rsidRPr="00C2070C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 xml:space="preserve">ustawa z dnia 24 września 2010 r. o </w:t>
      </w:r>
      <w:r w:rsidR="00B44C81" w:rsidRPr="00C2070C">
        <w:t>ewidencji ludności (Dz.U. z 20</w:t>
      </w:r>
      <w:r w:rsidR="00E40700">
        <w:t>21</w:t>
      </w:r>
      <w:r w:rsidR="00B44C81" w:rsidRPr="00C2070C">
        <w:t xml:space="preserve"> r. poz. </w:t>
      </w:r>
      <w:r w:rsidR="00E40700">
        <w:t>510</w:t>
      </w:r>
      <w:r w:rsidRPr="00C2070C">
        <w:t>,</w:t>
      </w:r>
      <w:r w:rsidR="00197D86" w:rsidRPr="00C2070C">
        <w:br/>
      </w:r>
      <w:r w:rsidR="00B27FBC" w:rsidRPr="00C2070C">
        <w:t>z późn. zm.</w:t>
      </w:r>
      <w:r w:rsidRPr="00C2070C">
        <w:t>)</w:t>
      </w:r>
    </w:p>
    <w:p w:rsidR="009F456B" w:rsidRPr="00C2070C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 xml:space="preserve">ustawa z dnia 15 lipca 2011 r. o kontroli w administracji rządowej (Dz.U. </w:t>
      </w:r>
      <w:r w:rsidR="00BE0B4C" w:rsidRPr="00C2070C">
        <w:t>z  2020 r. poz. 22</w:t>
      </w:r>
      <w:r w:rsidR="00E05477" w:rsidRPr="00C2070C">
        <w:t>4);</w:t>
      </w:r>
    </w:p>
    <w:p w:rsidR="009F456B" w:rsidRPr="00C2070C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 xml:space="preserve">ustawa z dnia 28 listopada 2014 r. - Prawo o aktach stanu cywilnego (Dz.U. </w:t>
      </w:r>
      <w:r w:rsidR="00914848" w:rsidRPr="00C2070C">
        <w:t xml:space="preserve">z </w:t>
      </w:r>
      <w:r w:rsidR="00B835FF" w:rsidRPr="00C2070C">
        <w:t>20</w:t>
      </w:r>
      <w:r w:rsidR="00E05477" w:rsidRPr="00C2070C">
        <w:t>2</w:t>
      </w:r>
      <w:r w:rsidR="00663341">
        <w:t>1</w:t>
      </w:r>
      <w:r w:rsidR="00B835FF" w:rsidRPr="00C2070C">
        <w:t xml:space="preserve"> r. poz.</w:t>
      </w:r>
      <w:r w:rsidR="00E05477" w:rsidRPr="00C2070C">
        <w:t xml:space="preserve"> </w:t>
      </w:r>
      <w:r w:rsidR="00663341">
        <w:t>709 z późn. zm.</w:t>
      </w:r>
      <w:r w:rsidRPr="00C2070C">
        <w:t>);</w:t>
      </w:r>
    </w:p>
    <w:p w:rsidR="009F456B" w:rsidRPr="00C2070C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 xml:space="preserve">ustawa z dnia 24 lipca 2015 r. - Prawo o zgromadzeniach (Dz.U. </w:t>
      </w:r>
      <w:r w:rsidR="000974A4" w:rsidRPr="00C2070C">
        <w:t>z 201</w:t>
      </w:r>
      <w:r w:rsidR="00E05477" w:rsidRPr="00C2070C">
        <w:t>9</w:t>
      </w:r>
      <w:r w:rsidR="000974A4" w:rsidRPr="00C2070C">
        <w:t xml:space="preserve"> r. poz. </w:t>
      </w:r>
      <w:r w:rsidR="00E05477" w:rsidRPr="00C2070C">
        <w:t>631</w:t>
      </w:r>
      <w:r w:rsidR="00FD38A1" w:rsidRPr="00C2070C">
        <w:t>)</w:t>
      </w:r>
      <w:r w:rsidRPr="00C2070C">
        <w:t>;</w:t>
      </w:r>
    </w:p>
    <w:p w:rsidR="00405CF3" w:rsidRPr="00C2070C" w:rsidRDefault="00405CF3" w:rsidP="00405C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 kwietnia 2016 r. o zakazie propagowania komunizmu lub innego ustroju totalitarnego przez nazwy jednostek organizacyjnych, jednostek pomocniczych gminy, budowli, obiektów i urządzeń użyteczności publicznej oraz pomniki (Dz.U. z 2018 r. poz. 1103). </w:t>
      </w:r>
    </w:p>
    <w:p w:rsidR="006166C7" w:rsidRPr="00C2070C" w:rsidRDefault="006166C7" w:rsidP="006166C7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>ustawa z dnia 14 grudnia 2016 r. - Prawo oświatowe (Dz.U. z 20</w:t>
      </w:r>
      <w:r w:rsidR="00FD38A1" w:rsidRPr="00C2070C">
        <w:t>2</w:t>
      </w:r>
      <w:r w:rsidR="00663341">
        <w:t>1</w:t>
      </w:r>
      <w:r w:rsidRPr="00C2070C">
        <w:t xml:space="preserve"> r. poz. </w:t>
      </w:r>
      <w:r w:rsidR="00663341">
        <w:t>1082</w:t>
      </w:r>
      <w:r w:rsidRPr="00C2070C">
        <w:t>, z późn. zm.);</w:t>
      </w:r>
    </w:p>
    <w:p w:rsidR="009F456B" w:rsidRPr="00C2070C" w:rsidRDefault="000974A4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>ustawa z dnia 9 marca 2017 o związku metropolitalnym w województwie śląskim</w:t>
      </w:r>
      <w:r w:rsidR="00197D86" w:rsidRPr="00C2070C">
        <w:br/>
      </w:r>
      <w:r w:rsidR="00BE0B4C" w:rsidRPr="00C2070C">
        <w:t>(Dz.</w:t>
      </w:r>
      <w:r w:rsidRPr="00C2070C">
        <w:t xml:space="preserve">U. </w:t>
      </w:r>
      <w:r w:rsidR="00663341">
        <w:t xml:space="preserve">z 2021 r. </w:t>
      </w:r>
      <w:r w:rsidRPr="00C2070C">
        <w:t xml:space="preserve">poz. </w:t>
      </w:r>
      <w:r w:rsidR="00663341">
        <w:t>1082</w:t>
      </w:r>
      <w:r w:rsidR="00BE0B4C" w:rsidRPr="00C2070C">
        <w:t>, z późn. zm.</w:t>
      </w:r>
      <w:r w:rsidRPr="00C2070C">
        <w:t>)</w:t>
      </w:r>
      <w:r w:rsidR="009F456B" w:rsidRPr="00C2070C">
        <w:t>;</w:t>
      </w:r>
    </w:p>
    <w:p w:rsidR="00B835FF" w:rsidRPr="00C2070C" w:rsidRDefault="00B835FF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 xml:space="preserve">ustawa z dnia 20 lipca </w:t>
      </w:r>
      <w:r w:rsidR="006166C7" w:rsidRPr="00C2070C">
        <w:t xml:space="preserve">- </w:t>
      </w:r>
      <w:bookmarkStart w:id="2" w:name="_Hlk84190566"/>
      <w:r w:rsidRPr="00C2070C">
        <w:t xml:space="preserve">Prawo szkolnictwie wyższym i nauce </w:t>
      </w:r>
      <w:bookmarkEnd w:id="2"/>
      <w:r w:rsidRPr="00C2070C">
        <w:t xml:space="preserve">(Dz.U. </w:t>
      </w:r>
      <w:r w:rsidR="00BE0B4C" w:rsidRPr="00C2070C">
        <w:t>z 202</w:t>
      </w:r>
      <w:r w:rsidR="00663341">
        <w:t>1</w:t>
      </w:r>
      <w:r w:rsidR="00BE0B4C" w:rsidRPr="00C2070C">
        <w:t xml:space="preserve"> r. poz. </w:t>
      </w:r>
      <w:r w:rsidR="00663341">
        <w:t>478</w:t>
      </w:r>
      <w:r w:rsidR="007D118F">
        <w:t>, z </w:t>
      </w:r>
      <w:r w:rsidRPr="00C2070C">
        <w:t>późn. zm.);</w:t>
      </w:r>
    </w:p>
    <w:p w:rsidR="009F456B" w:rsidRPr="00C2070C" w:rsidRDefault="009F456B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>rozporządzenie Prezesa Rady Ministrów z dnia 23 grudnia 2009 r. w sprawie trybu kontroli aktów prawa miejscowego ustanowionych przez wojewodę i organy rządowej administracji niezespolonej (Dz. U. Nr 222, poz. 1754);</w:t>
      </w:r>
    </w:p>
    <w:p w:rsidR="00585220" w:rsidRPr="007D118F" w:rsidRDefault="00585220" w:rsidP="00197D86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C2070C">
        <w:t xml:space="preserve">rozporządzenie Ministra Spraw Wewnętrznych z dnia </w:t>
      </w:r>
      <w:r w:rsidR="000A548A" w:rsidRPr="00C2070C">
        <w:t>2</w:t>
      </w:r>
      <w:r w:rsidRPr="00C2070C">
        <w:t xml:space="preserve">6 </w:t>
      </w:r>
      <w:r w:rsidR="000A548A" w:rsidRPr="00C2070C">
        <w:t>sierpnia</w:t>
      </w:r>
      <w:r w:rsidRPr="00C2070C">
        <w:t xml:space="preserve"> 2014 r. w sprawie przechowywania, noszenia </w:t>
      </w:r>
      <w:r w:rsidRPr="007D118F">
        <w:t>oraz ewi</w:t>
      </w:r>
      <w:r w:rsidR="00BE0B4C" w:rsidRPr="007D118F">
        <w:t xml:space="preserve">dencjonowania broni </w:t>
      </w:r>
      <w:r w:rsidR="000A548A" w:rsidRPr="007D118F">
        <w:t>i amunicji</w:t>
      </w:r>
      <w:r w:rsidR="00BE0B4C" w:rsidRPr="007D118F">
        <w:t xml:space="preserve"> (Dz.</w:t>
      </w:r>
      <w:r w:rsidRPr="007D118F">
        <w:t>U.</w:t>
      </w:r>
      <w:r w:rsidR="008C7F72" w:rsidRPr="007D118F">
        <w:t xml:space="preserve"> </w:t>
      </w:r>
      <w:r w:rsidRPr="007D118F">
        <w:t>poz. 1224</w:t>
      </w:r>
      <w:r w:rsidR="007D118F">
        <w:t>, z </w:t>
      </w:r>
      <w:r w:rsidR="00663341" w:rsidRPr="007D118F">
        <w:t>późn. zm.</w:t>
      </w:r>
      <w:r w:rsidRPr="007D118F">
        <w:t>);</w:t>
      </w:r>
    </w:p>
    <w:p w:rsidR="00C15841" w:rsidRPr="007D118F" w:rsidRDefault="007839D3" w:rsidP="00C15841">
      <w:pPr>
        <w:pStyle w:val="NormalnyWeb"/>
        <w:numPr>
          <w:ilvl w:val="0"/>
          <w:numId w:val="5"/>
        </w:numPr>
        <w:shd w:val="clear" w:color="auto" w:fill="FFFFFF"/>
        <w:spacing w:before="0" w:after="0"/>
        <w:jc w:val="both"/>
      </w:pPr>
      <w:r w:rsidRPr="007D118F">
        <w:t>uchwała Nr 37/2021</w:t>
      </w:r>
      <w:r w:rsidR="00405CF3" w:rsidRPr="007D118F">
        <w:t xml:space="preserve"> Senatu Uniw</w:t>
      </w:r>
      <w:r w:rsidRPr="007D118F">
        <w:t>ersytetu Wrocławskiego z dnia 21 kwietnia 2021</w:t>
      </w:r>
      <w:r w:rsidR="004B1B4A" w:rsidRPr="007D118F">
        <w:t xml:space="preserve"> r. w </w:t>
      </w:r>
      <w:r w:rsidR="009F456B" w:rsidRPr="007D118F">
        <w:t xml:space="preserve">sprawie </w:t>
      </w:r>
      <w:r w:rsidR="004B1B4A" w:rsidRPr="007D118F">
        <w:t>r</w:t>
      </w:r>
      <w:r w:rsidR="009F456B" w:rsidRPr="007D118F">
        <w:t xml:space="preserve">egulaminu studiów </w:t>
      </w:r>
      <w:r w:rsidR="004B1B4A" w:rsidRPr="007D118F">
        <w:t>na</w:t>
      </w:r>
      <w:r w:rsidR="009F456B" w:rsidRPr="007D118F">
        <w:t xml:space="preserve"> Uniwersytecie Wrocławskim</w:t>
      </w:r>
      <w:r w:rsidR="00405CF3" w:rsidRPr="007D118F">
        <w:t>.</w:t>
      </w:r>
    </w:p>
    <w:p w:rsidR="007D118F" w:rsidRDefault="007D118F" w:rsidP="007D118F">
      <w:pPr>
        <w:pStyle w:val="NormalnyWeb"/>
        <w:shd w:val="clear" w:color="auto" w:fill="FFFFFF"/>
        <w:tabs>
          <w:tab w:val="left" w:pos="709"/>
        </w:tabs>
        <w:spacing w:before="0" w:after="0"/>
        <w:jc w:val="both"/>
      </w:pPr>
    </w:p>
    <w:p w:rsidR="009F456B" w:rsidRPr="00C2070C" w:rsidRDefault="00197D86" w:rsidP="007D118F">
      <w:pPr>
        <w:pStyle w:val="NormalnyWeb"/>
        <w:shd w:val="clear" w:color="auto" w:fill="FFFFFF"/>
        <w:tabs>
          <w:tab w:val="left" w:pos="709"/>
        </w:tabs>
        <w:spacing w:before="0" w:after="0"/>
        <w:jc w:val="both"/>
      </w:pPr>
      <w:r w:rsidRPr="00C2070C">
        <w:rPr>
          <w:rStyle w:val="Pogrubienie"/>
        </w:rPr>
        <w:t>IV.</w:t>
      </w:r>
      <w:r w:rsidRPr="00C2070C">
        <w:rPr>
          <w:rStyle w:val="Pogrubienie"/>
        </w:rPr>
        <w:tab/>
      </w:r>
      <w:r w:rsidRPr="00C2070C">
        <w:rPr>
          <w:rStyle w:val="Pogrubienie"/>
        </w:rPr>
        <w:tab/>
      </w:r>
      <w:r w:rsidR="009F456B" w:rsidRPr="00C2070C">
        <w:rPr>
          <w:rStyle w:val="Pogrubienie"/>
        </w:rPr>
        <w:t>orzeczenia sądów i trybunałów</w:t>
      </w:r>
      <w:r w:rsidR="009F456B" w:rsidRPr="00C2070C">
        <w:t xml:space="preserve"> (w zakresie wskazywanym przez prowadzących </w:t>
      </w:r>
      <w:r w:rsidRPr="00C2070C">
        <w:t xml:space="preserve"> </w:t>
      </w:r>
      <w:r w:rsidR="009F456B" w:rsidRPr="00C2070C">
        <w:t>zajęcia).</w:t>
      </w:r>
    </w:p>
    <w:sectPr w:rsidR="009F456B" w:rsidRPr="00C2070C" w:rsidSect="00A1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AFB118" w15:done="0"/>
  <w15:commentEx w15:paraId="4F29E0E6" w15:done="0"/>
  <w15:commentEx w15:paraId="334CD4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4A616" w16cex:dateUtc="2021-10-03T1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AFB118" w16cid:durableId="25049C05"/>
  <w16cid:commentId w16cid:paraId="4F29E0E6" w16cid:durableId="25049C06"/>
  <w16cid:commentId w16cid:paraId="334CD4CD" w16cid:durableId="2504A6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2E" w:rsidRDefault="00CC212E" w:rsidP="00310B06">
      <w:pPr>
        <w:spacing w:after="0" w:line="240" w:lineRule="auto"/>
      </w:pPr>
      <w:r>
        <w:separator/>
      </w:r>
    </w:p>
  </w:endnote>
  <w:endnote w:type="continuationSeparator" w:id="0">
    <w:p w:rsidR="00CC212E" w:rsidRDefault="00CC212E" w:rsidP="0031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2E" w:rsidRDefault="00CC212E" w:rsidP="00310B06">
      <w:pPr>
        <w:spacing w:after="0" w:line="240" w:lineRule="auto"/>
      </w:pPr>
      <w:r>
        <w:separator/>
      </w:r>
    </w:p>
  </w:footnote>
  <w:footnote w:type="continuationSeparator" w:id="0">
    <w:p w:rsidR="00CC212E" w:rsidRDefault="00CC212E" w:rsidP="00310B06">
      <w:pPr>
        <w:spacing w:after="0" w:line="240" w:lineRule="auto"/>
      </w:pPr>
      <w:r>
        <w:continuationSeparator/>
      </w:r>
    </w:p>
  </w:footnote>
  <w:footnote w:id="1">
    <w:p w:rsidR="000C44B5" w:rsidRPr="00DE5AC9" w:rsidRDefault="000C44B5" w:rsidP="00361DF6">
      <w:pPr>
        <w:pStyle w:val="Default"/>
        <w:jc w:val="both"/>
      </w:pPr>
      <w:r w:rsidRPr="002623AE">
        <w:rPr>
          <w:rStyle w:val="Odwoanieprzypisudolnego"/>
          <w:color w:val="auto"/>
          <w:highlight w:val="lightGray"/>
        </w:rPr>
        <w:footnoteRef/>
      </w:r>
      <w:r w:rsidRPr="002623AE">
        <w:rPr>
          <w:color w:val="auto"/>
          <w:highlight w:val="lightGray"/>
        </w:rPr>
        <w:t xml:space="preserve"> </w:t>
      </w:r>
      <w:r w:rsidR="00ED05B4" w:rsidRPr="00B8536F">
        <w:rPr>
          <w:sz w:val="20"/>
          <w:szCs w:val="20"/>
          <w:highlight w:val="lightGray"/>
        </w:rPr>
        <w:t>Jeżeli sytuacja epidemiczna na to pozwoli, egzamin zostanie prz</w:t>
      </w:r>
      <w:r w:rsidR="00ED05B4">
        <w:rPr>
          <w:sz w:val="20"/>
          <w:szCs w:val="20"/>
          <w:highlight w:val="lightGray"/>
        </w:rPr>
        <w:t>eprowadzony w formie stacjon</w:t>
      </w:r>
      <w:r w:rsidR="00ED05B4" w:rsidRPr="002623AE">
        <w:rPr>
          <w:color w:val="auto"/>
          <w:sz w:val="20"/>
          <w:szCs w:val="20"/>
          <w:highlight w:val="lightGray"/>
        </w:rPr>
        <w:t xml:space="preserve">arnej </w:t>
      </w:r>
      <w:r w:rsidR="002623AE">
        <w:rPr>
          <w:sz w:val="20"/>
          <w:szCs w:val="20"/>
          <w:highlight w:val="lightGray"/>
        </w:rPr>
        <w:t>(w </w:t>
      </w:r>
      <w:r w:rsidR="00ED05B4" w:rsidRPr="00B8536F">
        <w:rPr>
          <w:sz w:val="20"/>
          <w:szCs w:val="20"/>
          <w:highlight w:val="lightGray"/>
        </w:rPr>
        <w:t xml:space="preserve">pokojach egzaminatorów), w formie ustnej; w tym przypadku losowany </w:t>
      </w:r>
      <w:r w:rsidR="002623AE">
        <w:rPr>
          <w:sz w:val="20"/>
          <w:szCs w:val="20"/>
          <w:highlight w:val="lightGray"/>
        </w:rPr>
        <w:t>każdorazowo zestaw obejmie po 1 </w:t>
      </w:r>
      <w:r w:rsidR="00ED05B4" w:rsidRPr="00B8536F">
        <w:rPr>
          <w:sz w:val="20"/>
          <w:szCs w:val="20"/>
          <w:highlight w:val="lightGray"/>
        </w:rPr>
        <w:t xml:space="preserve">pytaniu/zagadnieniu z każdej z ww. części. Jeżeli natomiast sytuacja epidemiczna uniemożliwi przeprowadzenie egzaminu w ww. formie - egzamin zostanie przeprowadzony zdalnie w formie testowej (za pomocą aplikacji </w:t>
      </w:r>
      <w:r w:rsidR="005B0FFB">
        <w:rPr>
          <w:sz w:val="20"/>
          <w:szCs w:val="20"/>
          <w:highlight w:val="lightGray"/>
        </w:rPr>
        <w:t xml:space="preserve">MS </w:t>
      </w:r>
      <w:bookmarkStart w:id="0" w:name="_GoBack"/>
      <w:bookmarkEnd w:id="0"/>
      <w:r w:rsidR="00ED05B4" w:rsidRPr="00B8536F">
        <w:rPr>
          <w:sz w:val="20"/>
          <w:szCs w:val="20"/>
          <w:highlight w:val="lightGray"/>
        </w:rPr>
        <w:t>Forms): 45 pytań (a-b-c) – skonstruowanych w nawiązaniu do ww. zestawu pytań/zagadnień, jednokrotnego wyboru; 45 minut na udzielenie odpowiedzi.</w:t>
      </w:r>
      <w:r w:rsidR="00ED05B4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7465"/>
    <w:multiLevelType w:val="hybridMultilevel"/>
    <w:tmpl w:val="D942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001F"/>
    <w:multiLevelType w:val="hybridMultilevel"/>
    <w:tmpl w:val="B1020C38"/>
    <w:lvl w:ilvl="0" w:tplc="F5DE117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DAB01BD"/>
    <w:multiLevelType w:val="hybridMultilevel"/>
    <w:tmpl w:val="6444DD00"/>
    <w:lvl w:ilvl="0" w:tplc="F6722F8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313057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92D76"/>
    <w:multiLevelType w:val="hybridMultilevel"/>
    <w:tmpl w:val="87F417DE"/>
    <w:lvl w:ilvl="0" w:tplc="82F43A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41995"/>
    <w:multiLevelType w:val="hybridMultilevel"/>
    <w:tmpl w:val="4E34B90A"/>
    <w:lvl w:ilvl="0" w:tplc="4A12E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A1C0A"/>
    <w:multiLevelType w:val="hybridMultilevel"/>
    <w:tmpl w:val="F5903424"/>
    <w:lvl w:ilvl="0" w:tplc="CF4C2A2C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owscy.pl">
    <w15:presenceInfo w15:providerId="None" w15:userId="Mikowscy.p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6B"/>
    <w:rsid w:val="00003F9E"/>
    <w:rsid w:val="00034621"/>
    <w:rsid w:val="00072BB7"/>
    <w:rsid w:val="000974A4"/>
    <w:rsid w:val="000A548A"/>
    <w:rsid w:val="000C44B5"/>
    <w:rsid w:val="000D235C"/>
    <w:rsid w:val="000E205E"/>
    <w:rsid w:val="001328E6"/>
    <w:rsid w:val="001427C0"/>
    <w:rsid w:val="00151F94"/>
    <w:rsid w:val="00153649"/>
    <w:rsid w:val="0016067C"/>
    <w:rsid w:val="00163DCC"/>
    <w:rsid w:val="00181095"/>
    <w:rsid w:val="00197D86"/>
    <w:rsid w:val="001B02AE"/>
    <w:rsid w:val="001D4BE6"/>
    <w:rsid w:val="001D6BDA"/>
    <w:rsid w:val="001F5AC0"/>
    <w:rsid w:val="002623AE"/>
    <w:rsid w:val="002E189C"/>
    <w:rsid w:val="002F1DB4"/>
    <w:rsid w:val="002F598B"/>
    <w:rsid w:val="00310B06"/>
    <w:rsid w:val="0032330F"/>
    <w:rsid w:val="00346491"/>
    <w:rsid w:val="00361DF6"/>
    <w:rsid w:val="00380EDC"/>
    <w:rsid w:val="00401359"/>
    <w:rsid w:val="00405CF3"/>
    <w:rsid w:val="004239F7"/>
    <w:rsid w:val="00481211"/>
    <w:rsid w:val="004B1B4A"/>
    <w:rsid w:val="004C3A75"/>
    <w:rsid w:val="004D2FC1"/>
    <w:rsid w:val="00501AB8"/>
    <w:rsid w:val="00541FDE"/>
    <w:rsid w:val="00552246"/>
    <w:rsid w:val="00577F4D"/>
    <w:rsid w:val="00585220"/>
    <w:rsid w:val="005A1EF4"/>
    <w:rsid w:val="005B0FFB"/>
    <w:rsid w:val="005B67F6"/>
    <w:rsid w:val="005B6D10"/>
    <w:rsid w:val="005F023F"/>
    <w:rsid w:val="005F421F"/>
    <w:rsid w:val="006166C7"/>
    <w:rsid w:val="00627097"/>
    <w:rsid w:val="00632B0C"/>
    <w:rsid w:val="00661409"/>
    <w:rsid w:val="00663341"/>
    <w:rsid w:val="00673493"/>
    <w:rsid w:val="00696AB1"/>
    <w:rsid w:val="006D2D5B"/>
    <w:rsid w:val="006E7B96"/>
    <w:rsid w:val="007102AD"/>
    <w:rsid w:val="00710620"/>
    <w:rsid w:val="0071425B"/>
    <w:rsid w:val="00736FA0"/>
    <w:rsid w:val="00754B5F"/>
    <w:rsid w:val="00762004"/>
    <w:rsid w:val="007713A2"/>
    <w:rsid w:val="00774E7F"/>
    <w:rsid w:val="007839D3"/>
    <w:rsid w:val="00790E3B"/>
    <w:rsid w:val="007A4F46"/>
    <w:rsid w:val="007D118F"/>
    <w:rsid w:val="007E1E8F"/>
    <w:rsid w:val="007E6634"/>
    <w:rsid w:val="007F29AB"/>
    <w:rsid w:val="0081215A"/>
    <w:rsid w:val="00841608"/>
    <w:rsid w:val="00852C7E"/>
    <w:rsid w:val="00871868"/>
    <w:rsid w:val="008A0C3E"/>
    <w:rsid w:val="008A4D80"/>
    <w:rsid w:val="008B01B0"/>
    <w:rsid w:val="008B7604"/>
    <w:rsid w:val="008C7F72"/>
    <w:rsid w:val="008D714C"/>
    <w:rsid w:val="00914848"/>
    <w:rsid w:val="00933D44"/>
    <w:rsid w:val="0094309F"/>
    <w:rsid w:val="00987A26"/>
    <w:rsid w:val="009F3B0D"/>
    <w:rsid w:val="009F456B"/>
    <w:rsid w:val="00A04052"/>
    <w:rsid w:val="00A17610"/>
    <w:rsid w:val="00A71B91"/>
    <w:rsid w:val="00AA119B"/>
    <w:rsid w:val="00AA213E"/>
    <w:rsid w:val="00AE43EF"/>
    <w:rsid w:val="00AF49B9"/>
    <w:rsid w:val="00B27FBC"/>
    <w:rsid w:val="00B44C81"/>
    <w:rsid w:val="00B4530E"/>
    <w:rsid w:val="00B47E24"/>
    <w:rsid w:val="00B81515"/>
    <w:rsid w:val="00B835FF"/>
    <w:rsid w:val="00BA3F5D"/>
    <w:rsid w:val="00BB4A57"/>
    <w:rsid w:val="00BC5117"/>
    <w:rsid w:val="00BD45CB"/>
    <w:rsid w:val="00BE0B4C"/>
    <w:rsid w:val="00C15841"/>
    <w:rsid w:val="00C2070C"/>
    <w:rsid w:val="00C34492"/>
    <w:rsid w:val="00CB25B5"/>
    <w:rsid w:val="00CB342C"/>
    <w:rsid w:val="00CB374F"/>
    <w:rsid w:val="00CC1431"/>
    <w:rsid w:val="00CC212E"/>
    <w:rsid w:val="00CC3B48"/>
    <w:rsid w:val="00CD0C08"/>
    <w:rsid w:val="00CD7C5A"/>
    <w:rsid w:val="00CE6FA3"/>
    <w:rsid w:val="00D129EF"/>
    <w:rsid w:val="00D165DB"/>
    <w:rsid w:val="00D45168"/>
    <w:rsid w:val="00D451E8"/>
    <w:rsid w:val="00D47905"/>
    <w:rsid w:val="00D6074C"/>
    <w:rsid w:val="00D76393"/>
    <w:rsid w:val="00DE5AC9"/>
    <w:rsid w:val="00DF3723"/>
    <w:rsid w:val="00DF45D0"/>
    <w:rsid w:val="00E045E5"/>
    <w:rsid w:val="00E05477"/>
    <w:rsid w:val="00E40700"/>
    <w:rsid w:val="00E43929"/>
    <w:rsid w:val="00E71A11"/>
    <w:rsid w:val="00E95D50"/>
    <w:rsid w:val="00EB343E"/>
    <w:rsid w:val="00EB6C69"/>
    <w:rsid w:val="00EC2364"/>
    <w:rsid w:val="00ED05B4"/>
    <w:rsid w:val="00EE3670"/>
    <w:rsid w:val="00FA0B40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456B"/>
    <w:rPr>
      <w:i/>
      <w:iCs/>
    </w:rPr>
  </w:style>
  <w:style w:type="character" w:styleId="Pogrubienie">
    <w:name w:val="Strong"/>
    <w:basedOn w:val="Domylnaczcionkaakapitu"/>
    <w:uiPriority w:val="22"/>
    <w:qFormat/>
    <w:rsid w:val="009F456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45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B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54B5F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3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0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0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923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8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53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36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55E2D-66EB-431A-B318-383673A1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2932</Words>
  <Characters>17598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user</cp:lastModifiedBy>
  <cp:revision>14</cp:revision>
  <dcterms:created xsi:type="dcterms:W3CDTF">2021-10-12T14:51:00Z</dcterms:created>
  <dcterms:modified xsi:type="dcterms:W3CDTF">2021-10-14T17:40:00Z</dcterms:modified>
</cp:coreProperties>
</file>