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P</w:t>
      </w:r>
      <w:r w:rsidRPr="00942CA5">
        <w:rPr>
          <w:rFonts w:ascii="Arial" w:hAnsi="Arial" w:cs="Arial"/>
          <w:sz w:val="24"/>
          <w:szCs w:val="24"/>
        </w:rPr>
        <w:t>rawo pracy IV SSP</w:t>
      </w:r>
      <w:r w:rsidRPr="00942CA5">
        <w:rPr>
          <w:rFonts w:ascii="Arial" w:hAnsi="Arial" w:cs="Arial"/>
          <w:sz w:val="24"/>
          <w:szCs w:val="24"/>
        </w:rPr>
        <w:t xml:space="preserve">, </w:t>
      </w:r>
      <w:r w:rsidRPr="00942CA5">
        <w:rPr>
          <w:rFonts w:ascii="Arial" w:hAnsi="Arial" w:cs="Arial"/>
          <w:sz w:val="24"/>
          <w:szCs w:val="24"/>
        </w:rPr>
        <w:t>rok akademicki 2018/2019</w:t>
      </w:r>
      <w:r w:rsidRPr="00942CA5">
        <w:rPr>
          <w:rFonts w:ascii="Arial" w:hAnsi="Arial" w:cs="Arial"/>
          <w:sz w:val="24"/>
          <w:szCs w:val="24"/>
        </w:rPr>
        <w:t xml:space="preserve">, </w:t>
      </w:r>
      <w:r w:rsidRPr="00942CA5">
        <w:rPr>
          <w:rFonts w:ascii="Arial" w:hAnsi="Arial" w:cs="Arial"/>
          <w:sz w:val="24"/>
          <w:szCs w:val="24"/>
        </w:rPr>
        <w:t>semestr zimowy</w:t>
      </w:r>
    </w:p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Zakres materiału na zaliczenie ćwiczeń</w:t>
      </w:r>
    </w:p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1) Pojęcie stosunku pracy</w:t>
      </w:r>
      <w:bookmarkStart w:id="0" w:name="_GoBack"/>
      <w:bookmarkEnd w:id="0"/>
    </w:p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2) Strony stosunku pracy</w:t>
      </w:r>
    </w:p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3) Sposoby nawiązania stosunku pracy</w:t>
      </w:r>
      <w:r w:rsidRPr="00942CA5">
        <w:rPr>
          <w:rFonts w:ascii="Arial" w:hAnsi="Arial" w:cs="Arial"/>
          <w:sz w:val="24"/>
          <w:szCs w:val="24"/>
        </w:rPr>
        <w:t>, postępowanie rekrutacyjne</w:t>
      </w:r>
      <w:r w:rsidR="0089521B" w:rsidRPr="00942CA5">
        <w:rPr>
          <w:rFonts w:ascii="Arial" w:hAnsi="Arial" w:cs="Arial"/>
          <w:sz w:val="24"/>
          <w:szCs w:val="24"/>
        </w:rPr>
        <w:t>, d</w:t>
      </w:r>
      <w:r w:rsidR="0089521B" w:rsidRPr="00942CA5">
        <w:rPr>
          <w:rFonts w:ascii="Arial" w:hAnsi="Arial" w:cs="Arial"/>
          <w:sz w:val="24"/>
          <w:szCs w:val="24"/>
        </w:rPr>
        <w:t>ane osobowe przetwarzane w związku z zatrudnieniem</w:t>
      </w:r>
    </w:p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4) Umowa o pracę: forma i treść, rodzaje umów</w:t>
      </w:r>
    </w:p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5) Zmiana treści stosunku pracy</w:t>
      </w:r>
    </w:p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6) Ustanie stosunku pracy:</w:t>
      </w:r>
    </w:p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a) rozwiązanie stosunku pracy: pojęcie, sposoby, forma, ochrona przed</w:t>
      </w:r>
    </w:p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wypowiedzeniem,</w:t>
      </w:r>
    </w:p>
    <w:p w:rsidR="002D2A54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b) roszczenia pracownika i pracodawcy związane z rozwiązaniem stosunku pracy</w:t>
      </w:r>
    </w:p>
    <w:p w:rsidR="00BF7879" w:rsidRPr="00942CA5" w:rsidRDefault="002D2A54" w:rsidP="00942CA5">
      <w:pPr>
        <w:spacing w:line="360" w:lineRule="auto"/>
        <w:rPr>
          <w:rFonts w:ascii="Arial" w:hAnsi="Arial" w:cs="Arial"/>
          <w:sz w:val="24"/>
          <w:szCs w:val="24"/>
        </w:rPr>
      </w:pPr>
      <w:r w:rsidRPr="00942CA5">
        <w:rPr>
          <w:rFonts w:ascii="Arial" w:hAnsi="Arial" w:cs="Arial"/>
          <w:sz w:val="24"/>
          <w:szCs w:val="24"/>
        </w:rPr>
        <w:t>c) wygaśnięcie stosunku pracy: pojęcie, sposoby</w:t>
      </w:r>
    </w:p>
    <w:sectPr w:rsidR="00BF7879" w:rsidRPr="0094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54"/>
    <w:rsid w:val="000B1D22"/>
    <w:rsid w:val="000E2445"/>
    <w:rsid w:val="002D2A54"/>
    <w:rsid w:val="00434498"/>
    <w:rsid w:val="00701896"/>
    <w:rsid w:val="00893719"/>
    <w:rsid w:val="0089521B"/>
    <w:rsid w:val="00942CA5"/>
    <w:rsid w:val="00A612B9"/>
    <w:rsid w:val="00F742B2"/>
    <w:rsid w:val="00F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E06A"/>
  <w15:chartTrackingRefBased/>
  <w15:docId w15:val="{E45A2D36-8315-4831-8002-3B9ACA9B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Górnicz-Mulcahy</dc:creator>
  <cp:keywords/>
  <dc:description/>
  <cp:lastModifiedBy>Agnieszka Górnicz-Mulcahy</cp:lastModifiedBy>
  <cp:revision>2</cp:revision>
  <dcterms:created xsi:type="dcterms:W3CDTF">2018-12-17T16:30:00Z</dcterms:created>
  <dcterms:modified xsi:type="dcterms:W3CDTF">2018-12-17T16:37:00Z</dcterms:modified>
</cp:coreProperties>
</file>