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A1D2" w14:textId="77777777" w:rsidR="004B7E1C" w:rsidRDefault="004D743E" w:rsidP="004D743E">
      <w:pPr>
        <w:jc w:val="center"/>
        <w:rPr>
          <w:b/>
        </w:rPr>
      </w:pPr>
      <w:r w:rsidRPr="004D743E">
        <w:rPr>
          <w:b/>
        </w:rPr>
        <w:t>Przedawnienie i terminy zawite</w:t>
      </w:r>
    </w:p>
    <w:p w14:paraId="1D45E828" w14:textId="77777777" w:rsidR="004D743E" w:rsidRDefault="004D743E" w:rsidP="004D743E">
      <w:pPr>
        <w:jc w:val="center"/>
        <w:rPr>
          <w:b/>
        </w:rPr>
      </w:pPr>
    </w:p>
    <w:p w14:paraId="1DE80B78" w14:textId="77777777" w:rsidR="004D743E" w:rsidRDefault="004D743E" w:rsidP="004D743E">
      <w:pPr>
        <w:jc w:val="both"/>
      </w:pPr>
      <w:r w:rsidRPr="004D743E">
        <w:t xml:space="preserve">Dnia </w:t>
      </w:r>
      <w:r>
        <w:t xml:space="preserve">1 lutego 2010 r. Anna S. i Tomasz K. zawarli umowę pożyczki, na mocy której Anna S. zobowiązała się </w:t>
      </w:r>
      <w:r>
        <w:rPr>
          <w:sz w:val="23"/>
          <w:szCs w:val="23"/>
        </w:rPr>
        <w:t>przenieść na własność Tomasza K. 500 zł</w:t>
      </w:r>
      <w:r>
        <w:t xml:space="preserve">, a Tomasz K. zobowiązał się </w:t>
      </w:r>
      <w:r>
        <w:rPr>
          <w:sz w:val="23"/>
          <w:szCs w:val="23"/>
        </w:rPr>
        <w:t>zwrócić tę samą ilość pieniędzy dnia 30 września 2010 r.</w:t>
      </w:r>
      <w:r>
        <w:t xml:space="preserve"> Anna S. wykonała swoje zobowiązanie w chwilę po zawarciu umowy.</w:t>
      </w:r>
    </w:p>
    <w:p w14:paraId="6A0CB243" w14:textId="14D5F9C6" w:rsidR="004D743E" w:rsidRDefault="004D743E" w:rsidP="004D743E">
      <w:pPr>
        <w:jc w:val="both"/>
      </w:pPr>
      <w:r>
        <w:t xml:space="preserve">Dnia </w:t>
      </w:r>
      <w:r w:rsidR="00523B9F">
        <w:t>15 października</w:t>
      </w:r>
      <w:r>
        <w:t xml:space="preserve"> 2010 r.</w:t>
      </w:r>
      <w:r w:rsidR="00523B9F">
        <w:t xml:space="preserve"> Anna S. </w:t>
      </w:r>
      <w:r>
        <w:t xml:space="preserve">i Tomasz K. zawarli związek małżeński, który zakończył się rozwodem, wyrok rozwodowy uprawomocnił się dnia </w:t>
      </w:r>
      <w:r w:rsidR="00523B9F">
        <w:t>31 stycznia 20</w:t>
      </w:r>
      <w:r w:rsidR="00C26B00">
        <w:t>20</w:t>
      </w:r>
      <w:r w:rsidR="00523B9F">
        <w:t xml:space="preserve"> r.</w:t>
      </w:r>
    </w:p>
    <w:p w14:paraId="041FB2F9" w14:textId="70DBBB94" w:rsidR="004D743E" w:rsidRDefault="004D743E" w:rsidP="004D743E">
      <w:pPr>
        <w:jc w:val="both"/>
      </w:pPr>
      <w:r>
        <w:t xml:space="preserve">W piśmie z dnia </w:t>
      </w:r>
      <w:r w:rsidR="00523B9F">
        <w:t>20 marca 20</w:t>
      </w:r>
      <w:r w:rsidR="00C26B00">
        <w:t>20</w:t>
      </w:r>
      <w:r w:rsidR="00523B9F">
        <w:t xml:space="preserve"> r.</w:t>
      </w:r>
      <w:r>
        <w:t xml:space="preserve">, doręczonym Annie S. dnia </w:t>
      </w:r>
      <w:r w:rsidR="00523B9F">
        <w:t>31 marca 20</w:t>
      </w:r>
      <w:r w:rsidR="00C26B00">
        <w:t>20</w:t>
      </w:r>
      <w:r w:rsidR="00523B9F">
        <w:t xml:space="preserve"> r.</w:t>
      </w:r>
      <w:r>
        <w:t xml:space="preserve"> Tomasz K.  poinformował ją o swoich problemach finansowych i poprosił o przesunięcie terminu zwrotu pożyczki. Anna S. nie odpowiedziała Tomaszowi K. na pismo, o którym mowa.</w:t>
      </w:r>
    </w:p>
    <w:p w14:paraId="4F21ACE2" w14:textId="77777777" w:rsidR="004D743E" w:rsidRDefault="004D743E" w:rsidP="004D743E">
      <w:pPr>
        <w:jc w:val="both"/>
      </w:pPr>
    </w:p>
    <w:p w14:paraId="59F23D4E" w14:textId="77777777" w:rsidR="004D743E" w:rsidRDefault="004D743E" w:rsidP="004D743E">
      <w:pPr>
        <w:jc w:val="both"/>
      </w:pPr>
      <w:r>
        <w:t>Zob. art. 720 i nast. k.c.</w:t>
      </w:r>
    </w:p>
    <w:p w14:paraId="3D26C60F" w14:textId="77777777" w:rsidR="00496B6E" w:rsidRDefault="004D743E" w:rsidP="004D743E">
      <w:pPr>
        <w:jc w:val="both"/>
      </w:pPr>
      <w:r>
        <w:t>Oceń stan prawny.</w:t>
      </w:r>
    </w:p>
    <w:p w14:paraId="1388F66F" w14:textId="77777777" w:rsidR="004D743E" w:rsidRPr="004D743E" w:rsidRDefault="00496B6E" w:rsidP="004D743E">
      <w:pPr>
        <w:jc w:val="both"/>
      </w:pPr>
      <w:r>
        <w:t>Wskaż</w:t>
      </w:r>
      <w:r w:rsidR="004D743E">
        <w:t xml:space="preserve"> </w:t>
      </w:r>
      <w:r>
        <w:t>datę przedawnienia się roszczenia Anny S. wobec Tomasza K.</w:t>
      </w:r>
    </w:p>
    <w:sectPr w:rsidR="004D743E" w:rsidRPr="004D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94"/>
    <w:rsid w:val="00227194"/>
    <w:rsid w:val="00496B6E"/>
    <w:rsid w:val="004B7E1C"/>
    <w:rsid w:val="004D743E"/>
    <w:rsid w:val="00523B9F"/>
    <w:rsid w:val="006239DE"/>
    <w:rsid w:val="00736F76"/>
    <w:rsid w:val="008F19AA"/>
    <w:rsid w:val="00C26B00"/>
    <w:rsid w:val="00D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B26C"/>
  <w15:chartTrackingRefBased/>
  <w15:docId w15:val="{B4071DD9-9CA8-4E08-941B-918DF23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10</cp:revision>
  <dcterms:created xsi:type="dcterms:W3CDTF">2016-05-09T07:15:00Z</dcterms:created>
  <dcterms:modified xsi:type="dcterms:W3CDTF">2024-06-03T16:24:00Z</dcterms:modified>
</cp:coreProperties>
</file>