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0E" w:rsidRDefault="00BC1816" w:rsidP="00BC1816">
      <w:pPr>
        <w:jc w:val="center"/>
        <w:rPr>
          <w:b/>
        </w:rPr>
      </w:pPr>
      <w:r w:rsidRPr="00BC1816">
        <w:rPr>
          <w:b/>
        </w:rPr>
        <w:t>Przedstawicielstwo</w:t>
      </w:r>
    </w:p>
    <w:p w:rsidR="00BC1816" w:rsidRDefault="00BC1816" w:rsidP="00BC1816">
      <w:pPr>
        <w:jc w:val="center"/>
        <w:rPr>
          <w:b/>
        </w:rPr>
      </w:pPr>
    </w:p>
    <w:p w:rsidR="00BC1816" w:rsidRPr="00BC1816" w:rsidRDefault="00BC1816" w:rsidP="00BC181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tab/>
      </w:r>
    </w:p>
    <w:p w:rsidR="00BC1816" w:rsidRDefault="00BC1816" w:rsidP="00BC1816">
      <w:pPr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1816">
        <w:rPr>
          <w:rFonts w:ascii="Times New Roman" w:eastAsia="Calibri" w:hAnsi="Times New Roman" w:cs="Times New Roman"/>
          <w:color w:val="000000"/>
          <w:sz w:val="24"/>
          <w:szCs w:val="24"/>
        </w:rPr>
        <w:t>Marta B będąca z zawodu filologiem romańskim, zaplanowała na lipiec i sierpień podróż do Peru. Ponieważ jednak na połowę lipca przypadał termin zawarcia z 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 w:rsidRPr="00BC1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eloperem umowy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przeniesienia na Martę B. własności nieruchomości zabudowanej domem jednorodzinnym</w:t>
      </w:r>
      <w:r w:rsidRPr="00BC1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ponadto </w:t>
      </w:r>
      <w:r w:rsidRPr="00BC1816">
        <w:rPr>
          <w:rFonts w:ascii="Times New Roman" w:eastAsia="Calibri" w:hAnsi="Times New Roman" w:cs="Times New Roman"/>
          <w:color w:val="000000"/>
          <w:sz w:val="24"/>
          <w:szCs w:val="24"/>
        </w:rPr>
        <w:t>od września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Marta B</w:t>
      </w:r>
      <w:r w:rsidRPr="00BC1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prowadziła zwykle zajęcia polegające na udzielaniu lekcji języka hiszpańskiego i francuskiego lub korepetycji z tych język</w:t>
      </w:r>
      <w:r w:rsidR="001654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ów (ogłoszenia zamieściła już wcześniej </w:t>
      </w:r>
      <w:r w:rsidRPr="00BC1816">
        <w:rPr>
          <w:rFonts w:ascii="Times New Roman" w:eastAsia="Calibri" w:hAnsi="Times New Roman" w:cs="Times New Roman"/>
          <w:color w:val="000000"/>
          <w:sz w:val="24"/>
          <w:szCs w:val="24"/>
        </w:rPr>
        <w:t>w Internecie i na plakatach), postanowiła umocować mamę do za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warcia odpowiednich umów – z dew</w:t>
      </w:r>
      <w:r w:rsidRPr="00BC1816">
        <w:rPr>
          <w:rFonts w:ascii="Times New Roman" w:eastAsia="Calibri" w:hAnsi="Times New Roman" w:cs="Times New Roman"/>
          <w:color w:val="000000"/>
          <w:sz w:val="24"/>
          <w:szCs w:val="24"/>
        </w:rPr>
        <w:t>eloperem i potencjalnymi uczniami - w jej imieniu. Pomyślała także, że wskazane byłoby, gdyby mama zawarła również umowę z ekipą budowlaną, mającą wykończyć nabywan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BC1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przez Martę B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dom</w:t>
      </w:r>
      <w:r w:rsidRPr="00BC1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wykonawców tych Marta B już dawno wstępnie wybrała i zapoznała się z warunkami współpracy z nimi. </w:t>
      </w:r>
    </w:p>
    <w:p w:rsidR="00BC1816" w:rsidRPr="00BC1816" w:rsidRDefault="00170A63" w:rsidP="00BC1816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Wskaż, </w:t>
      </w:r>
      <w:r w:rsidR="00BC1816" w:rsidRPr="00BC1816">
        <w:rPr>
          <w:rFonts w:ascii="Times New Roman" w:eastAsia="Calibri" w:hAnsi="Times New Roman" w:cs="Times New Roman"/>
          <w:color w:val="000000"/>
          <w:sz w:val="24"/>
          <w:szCs w:val="24"/>
        </w:rPr>
        <w:t>czy dopuszczalne jest umocowanie osoby trzeciej do dokonania wymienionych wyżej czynności w imieniu Marty B. Uzasadnij odpowiedź.</w:t>
      </w:r>
    </w:p>
    <w:p w:rsidR="00BC1816" w:rsidRPr="00BC1816" w:rsidRDefault="00BC1816" w:rsidP="00BC1816">
      <w:pPr>
        <w:numPr>
          <w:ilvl w:val="0"/>
          <w:numId w:val="1"/>
        </w:numPr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1816">
        <w:rPr>
          <w:rFonts w:ascii="Times New Roman" w:eastAsia="Calibri" w:hAnsi="Times New Roman" w:cs="Times New Roman"/>
          <w:color w:val="000000"/>
          <w:sz w:val="24"/>
          <w:szCs w:val="24"/>
        </w:rPr>
        <w:t>W razie odpowiedzi twierdzącej na pytan</w:t>
      </w:r>
      <w:r w:rsidR="00A37864">
        <w:rPr>
          <w:rFonts w:ascii="Times New Roman" w:eastAsia="Calibri" w:hAnsi="Times New Roman" w:cs="Times New Roman"/>
          <w:color w:val="000000"/>
          <w:sz w:val="24"/>
          <w:szCs w:val="24"/>
        </w:rPr>
        <w:t>ie z pkt. 1, podaj, czy Marta B może/</w:t>
      </w:r>
      <w:bookmarkStart w:id="0" w:name="_GoBack"/>
      <w:bookmarkEnd w:id="0"/>
      <w:r w:rsidRPr="00BC1816">
        <w:rPr>
          <w:rFonts w:ascii="Times New Roman" w:eastAsia="Calibri" w:hAnsi="Times New Roman" w:cs="Times New Roman"/>
          <w:color w:val="000000"/>
          <w:sz w:val="24"/>
          <w:szCs w:val="24"/>
        </w:rPr>
        <w:t>powinna udzielić mamie jednego czy też odrębnych pełnomocnictw?</w:t>
      </w:r>
    </w:p>
    <w:p w:rsidR="00BC1816" w:rsidRPr="00BC1816" w:rsidRDefault="00BC1816" w:rsidP="00BC1816">
      <w:pPr>
        <w:numPr>
          <w:ilvl w:val="0"/>
          <w:numId w:val="1"/>
        </w:numPr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1816">
        <w:rPr>
          <w:rFonts w:ascii="Times New Roman" w:eastAsia="Calibri" w:hAnsi="Times New Roman" w:cs="Times New Roman"/>
          <w:color w:val="000000"/>
          <w:sz w:val="24"/>
          <w:szCs w:val="24"/>
        </w:rPr>
        <w:t>W razie odpowiedzi twierdzącej na pytanie z pkt. 1, wskaż, w jakiej formie Marta B może</w:t>
      </w:r>
      <w:r w:rsidR="00170A63">
        <w:rPr>
          <w:rFonts w:ascii="Times New Roman" w:eastAsia="Calibri" w:hAnsi="Times New Roman" w:cs="Times New Roman"/>
          <w:color w:val="000000"/>
          <w:sz w:val="24"/>
          <w:szCs w:val="24"/>
        </w:rPr>
        <w:t>/powinna</w:t>
      </w:r>
      <w:r w:rsidRPr="00BC1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udzielić pełnomocnictwa lub pełnomocnictw.</w:t>
      </w:r>
    </w:p>
    <w:p w:rsidR="00BC1816" w:rsidRPr="00BC1816" w:rsidRDefault="00BC1816" w:rsidP="00BC1816">
      <w:pPr>
        <w:jc w:val="both"/>
      </w:pPr>
    </w:p>
    <w:sectPr w:rsidR="00BC1816" w:rsidRPr="00BC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533"/>
    <w:multiLevelType w:val="hybridMultilevel"/>
    <w:tmpl w:val="CE36A942"/>
    <w:lvl w:ilvl="0" w:tplc="C652E9F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0E"/>
    <w:rsid w:val="00165496"/>
    <w:rsid w:val="00170A63"/>
    <w:rsid w:val="00A37864"/>
    <w:rsid w:val="00BC1816"/>
    <w:rsid w:val="00C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5</cp:revision>
  <dcterms:created xsi:type="dcterms:W3CDTF">2015-04-11T12:46:00Z</dcterms:created>
  <dcterms:modified xsi:type="dcterms:W3CDTF">2015-04-11T13:16:00Z</dcterms:modified>
</cp:coreProperties>
</file>