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93EB" w14:textId="7DB7AAD9" w:rsidR="00303288" w:rsidRPr="00F672E7" w:rsidRDefault="00D6705E">
      <w:pPr>
        <w:pStyle w:val="Tytu"/>
        <w:rPr>
          <w:color w:val="000000" w:themeColor="text1"/>
          <w:sz w:val="52"/>
          <w:szCs w:val="52"/>
        </w:rPr>
      </w:pPr>
      <w:r w:rsidRPr="00F672E7">
        <w:rPr>
          <w:color w:val="000000" w:themeColor="text1"/>
          <w:sz w:val="52"/>
          <w:szCs w:val="52"/>
        </w:rPr>
        <w:t xml:space="preserve">Prawo </w:t>
      </w:r>
      <w:r w:rsidR="00BE093F" w:rsidRPr="00F672E7">
        <w:rPr>
          <w:color w:val="000000" w:themeColor="text1"/>
          <w:sz w:val="52"/>
          <w:szCs w:val="52"/>
        </w:rPr>
        <w:t>międzynarodowe publiczne</w:t>
      </w:r>
      <w:r w:rsidRPr="00F672E7">
        <w:rPr>
          <w:color w:val="000000" w:themeColor="text1"/>
          <w:sz w:val="52"/>
          <w:szCs w:val="52"/>
        </w:rPr>
        <w:t xml:space="preserve"> - ćwiczenia </w:t>
      </w:r>
    </w:p>
    <w:p w14:paraId="18156375" w14:textId="77777777" w:rsidR="00303288" w:rsidRPr="00F672E7" w:rsidRDefault="00D6705E">
      <w:pPr>
        <w:pStyle w:val="Nagwek1"/>
        <w:rPr>
          <w:color w:val="000000" w:themeColor="text1"/>
        </w:rPr>
      </w:pPr>
      <w:r w:rsidRPr="00F672E7">
        <w:rPr>
          <w:color w:val="000000" w:themeColor="text1"/>
        </w:rPr>
        <w:t>prowadzący</w:t>
      </w:r>
    </w:p>
    <w:p w14:paraId="0795451E" w14:textId="77777777" w:rsidR="00303288" w:rsidRPr="00F672E7" w:rsidRDefault="00D6705E">
      <w:pPr>
        <w:rPr>
          <w:color w:val="000000" w:themeColor="text1"/>
        </w:rPr>
      </w:pPr>
      <w:r w:rsidRPr="00F672E7">
        <w:rPr>
          <w:color w:val="000000" w:themeColor="text1"/>
        </w:rPr>
        <w:t>mgr Zuzanna Witek</w:t>
      </w:r>
    </w:p>
    <w:p w14:paraId="04893990" w14:textId="7A2076C1" w:rsidR="00D6705E" w:rsidRPr="00F672E7" w:rsidRDefault="006B0E8F">
      <w:pPr>
        <w:rPr>
          <w:color w:val="000000" w:themeColor="text1"/>
        </w:rPr>
      </w:pPr>
      <w:r w:rsidRPr="00F672E7">
        <w:rPr>
          <w:color w:val="000000" w:themeColor="text1"/>
        </w:rPr>
        <w:t xml:space="preserve">e-mail: </w:t>
      </w:r>
      <w:hyperlink r:id="rId7" w:history="1">
        <w:r w:rsidRPr="00F672E7">
          <w:rPr>
            <w:rStyle w:val="Hipercze"/>
            <w:rFonts w:ascii="SegoeUI" w:hAnsi="SegoeUI" w:cs="SegoeUI"/>
            <w:color w:val="000000" w:themeColor="text1"/>
            <w:sz w:val="24"/>
            <w:szCs w:val="24"/>
            <w:lang w:bidi="ar-SA"/>
          </w:rPr>
          <w:t>zuzanna.</w:t>
        </w:r>
        <w:bookmarkStart w:id="0" w:name="_GoBack"/>
        <w:bookmarkEnd w:id="0"/>
        <w:r w:rsidRPr="00F672E7">
          <w:rPr>
            <w:rStyle w:val="Hipercze"/>
            <w:rFonts w:ascii="SegoeUI" w:hAnsi="SegoeUI" w:cs="SegoeUI"/>
            <w:color w:val="000000" w:themeColor="text1"/>
            <w:sz w:val="24"/>
            <w:szCs w:val="24"/>
            <w:lang w:bidi="ar-SA"/>
          </w:rPr>
          <w:t>w</w:t>
        </w:r>
        <w:r w:rsidRPr="00F672E7">
          <w:rPr>
            <w:rStyle w:val="Hipercze"/>
            <w:rFonts w:ascii="SegoeUI" w:hAnsi="SegoeUI" w:cs="SegoeUI"/>
            <w:color w:val="000000" w:themeColor="text1"/>
            <w:sz w:val="24"/>
            <w:szCs w:val="24"/>
            <w:lang w:bidi="ar-SA"/>
          </w:rPr>
          <w:t>itek2@uwr.edu.pl</w:t>
        </w:r>
      </w:hyperlink>
    </w:p>
    <w:p w14:paraId="1F71FC7E" w14:textId="0C960866" w:rsidR="00D6705E" w:rsidRPr="00F672E7" w:rsidRDefault="00D6705E">
      <w:pPr>
        <w:rPr>
          <w:color w:val="000000" w:themeColor="text1"/>
        </w:rPr>
      </w:pPr>
      <w:r w:rsidRPr="00F672E7">
        <w:rPr>
          <w:color w:val="000000" w:themeColor="text1"/>
        </w:rPr>
        <w:t xml:space="preserve">konsultacje: </w:t>
      </w:r>
      <w:r w:rsidR="00F672E7">
        <w:rPr>
          <w:color w:val="000000" w:themeColor="text1"/>
        </w:rPr>
        <w:t>wtorki</w:t>
      </w:r>
      <w:r w:rsidR="00BE093F" w:rsidRPr="00F672E7">
        <w:rPr>
          <w:color w:val="000000" w:themeColor="text1"/>
        </w:rPr>
        <w:t xml:space="preserve"> 16:</w:t>
      </w:r>
      <w:r w:rsidR="00F672E7">
        <w:rPr>
          <w:color w:val="000000" w:themeColor="text1"/>
        </w:rPr>
        <w:t>1</w:t>
      </w:r>
      <w:r w:rsidR="00B056D2">
        <w:rPr>
          <w:color w:val="000000" w:themeColor="text1"/>
        </w:rPr>
        <w:t>0</w:t>
      </w:r>
      <w:r w:rsidR="00BE093F" w:rsidRPr="00F672E7">
        <w:rPr>
          <w:color w:val="000000" w:themeColor="text1"/>
        </w:rPr>
        <w:t xml:space="preserve"> – 18:</w:t>
      </w:r>
      <w:r w:rsidR="00F672E7">
        <w:rPr>
          <w:color w:val="000000" w:themeColor="text1"/>
        </w:rPr>
        <w:t>1</w:t>
      </w:r>
      <w:r w:rsidR="00B056D2">
        <w:rPr>
          <w:color w:val="000000" w:themeColor="text1"/>
        </w:rPr>
        <w:t>0</w:t>
      </w:r>
      <w:r w:rsidR="00BE093F" w:rsidRPr="00F672E7">
        <w:rPr>
          <w:color w:val="000000" w:themeColor="text1"/>
        </w:rPr>
        <w:t>, pokój 5</w:t>
      </w:r>
      <w:r w:rsidRPr="00F672E7">
        <w:rPr>
          <w:color w:val="000000" w:themeColor="text1"/>
        </w:rPr>
        <w:t>15 budynek A</w:t>
      </w:r>
    </w:p>
    <w:p w14:paraId="1119A1EE" w14:textId="6B692A41" w:rsidR="00461665" w:rsidRPr="00F672E7" w:rsidRDefault="00461665">
      <w:pPr>
        <w:rPr>
          <w:color w:val="000000" w:themeColor="text1"/>
        </w:rPr>
      </w:pPr>
      <w:r w:rsidRPr="00F672E7">
        <w:rPr>
          <w:color w:val="000000" w:themeColor="text1"/>
        </w:rPr>
        <w:t>zapraszam do kontaktu mailowego</w:t>
      </w:r>
    </w:p>
    <w:p w14:paraId="72F02392" w14:textId="77777777" w:rsidR="00303288" w:rsidRPr="00F672E7" w:rsidRDefault="00D6705E">
      <w:pPr>
        <w:pStyle w:val="Nagwek1"/>
        <w:rPr>
          <w:color w:val="000000" w:themeColor="text1"/>
        </w:rPr>
      </w:pPr>
      <w:r w:rsidRPr="00F672E7">
        <w:rPr>
          <w:color w:val="000000" w:themeColor="text1"/>
        </w:rPr>
        <w:t>podstawa zaliczenia ćwiczeń</w:t>
      </w:r>
    </w:p>
    <w:p w14:paraId="019181EB" w14:textId="49D98168" w:rsidR="00303288" w:rsidRPr="00F672E7" w:rsidRDefault="00D6705E" w:rsidP="00D6705E">
      <w:pPr>
        <w:rPr>
          <w:color w:val="000000" w:themeColor="text1"/>
        </w:rPr>
      </w:pPr>
      <w:r w:rsidRPr="00F672E7">
        <w:rPr>
          <w:color w:val="000000" w:themeColor="text1"/>
        </w:rPr>
        <w:t>Podstawą zaliczenia ćwiczeń z przedmiotu jest:</w:t>
      </w:r>
    </w:p>
    <w:p w14:paraId="4631BACF" w14:textId="302D216B" w:rsidR="00D6705E" w:rsidRPr="00F672E7" w:rsidRDefault="00D6705E" w:rsidP="00B056D2">
      <w:pPr>
        <w:pStyle w:val="Nagwek5"/>
        <w:jc w:val="both"/>
        <w:rPr>
          <w:color w:val="000000" w:themeColor="text1"/>
        </w:rPr>
      </w:pPr>
      <w:r w:rsidRPr="00F672E7">
        <w:rPr>
          <w:color w:val="000000" w:themeColor="text1"/>
        </w:rPr>
        <w:t>100% frekwe</w:t>
      </w:r>
      <w:r w:rsidR="003B296F">
        <w:rPr>
          <w:color w:val="000000" w:themeColor="text1"/>
        </w:rPr>
        <w:t xml:space="preserve">ncja na ćwiczeniach – </w:t>
      </w:r>
      <w:r w:rsidRPr="00F672E7">
        <w:rPr>
          <w:color w:val="000000" w:themeColor="text1"/>
        </w:rPr>
        <w:t xml:space="preserve">w razie nieobecności – obowiązkowe „odrobienie” </w:t>
      </w:r>
      <w:r w:rsidR="003B296F">
        <w:rPr>
          <w:color w:val="000000" w:themeColor="text1"/>
        </w:rPr>
        <w:t xml:space="preserve">ćwiczeń w formie wskazanej przez prowadzącą (np. kazusy, wypracowanie, krótka prezentacja dla grupy) </w:t>
      </w:r>
      <w:r w:rsidR="00394AD2" w:rsidRPr="00F672E7">
        <w:rPr>
          <w:color w:val="000000" w:themeColor="text1"/>
        </w:rPr>
        <w:t>.</w:t>
      </w:r>
      <w:r w:rsidR="00B056D2">
        <w:rPr>
          <w:color w:val="000000" w:themeColor="text1"/>
        </w:rPr>
        <w:t xml:space="preserve"> W przypadku długotrwałej i udokumentowanej choroby, proszę o kontakt mailowy. </w:t>
      </w:r>
    </w:p>
    <w:p w14:paraId="7CD87801" w14:textId="7E38463D" w:rsidR="00D6705E" w:rsidRPr="00F672E7" w:rsidRDefault="0095192B" w:rsidP="0095192B">
      <w:pPr>
        <w:pStyle w:val="Nagwek5"/>
        <w:jc w:val="both"/>
        <w:rPr>
          <w:color w:val="000000" w:themeColor="text1"/>
        </w:rPr>
      </w:pPr>
      <w:r w:rsidRPr="00F672E7">
        <w:rPr>
          <w:color w:val="000000" w:themeColor="text1"/>
        </w:rPr>
        <w:t>Uzyskanie oceny przynajmniej dostatecznej z kolokwium zaliczeniowego</w:t>
      </w:r>
      <w:r w:rsidR="00D6705E" w:rsidRPr="00F672E7">
        <w:rPr>
          <w:color w:val="000000" w:themeColor="text1"/>
        </w:rPr>
        <w:t xml:space="preserve"> </w:t>
      </w:r>
      <w:r w:rsidRPr="00F672E7">
        <w:rPr>
          <w:color w:val="000000" w:themeColor="text1"/>
        </w:rPr>
        <w:t>kończącego semes</w:t>
      </w:r>
      <w:r w:rsidR="003B296F">
        <w:rPr>
          <w:color w:val="000000" w:themeColor="text1"/>
        </w:rPr>
        <w:t>tr. Kolokwium składa się z trzech</w:t>
      </w:r>
      <w:r w:rsidRPr="00F672E7">
        <w:rPr>
          <w:color w:val="000000" w:themeColor="text1"/>
        </w:rPr>
        <w:t xml:space="preserve"> pytań otwartych, </w:t>
      </w:r>
      <w:r w:rsidR="00BE093F" w:rsidRPr="00F672E7">
        <w:rPr>
          <w:color w:val="000000" w:themeColor="text1"/>
        </w:rPr>
        <w:t xml:space="preserve">dwóch kazusów </w:t>
      </w:r>
      <w:r w:rsidRPr="00F672E7">
        <w:rPr>
          <w:color w:val="000000" w:themeColor="text1"/>
        </w:rPr>
        <w:t>oraz dziesięciu pytań testowych jednokrotnej odpowiedzi.</w:t>
      </w:r>
    </w:p>
    <w:p w14:paraId="1780BDBF" w14:textId="58B9BE0E" w:rsidR="0095192B" w:rsidRDefault="00D6705E" w:rsidP="0095192B">
      <w:pPr>
        <w:pStyle w:val="Nagwek5"/>
        <w:jc w:val="both"/>
        <w:rPr>
          <w:color w:val="000000" w:themeColor="text1"/>
        </w:rPr>
      </w:pPr>
      <w:r w:rsidRPr="00F672E7">
        <w:rPr>
          <w:color w:val="000000" w:themeColor="text1"/>
        </w:rPr>
        <w:t>Uzyskanie średniej arytmetycznej przynajmniej 3,0 (dostateczny) z</w:t>
      </w:r>
      <w:r w:rsidR="0095192B" w:rsidRPr="00F672E7">
        <w:rPr>
          <w:color w:val="000000" w:themeColor="text1"/>
        </w:rPr>
        <w:t xml:space="preserve"> ocen cząstkowych, na które składają się: </w:t>
      </w:r>
      <w:r w:rsidR="00BA51CE">
        <w:rPr>
          <w:color w:val="000000" w:themeColor="text1"/>
        </w:rPr>
        <w:t>jeden</w:t>
      </w:r>
      <w:r w:rsidRPr="00F672E7">
        <w:rPr>
          <w:color w:val="000000" w:themeColor="text1"/>
        </w:rPr>
        <w:t xml:space="preserve"> </w:t>
      </w:r>
      <w:r w:rsidR="00BA51CE">
        <w:rPr>
          <w:color w:val="000000" w:themeColor="text1"/>
        </w:rPr>
        <w:t>test</w:t>
      </w:r>
      <w:r w:rsidRPr="00F672E7">
        <w:rPr>
          <w:color w:val="000000" w:themeColor="text1"/>
        </w:rPr>
        <w:t xml:space="preserve"> jednokrotnego wyboru, </w:t>
      </w:r>
      <w:r w:rsidR="00106547" w:rsidRPr="00F672E7">
        <w:rPr>
          <w:color w:val="000000" w:themeColor="text1"/>
        </w:rPr>
        <w:t xml:space="preserve">jedna </w:t>
      </w:r>
      <w:r w:rsidR="0095192B" w:rsidRPr="00F672E7">
        <w:rPr>
          <w:color w:val="000000" w:themeColor="text1"/>
        </w:rPr>
        <w:t>zapowiedziana kartkówka</w:t>
      </w:r>
      <w:r w:rsidR="00461665" w:rsidRPr="00F672E7">
        <w:rPr>
          <w:color w:val="000000" w:themeColor="text1"/>
        </w:rPr>
        <w:t xml:space="preserve"> opisowa</w:t>
      </w:r>
      <w:r w:rsidR="006B0E8F" w:rsidRPr="00F672E7">
        <w:rPr>
          <w:color w:val="000000" w:themeColor="text1"/>
        </w:rPr>
        <w:t xml:space="preserve"> oraz</w:t>
      </w:r>
      <w:r w:rsidR="00BE093F" w:rsidRPr="00F672E7">
        <w:rPr>
          <w:color w:val="000000" w:themeColor="text1"/>
        </w:rPr>
        <w:t xml:space="preserve"> </w:t>
      </w:r>
      <w:r w:rsidR="0095192B" w:rsidRPr="00F672E7">
        <w:rPr>
          <w:color w:val="000000" w:themeColor="text1"/>
        </w:rPr>
        <w:t>kazusy</w:t>
      </w:r>
      <w:r w:rsidRPr="00F672E7">
        <w:rPr>
          <w:color w:val="000000" w:themeColor="text1"/>
        </w:rPr>
        <w:t xml:space="preserve"> </w:t>
      </w:r>
      <w:r w:rsidR="0095192B" w:rsidRPr="00F672E7">
        <w:rPr>
          <w:color w:val="000000" w:themeColor="text1"/>
        </w:rPr>
        <w:t xml:space="preserve">do samodzielnego rozwiązania </w:t>
      </w:r>
      <w:r w:rsidR="002A7B0A" w:rsidRPr="00F672E7">
        <w:rPr>
          <w:color w:val="000000" w:themeColor="text1"/>
        </w:rPr>
        <w:t xml:space="preserve">na zajęciach lub </w:t>
      </w:r>
      <w:r w:rsidR="0095192B" w:rsidRPr="00F672E7">
        <w:rPr>
          <w:color w:val="000000" w:themeColor="text1"/>
        </w:rPr>
        <w:t>w domu</w:t>
      </w:r>
      <w:r w:rsidR="002A7B0A" w:rsidRPr="00F672E7">
        <w:rPr>
          <w:color w:val="000000" w:themeColor="text1"/>
        </w:rPr>
        <w:t xml:space="preserve">. </w:t>
      </w:r>
      <w:r w:rsidRPr="00F672E7">
        <w:rPr>
          <w:color w:val="000000" w:themeColor="text1"/>
        </w:rPr>
        <w:t>Prowadzący nie przewiduje poprawy ocen cząstkowych. Jeżeli z w/w zadań student nie uzyska wymaganej średniej 3,0</w:t>
      </w:r>
      <w:r w:rsidR="0095192B" w:rsidRPr="00F672E7">
        <w:rPr>
          <w:color w:val="000000" w:themeColor="text1"/>
        </w:rPr>
        <w:t xml:space="preserve"> ,</w:t>
      </w:r>
      <w:r w:rsidRPr="00F672E7">
        <w:rPr>
          <w:color w:val="000000" w:themeColor="text1"/>
        </w:rPr>
        <w:t xml:space="preserve"> istnieje możliwość poprawy oceny na konsultacjach</w:t>
      </w:r>
      <w:r w:rsidR="003B296F">
        <w:rPr>
          <w:color w:val="000000" w:themeColor="text1"/>
        </w:rPr>
        <w:t xml:space="preserve"> we wcześniej umówionej formie z prowadzącą.</w:t>
      </w:r>
    </w:p>
    <w:p w14:paraId="46E8C027" w14:textId="77777777" w:rsidR="00DB71A3" w:rsidRPr="00F672E7" w:rsidRDefault="00DB71A3" w:rsidP="00DB71A3">
      <w:pPr>
        <w:pStyle w:val="Nagwek5"/>
        <w:numPr>
          <w:ilvl w:val="0"/>
          <w:numId w:val="0"/>
        </w:numPr>
        <w:ind w:left="1800"/>
        <w:jc w:val="both"/>
        <w:rPr>
          <w:color w:val="000000" w:themeColor="text1"/>
        </w:rPr>
      </w:pPr>
    </w:p>
    <w:p w14:paraId="1CC3ACED" w14:textId="598C928A" w:rsidR="00394AD2" w:rsidRPr="00DB71A3" w:rsidRDefault="0095192B" w:rsidP="00DB71A3">
      <w:pPr>
        <w:pStyle w:val="Nagwek5"/>
        <w:numPr>
          <w:ilvl w:val="0"/>
          <w:numId w:val="0"/>
        </w:numPr>
        <w:ind w:firstLine="360"/>
        <w:jc w:val="both"/>
        <w:rPr>
          <w:b/>
          <w:color w:val="000000" w:themeColor="text1"/>
        </w:rPr>
      </w:pPr>
      <w:r w:rsidRPr="00DB71A3">
        <w:rPr>
          <w:b/>
          <w:color w:val="000000" w:themeColor="text1"/>
        </w:rPr>
        <w:t>Ocena końcowa = (wynik kolokwium</w:t>
      </w:r>
      <w:r w:rsidR="00461665" w:rsidRPr="00DB71A3">
        <w:rPr>
          <w:b/>
          <w:color w:val="000000" w:themeColor="text1"/>
        </w:rPr>
        <w:t xml:space="preserve"> + średnia ocen cząstkowych</w:t>
      </w:r>
      <w:r w:rsidR="003B296F" w:rsidRPr="00DB71A3">
        <w:rPr>
          <w:b/>
          <w:color w:val="000000" w:themeColor="text1"/>
        </w:rPr>
        <w:t>)/2</w:t>
      </w:r>
      <w:r w:rsidR="00461665" w:rsidRPr="00DB71A3">
        <w:rPr>
          <w:b/>
          <w:color w:val="000000" w:themeColor="text1"/>
        </w:rPr>
        <w:t>.</w:t>
      </w:r>
    </w:p>
    <w:p w14:paraId="1EC85C96" w14:textId="77777777" w:rsidR="00461665" w:rsidRPr="00F672E7" w:rsidRDefault="00394AD2" w:rsidP="00461665">
      <w:pPr>
        <w:pStyle w:val="Nagwek1"/>
        <w:rPr>
          <w:color w:val="000000" w:themeColor="text1"/>
        </w:rPr>
      </w:pPr>
      <w:r w:rsidRPr="00F672E7">
        <w:rPr>
          <w:color w:val="000000" w:themeColor="text1"/>
        </w:rPr>
        <w:t>harmonogram zajęć</w:t>
      </w:r>
    </w:p>
    <w:p w14:paraId="47FBAAC9" w14:textId="77580AFA" w:rsidR="00461665" w:rsidRPr="00F672E7" w:rsidRDefault="00680D9A" w:rsidP="00461665">
      <w:pPr>
        <w:pStyle w:val="Nagwek1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07 X 2016 / PIĄTEK</w:t>
      </w:r>
    </w:p>
    <w:p w14:paraId="46B0503D" w14:textId="059BE83A" w:rsidR="00461665" w:rsidRDefault="00A778FA" w:rsidP="009D14FF">
      <w:pPr>
        <w:jc w:val="both"/>
        <w:rPr>
          <w:color w:val="000000" w:themeColor="text1"/>
        </w:rPr>
      </w:pPr>
      <w:r w:rsidRPr="00F672E7">
        <w:rPr>
          <w:color w:val="000000" w:themeColor="text1"/>
        </w:rPr>
        <w:t>Zajęcia organizacyjne: warunki zaliczenia, harmonogram zajęć, wyznaczenie godzin konsultacji.</w:t>
      </w:r>
    </w:p>
    <w:p w14:paraId="43E67C8D" w14:textId="67B8C957" w:rsidR="00310887" w:rsidRDefault="00EE29B3" w:rsidP="009D14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Kazusy z zakresu PMP – jak je rozwiązywać ? </w:t>
      </w:r>
    </w:p>
    <w:p w14:paraId="04FDBABC" w14:textId="7D318E5F" w:rsidR="00C1021B" w:rsidRPr="00F672E7" w:rsidRDefault="00C1021B" w:rsidP="009D14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Cechy prawa międzynarodowego. </w:t>
      </w:r>
    </w:p>
    <w:p w14:paraId="06CC6A05" w14:textId="13CE90A6" w:rsidR="00461665" w:rsidRPr="00C7077B" w:rsidRDefault="00680D9A" w:rsidP="00461665">
      <w:pPr>
        <w:pStyle w:val="Nagwek1"/>
        <w:numPr>
          <w:ilvl w:val="0"/>
          <w:numId w:val="4"/>
        </w:numPr>
        <w:rPr>
          <w:color w:val="000000" w:themeColor="text1"/>
        </w:rPr>
      </w:pPr>
      <w:r w:rsidRPr="00C7077B">
        <w:rPr>
          <w:color w:val="000000" w:themeColor="text1"/>
        </w:rPr>
        <w:lastRenderedPageBreak/>
        <w:t>21 X</w:t>
      </w:r>
      <w:r w:rsidR="00461665" w:rsidRPr="00C7077B">
        <w:rPr>
          <w:color w:val="000000" w:themeColor="text1"/>
        </w:rPr>
        <w:t xml:space="preserve"> 2016 /</w:t>
      </w:r>
      <w:r w:rsidRPr="00C7077B">
        <w:rPr>
          <w:color w:val="000000" w:themeColor="text1"/>
        </w:rPr>
        <w:t>PIĄTEK</w:t>
      </w:r>
    </w:p>
    <w:p w14:paraId="6C0FD662" w14:textId="5AEC9395" w:rsidR="00C1021B" w:rsidRPr="00C7077B" w:rsidRDefault="00C1021B" w:rsidP="00847F43">
      <w:pPr>
        <w:jc w:val="both"/>
        <w:rPr>
          <w:color w:val="000000" w:themeColor="text1"/>
        </w:rPr>
      </w:pPr>
      <w:r w:rsidRPr="00C7077B">
        <w:rPr>
          <w:color w:val="000000" w:themeColor="text1"/>
        </w:rPr>
        <w:t xml:space="preserve">Źródła prawa międzynarodowego (umowa międzynarodowa, zwyczaj międzynarodowy, ogólne zasady prawa, akty jednostronne, źródła pomocnicze), hierarchia źródeł formalnych, hierarchia norm prawa międzynarodowego. </w:t>
      </w:r>
    </w:p>
    <w:p w14:paraId="2B9007A9" w14:textId="77777777" w:rsidR="00C1021B" w:rsidRPr="00C7077B" w:rsidRDefault="00C1021B" w:rsidP="00C1021B">
      <w:pPr>
        <w:pStyle w:val="Nagwek1"/>
        <w:numPr>
          <w:ilvl w:val="0"/>
          <w:numId w:val="4"/>
        </w:numPr>
        <w:rPr>
          <w:color w:val="000000" w:themeColor="text1"/>
        </w:rPr>
      </w:pPr>
      <w:r w:rsidRPr="00C7077B">
        <w:rPr>
          <w:color w:val="000000" w:themeColor="text1"/>
        </w:rPr>
        <w:t>4 XI 2016 /pIĄTEK</w:t>
      </w:r>
    </w:p>
    <w:p w14:paraId="40E69F3C" w14:textId="20380B32" w:rsidR="00C1021B" w:rsidRPr="00C7077B" w:rsidRDefault="00C1021B" w:rsidP="00847F43">
      <w:pPr>
        <w:jc w:val="both"/>
        <w:rPr>
          <w:color w:val="000000" w:themeColor="text1"/>
        </w:rPr>
      </w:pPr>
      <w:r w:rsidRPr="00C7077B">
        <w:rPr>
          <w:color w:val="000000" w:themeColor="text1"/>
        </w:rPr>
        <w:t>Podmioty prawa międzynarodowego.</w:t>
      </w:r>
    </w:p>
    <w:p w14:paraId="3926A586" w14:textId="4878C01E" w:rsidR="00C1021B" w:rsidRPr="00C7077B" w:rsidRDefault="00C1021B" w:rsidP="00847F43">
      <w:pPr>
        <w:jc w:val="both"/>
        <w:rPr>
          <w:color w:val="000000" w:themeColor="text1"/>
        </w:rPr>
      </w:pPr>
      <w:r w:rsidRPr="00C7077B">
        <w:rPr>
          <w:color w:val="000000" w:themeColor="text1"/>
        </w:rPr>
        <w:t>Państwo jako podmiot prawa międzynarodowego: efektywność, suwerenność państwowa</w:t>
      </w:r>
      <w:r w:rsidR="00C7077B" w:rsidRPr="00C7077B">
        <w:rPr>
          <w:color w:val="000000" w:themeColor="text1"/>
        </w:rPr>
        <w:t>, prawo do samostanowienia.</w:t>
      </w:r>
    </w:p>
    <w:p w14:paraId="5F5151BF" w14:textId="4DB9E28E" w:rsidR="00C7077B" w:rsidRPr="00C7077B" w:rsidRDefault="00847F43" w:rsidP="00C7077B">
      <w:pPr>
        <w:jc w:val="both"/>
        <w:rPr>
          <w:color w:val="000000" w:themeColor="text1"/>
        </w:rPr>
      </w:pPr>
      <w:r w:rsidRPr="00C7077B">
        <w:rPr>
          <w:color w:val="000000" w:themeColor="text1"/>
        </w:rPr>
        <w:t xml:space="preserve">Personalny zakres suwerenności państwowej: ludność, mniejszość narodowa, cudzoziemcy, uchodźcy, ekstradycja, aspekty zwierzchnictwa personalnego. </w:t>
      </w:r>
    </w:p>
    <w:p w14:paraId="348843D3" w14:textId="77777777" w:rsidR="00C7077B" w:rsidRPr="00C7077B" w:rsidRDefault="00C7077B" w:rsidP="00C7077B">
      <w:pPr>
        <w:pStyle w:val="Nagwek1"/>
        <w:numPr>
          <w:ilvl w:val="0"/>
          <w:numId w:val="4"/>
        </w:numPr>
        <w:rPr>
          <w:color w:val="000000" w:themeColor="text1"/>
        </w:rPr>
      </w:pPr>
      <w:r w:rsidRPr="00C7077B">
        <w:rPr>
          <w:color w:val="000000" w:themeColor="text1"/>
        </w:rPr>
        <w:t>18 XI 2016 / pIĄTEK</w:t>
      </w:r>
    </w:p>
    <w:p w14:paraId="2C714740" w14:textId="27815F02" w:rsidR="009D14FF" w:rsidRPr="00F672E7" w:rsidRDefault="00C7077B" w:rsidP="00847F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Prawo dyplomatyczne i konsularne. </w:t>
      </w:r>
    </w:p>
    <w:p w14:paraId="53E496B5" w14:textId="56944F24" w:rsidR="00C7077B" w:rsidRDefault="00680D9A" w:rsidP="00C7077B">
      <w:pPr>
        <w:pStyle w:val="Nagwek1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02 XII 2016 / pIĄTEK</w:t>
      </w:r>
    </w:p>
    <w:p w14:paraId="59AD0A16" w14:textId="5E68D491" w:rsidR="00BA51CE" w:rsidRPr="00BA51CE" w:rsidRDefault="00BA51CE" w:rsidP="00C7077B">
      <w:pPr>
        <w:jc w:val="both"/>
        <w:rPr>
          <w:i/>
          <w:color w:val="000000" w:themeColor="text1"/>
        </w:rPr>
      </w:pPr>
      <w:r w:rsidRPr="00BA51CE">
        <w:rPr>
          <w:i/>
          <w:color w:val="000000" w:themeColor="text1"/>
        </w:rPr>
        <w:t xml:space="preserve">Kartkówka. </w:t>
      </w:r>
    </w:p>
    <w:p w14:paraId="1F8FC509" w14:textId="77777777" w:rsidR="00C7077B" w:rsidRPr="00C7077B" w:rsidRDefault="00C7077B" w:rsidP="00C7077B">
      <w:pPr>
        <w:jc w:val="both"/>
        <w:rPr>
          <w:color w:val="000000" w:themeColor="text1"/>
        </w:rPr>
      </w:pPr>
      <w:r w:rsidRPr="00C7077B">
        <w:rPr>
          <w:color w:val="000000" w:themeColor="text1"/>
        </w:rPr>
        <w:t>Terytorialny zakres suwerenności państwowej: terytorium, przestrzeń powietrzna, przestrzeń kosmiczna, obszary morskie, międzynarodowe drogi wodne, granice państwowe, terytoria nie podlegające suwerenności.</w:t>
      </w:r>
    </w:p>
    <w:p w14:paraId="12ACF3B8" w14:textId="78877E14" w:rsidR="00C7077B" w:rsidRPr="00C7077B" w:rsidRDefault="00C7077B" w:rsidP="00C7077B">
      <w:pPr>
        <w:jc w:val="both"/>
        <w:rPr>
          <w:color w:val="000000" w:themeColor="text1"/>
        </w:rPr>
      </w:pPr>
      <w:r w:rsidRPr="00C7077B">
        <w:rPr>
          <w:color w:val="000000" w:themeColor="text1"/>
        </w:rPr>
        <w:t>Zmiany terytorialne: nabycie terytorium, uznanie w prawie międzynarodowym, sukcesja państw.</w:t>
      </w:r>
    </w:p>
    <w:p w14:paraId="6D7CD928" w14:textId="63281C13" w:rsidR="00461665" w:rsidRDefault="00680D9A" w:rsidP="00C7077B">
      <w:pPr>
        <w:pStyle w:val="Nagwek1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16 XII 2016 / pIĄTEK</w:t>
      </w:r>
    </w:p>
    <w:p w14:paraId="76AFB210" w14:textId="77777777" w:rsidR="00BA51CE" w:rsidRPr="00BA51CE" w:rsidRDefault="00BA51CE" w:rsidP="00C7077B">
      <w:pPr>
        <w:jc w:val="both"/>
        <w:rPr>
          <w:i/>
          <w:color w:val="000000" w:themeColor="text1"/>
        </w:rPr>
      </w:pPr>
      <w:r w:rsidRPr="00BA51CE">
        <w:rPr>
          <w:i/>
          <w:color w:val="000000" w:themeColor="text1"/>
        </w:rPr>
        <w:t>Test.</w:t>
      </w:r>
    </w:p>
    <w:p w14:paraId="1AA0138F" w14:textId="4D4F0586" w:rsidR="00C7077B" w:rsidRDefault="00C7077B" w:rsidP="00C7077B">
      <w:pPr>
        <w:jc w:val="both"/>
        <w:rPr>
          <w:color w:val="000000" w:themeColor="text1"/>
        </w:rPr>
      </w:pPr>
      <w:r w:rsidRPr="00F672E7">
        <w:rPr>
          <w:color w:val="000000" w:themeColor="text1"/>
        </w:rPr>
        <w:t>Podmioty o ograniczonych kompetencjach – jednostka w prawie międzynarodowym: prawa jednostek, prawa człowieka i system ich ochrony, obowiązki jednostek na gruncie prawa międzynarodowego.</w:t>
      </w:r>
    </w:p>
    <w:p w14:paraId="7A6A0CAD" w14:textId="4A18A729" w:rsidR="00C7077B" w:rsidRPr="00F672E7" w:rsidRDefault="00C7077B" w:rsidP="00C7077B">
      <w:pPr>
        <w:jc w:val="both"/>
        <w:rPr>
          <w:color w:val="000000" w:themeColor="text1"/>
        </w:rPr>
      </w:pPr>
      <w:r w:rsidRPr="00F672E7">
        <w:rPr>
          <w:color w:val="000000" w:themeColor="text1"/>
        </w:rPr>
        <w:t xml:space="preserve">Podmioty o kompetencjach szczegółowych – organizacje międzynarodowe : ogólna charakterystyka organizacji międzynarodowych, system ONZ, Rada Europy, </w:t>
      </w:r>
      <w:r w:rsidR="00100F81">
        <w:rPr>
          <w:color w:val="000000" w:themeColor="text1"/>
        </w:rPr>
        <w:t xml:space="preserve">Unia Europejska, </w:t>
      </w:r>
      <w:r w:rsidRPr="00F672E7">
        <w:rPr>
          <w:color w:val="000000" w:themeColor="text1"/>
        </w:rPr>
        <w:t xml:space="preserve">pozarządowe organizacje międzynarodowe. </w:t>
      </w:r>
    </w:p>
    <w:p w14:paraId="06D69473" w14:textId="2002AA3B" w:rsidR="00461665" w:rsidRPr="00F672E7" w:rsidRDefault="00680D9A" w:rsidP="00C7077B">
      <w:pPr>
        <w:pStyle w:val="Nagwek1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13 I 2017 / pIĄTEK</w:t>
      </w:r>
    </w:p>
    <w:p w14:paraId="5C52CDCF" w14:textId="79996408" w:rsidR="00106547" w:rsidRPr="00F672E7" w:rsidRDefault="00BA51CE" w:rsidP="00275E97">
      <w:pPr>
        <w:rPr>
          <w:color w:val="000000" w:themeColor="text1"/>
        </w:rPr>
      </w:pPr>
      <w:r>
        <w:rPr>
          <w:color w:val="000000" w:themeColor="text1"/>
        </w:rPr>
        <w:t xml:space="preserve">Prawo traktatów – wprowadzenie. </w:t>
      </w:r>
    </w:p>
    <w:p w14:paraId="12E48731" w14:textId="2088D739" w:rsidR="00461665" w:rsidRPr="00F672E7" w:rsidRDefault="00680D9A" w:rsidP="00C7077B">
      <w:pPr>
        <w:pStyle w:val="Nagwek1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27 1 2017 / PIĄTEK</w:t>
      </w:r>
    </w:p>
    <w:p w14:paraId="318CE8BF" w14:textId="703160F7" w:rsidR="00BE093F" w:rsidRPr="00C7077B" w:rsidRDefault="00C7077B" w:rsidP="00C7077B">
      <w:pPr>
        <w:pStyle w:val="Nagwek4"/>
        <w:numPr>
          <w:ilvl w:val="0"/>
          <w:numId w:val="0"/>
        </w:numPr>
        <w:ind w:firstLine="360"/>
        <w:rPr>
          <w:i w:val="0"/>
          <w:color w:val="000000" w:themeColor="text1"/>
        </w:rPr>
      </w:pPr>
      <w:r w:rsidRPr="00C7077B">
        <w:rPr>
          <w:i w:val="0"/>
          <w:color w:val="000000" w:themeColor="text1"/>
        </w:rPr>
        <w:t xml:space="preserve">Kolokwium </w:t>
      </w:r>
      <w:r>
        <w:rPr>
          <w:i w:val="0"/>
          <w:color w:val="000000" w:themeColor="text1"/>
        </w:rPr>
        <w:t xml:space="preserve">zaliczeniowe </w:t>
      </w:r>
      <w:r w:rsidRPr="00C7077B">
        <w:rPr>
          <w:i w:val="0"/>
          <w:color w:val="000000" w:themeColor="text1"/>
        </w:rPr>
        <w:t xml:space="preserve">z I semestru. </w:t>
      </w:r>
    </w:p>
    <w:p w14:paraId="25808ED2" w14:textId="70DDB5D4" w:rsidR="00394AD2" w:rsidRPr="00F672E7" w:rsidRDefault="002A7B0A" w:rsidP="002A7B0A">
      <w:pPr>
        <w:pStyle w:val="Nagwek1"/>
        <w:rPr>
          <w:color w:val="000000" w:themeColor="text1"/>
        </w:rPr>
      </w:pPr>
      <w:r w:rsidRPr="00F672E7">
        <w:rPr>
          <w:color w:val="000000" w:themeColor="text1"/>
        </w:rPr>
        <w:t>materiały dydaktyczne</w:t>
      </w:r>
    </w:p>
    <w:p w14:paraId="409A0C7C" w14:textId="77777777" w:rsidR="002A7B0A" w:rsidRPr="00F672E7" w:rsidRDefault="002A7B0A" w:rsidP="002A7B0A">
      <w:pPr>
        <w:rPr>
          <w:color w:val="000000" w:themeColor="text1"/>
        </w:rPr>
      </w:pPr>
    </w:p>
    <w:p w14:paraId="032C0EEC" w14:textId="42F2ADEC" w:rsidR="00FA21AD" w:rsidRPr="00F672E7" w:rsidRDefault="00FA21AD" w:rsidP="00FA21AD">
      <w:pPr>
        <w:ind w:left="0" w:firstLine="360"/>
        <w:rPr>
          <w:color w:val="000000" w:themeColor="text1"/>
        </w:rPr>
      </w:pPr>
      <w:r w:rsidRPr="00F672E7">
        <w:rPr>
          <w:color w:val="000000" w:themeColor="text1"/>
        </w:rPr>
        <w:t xml:space="preserve">Prawo międzynarodowe publiczne / R. </w:t>
      </w:r>
      <w:proofErr w:type="spellStart"/>
      <w:r w:rsidRPr="00F672E7">
        <w:rPr>
          <w:color w:val="000000" w:themeColor="text1"/>
        </w:rPr>
        <w:t>Bierzanek</w:t>
      </w:r>
      <w:proofErr w:type="spellEnd"/>
      <w:r w:rsidRPr="00F672E7">
        <w:rPr>
          <w:color w:val="000000" w:themeColor="text1"/>
        </w:rPr>
        <w:t xml:space="preserve">, J. </w:t>
      </w:r>
      <w:proofErr w:type="spellStart"/>
      <w:r w:rsidRPr="00F672E7">
        <w:rPr>
          <w:color w:val="000000" w:themeColor="text1"/>
        </w:rPr>
        <w:t>Symonides</w:t>
      </w:r>
      <w:proofErr w:type="spellEnd"/>
    </w:p>
    <w:p w14:paraId="2EE0DC7F" w14:textId="55701262" w:rsidR="00FA21AD" w:rsidRPr="00F672E7" w:rsidRDefault="00EE29B3" w:rsidP="00FA21AD">
      <w:pPr>
        <w:rPr>
          <w:color w:val="000000" w:themeColor="text1"/>
        </w:rPr>
      </w:pPr>
      <w:r>
        <w:rPr>
          <w:color w:val="000000" w:themeColor="text1"/>
        </w:rPr>
        <w:t xml:space="preserve">Prawo międzynarodowe publiczne. </w:t>
      </w:r>
      <w:r w:rsidR="00FA21AD" w:rsidRPr="00F672E7">
        <w:rPr>
          <w:color w:val="000000" w:themeColor="text1"/>
        </w:rPr>
        <w:t xml:space="preserve">Zagadnienia systemowe / W. </w:t>
      </w:r>
      <w:proofErr w:type="spellStart"/>
      <w:r w:rsidR="00FA21AD" w:rsidRPr="00F672E7">
        <w:rPr>
          <w:color w:val="000000" w:themeColor="text1"/>
        </w:rPr>
        <w:t>Czapliński</w:t>
      </w:r>
      <w:proofErr w:type="spellEnd"/>
      <w:r w:rsidR="00FA21AD" w:rsidRPr="00F672E7">
        <w:rPr>
          <w:color w:val="000000" w:themeColor="text1"/>
        </w:rPr>
        <w:t xml:space="preserve">, A. </w:t>
      </w:r>
      <w:proofErr w:type="spellStart"/>
      <w:r w:rsidR="00FA21AD" w:rsidRPr="00F672E7">
        <w:rPr>
          <w:color w:val="000000" w:themeColor="text1"/>
        </w:rPr>
        <w:t>Wyrozumska</w:t>
      </w:r>
      <w:proofErr w:type="spellEnd"/>
      <w:r w:rsidR="00FA21AD" w:rsidRPr="00F672E7">
        <w:rPr>
          <w:color w:val="000000" w:themeColor="text1"/>
        </w:rPr>
        <w:t xml:space="preserve"> </w:t>
      </w:r>
    </w:p>
    <w:p w14:paraId="04957C7B" w14:textId="08F80B94" w:rsidR="002A7B0A" w:rsidRPr="00F672E7" w:rsidRDefault="00FA21AD" w:rsidP="002A7B0A">
      <w:pPr>
        <w:rPr>
          <w:color w:val="000000" w:themeColor="text1"/>
        </w:rPr>
      </w:pPr>
      <w:r w:rsidRPr="00F672E7">
        <w:rPr>
          <w:color w:val="000000" w:themeColor="text1"/>
        </w:rPr>
        <w:t xml:space="preserve">Prawo międzynarodowe publiczne w zarysie / W. </w:t>
      </w:r>
      <w:proofErr w:type="spellStart"/>
      <w:r w:rsidRPr="00F672E7">
        <w:rPr>
          <w:color w:val="000000" w:themeColor="text1"/>
        </w:rPr>
        <w:t>Góralczyk</w:t>
      </w:r>
      <w:proofErr w:type="spellEnd"/>
      <w:r w:rsidRPr="00F672E7">
        <w:rPr>
          <w:color w:val="000000" w:themeColor="text1"/>
        </w:rPr>
        <w:t>, S. Sawicki</w:t>
      </w:r>
    </w:p>
    <w:p w14:paraId="2CEDB9DA" w14:textId="77777777" w:rsidR="00FA21AD" w:rsidRPr="00F672E7" w:rsidRDefault="00FA21AD" w:rsidP="002A7B0A">
      <w:pPr>
        <w:rPr>
          <w:color w:val="000000" w:themeColor="text1"/>
        </w:rPr>
      </w:pPr>
    </w:p>
    <w:p w14:paraId="73071990" w14:textId="083D2629" w:rsidR="00FA21AD" w:rsidRPr="00F672E7" w:rsidRDefault="00FA21AD" w:rsidP="002A7B0A">
      <w:pPr>
        <w:rPr>
          <w:b/>
          <w:color w:val="000000" w:themeColor="text1"/>
        </w:rPr>
      </w:pPr>
      <w:r w:rsidRPr="00F672E7">
        <w:rPr>
          <w:b/>
          <w:color w:val="000000" w:themeColor="text1"/>
        </w:rPr>
        <w:t>Akty prawne:</w:t>
      </w:r>
    </w:p>
    <w:p w14:paraId="159D8F3B" w14:textId="0664202C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1. Karta Narodów Zjednoczonych</w:t>
      </w:r>
    </w:p>
    <w:p w14:paraId="588C8FBE" w14:textId="26AA0C3A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2. Statut Międzynarodowego Trybunału Sprawiedliwości</w:t>
      </w:r>
    </w:p>
    <w:p w14:paraId="2373468A" w14:textId="7FD1963D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3. Konwencja wiedeńska o prawie traktatów z 1969 r.</w:t>
      </w:r>
    </w:p>
    <w:p w14:paraId="1865DFCC" w14:textId="3D1B17E9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4. Konwencja wiedeńska o stosunkach dyplomatycznych z 1961 r.</w:t>
      </w:r>
    </w:p>
    <w:p w14:paraId="1747496A" w14:textId="36C03EFC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5. Konwencja wiedeńska o stosunkach konsularnych 1 963 r.</w:t>
      </w:r>
    </w:p>
    <w:p w14:paraId="24D812BE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6. Powszechna Deklaracja Praw Człowieka z 1948 r.</w:t>
      </w:r>
    </w:p>
    <w:p w14:paraId="1053D573" w14:textId="69743A4C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7. </w:t>
      </w:r>
      <w:r w:rsidR="00321F7A" w:rsidRPr="00F672E7">
        <w:rPr>
          <w:color w:val="000000" w:themeColor="text1"/>
        </w:rPr>
        <w:t>Międzynarodowy</w:t>
      </w:r>
      <w:r w:rsidRPr="00F672E7">
        <w:rPr>
          <w:color w:val="000000" w:themeColor="text1"/>
        </w:rPr>
        <w:t xml:space="preserve"> Pakt Praw Obywatelskich i Politycznych z 1966 r.</w:t>
      </w:r>
    </w:p>
    <w:p w14:paraId="7B3048C2" w14:textId="6DF975D8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8. </w:t>
      </w:r>
      <w:r w:rsidR="00321F7A" w:rsidRPr="00F672E7">
        <w:rPr>
          <w:color w:val="000000" w:themeColor="text1"/>
        </w:rPr>
        <w:t>Międzynarodowy</w:t>
      </w:r>
      <w:r w:rsidRPr="00F672E7">
        <w:rPr>
          <w:color w:val="000000" w:themeColor="text1"/>
        </w:rPr>
        <w:t xml:space="preserve"> Pakt Praw Gospodarczych, Społecznych i Kulturalnych z 1966 r.</w:t>
      </w:r>
    </w:p>
    <w:p w14:paraId="06642C39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9. Europejska Konwencja o ochronie praw człowieka i podstawowych </w:t>
      </w:r>
      <w:proofErr w:type="spellStart"/>
      <w:r w:rsidRPr="00F672E7">
        <w:rPr>
          <w:color w:val="000000" w:themeColor="text1"/>
        </w:rPr>
        <w:t>wolności</w:t>
      </w:r>
      <w:proofErr w:type="spellEnd"/>
      <w:r w:rsidRPr="00F672E7">
        <w:rPr>
          <w:color w:val="000000" w:themeColor="text1"/>
        </w:rPr>
        <w:t xml:space="preserve"> z 1950 r.</w:t>
      </w:r>
    </w:p>
    <w:p w14:paraId="4C012FFE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10. Konwencja </w:t>
      </w:r>
      <w:proofErr w:type="spellStart"/>
      <w:r w:rsidRPr="00F672E7">
        <w:rPr>
          <w:color w:val="000000" w:themeColor="text1"/>
        </w:rPr>
        <w:t>Narodów</w:t>
      </w:r>
      <w:proofErr w:type="spellEnd"/>
      <w:r w:rsidRPr="00F672E7">
        <w:rPr>
          <w:color w:val="000000" w:themeColor="text1"/>
        </w:rPr>
        <w:t xml:space="preserve"> Zjednoczonych o prawie morza z 1982 r.</w:t>
      </w:r>
    </w:p>
    <w:p w14:paraId="649B0055" w14:textId="4B42F52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11. Konwencja o międzynarodowym lotnictwie cywilnym z 1944 r.</w:t>
      </w:r>
    </w:p>
    <w:p w14:paraId="2968ADA6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12. Układ o tranzycie </w:t>
      </w:r>
      <w:proofErr w:type="spellStart"/>
      <w:r w:rsidRPr="00F672E7">
        <w:rPr>
          <w:color w:val="000000" w:themeColor="text1"/>
        </w:rPr>
        <w:t>międzynarodowych</w:t>
      </w:r>
      <w:proofErr w:type="spellEnd"/>
      <w:r w:rsidRPr="00F672E7">
        <w:rPr>
          <w:color w:val="000000" w:themeColor="text1"/>
        </w:rPr>
        <w:t xml:space="preserve"> </w:t>
      </w:r>
      <w:proofErr w:type="spellStart"/>
      <w:r w:rsidRPr="00F672E7">
        <w:rPr>
          <w:color w:val="000000" w:themeColor="text1"/>
        </w:rPr>
        <w:t>służb</w:t>
      </w:r>
      <w:proofErr w:type="spellEnd"/>
      <w:r w:rsidRPr="00F672E7">
        <w:rPr>
          <w:color w:val="000000" w:themeColor="text1"/>
        </w:rPr>
        <w:t xml:space="preserve"> powietrznych z 1944 r.</w:t>
      </w:r>
    </w:p>
    <w:p w14:paraId="2FDA7AF1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13. Układ w sprawie Antarktyki z 1959 r.</w:t>
      </w:r>
    </w:p>
    <w:p w14:paraId="6BAB4DE2" w14:textId="011C518D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14. Układ o zasadach działalności państw w zakresie badań i </w:t>
      </w:r>
      <w:r w:rsidR="00321F7A" w:rsidRPr="00F672E7">
        <w:rPr>
          <w:color w:val="000000" w:themeColor="text1"/>
        </w:rPr>
        <w:t>użytkowania</w:t>
      </w:r>
      <w:r w:rsidRPr="00F672E7">
        <w:rPr>
          <w:color w:val="000000" w:themeColor="text1"/>
        </w:rPr>
        <w:t xml:space="preserve"> przestrzeni</w:t>
      </w:r>
    </w:p>
    <w:p w14:paraId="25D7CB3E" w14:textId="7A24109B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kosmicznej łącznie z </w:t>
      </w:r>
      <w:proofErr w:type="spellStart"/>
      <w:r w:rsidRPr="00F672E7">
        <w:rPr>
          <w:color w:val="000000" w:themeColor="text1"/>
        </w:rPr>
        <w:t>Księżycem</w:t>
      </w:r>
      <w:proofErr w:type="spellEnd"/>
      <w:r w:rsidRPr="00F672E7">
        <w:rPr>
          <w:color w:val="000000" w:themeColor="text1"/>
        </w:rPr>
        <w:t xml:space="preserve"> i innymi ciałami niebieskimi z 1967 r.</w:t>
      </w:r>
    </w:p>
    <w:p w14:paraId="629CD1FA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15. Traktat </w:t>
      </w:r>
      <w:proofErr w:type="spellStart"/>
      <w:r w:rsidRPr="00F672E7">
        <w:rPr>
          <w:color w:val="000000" w:themeColor="text1"/>
        </w:rPr>
        <w:t>waszyngtoński</w:t>
      </w:r>
      <w:proofErr w:type="spellEnd"/>
      <w:r w:rsidRPr="00F672E7">
        <w:rPr>
          <w:color w:val="000000" w:themeColor="text1"/>
        </w:rPr>
        <w:t xml:space="preserve"> o utworzeniu Paktu </w:t>
      </w:r>
      <w:proofErr w:type="spellStart"/>
      <w:r w:rsidRPr="00F672E7">
        <w:rPr>
          <w:color w:val="000000" w:themeColor="text1"/>
        </w:rPr>
        <w:t>Północnoatlantyckiego</w:t>
      </w:r>
      <w:proofErr w:type="spellEnd"/>
      <w:r w:rsidRPr="00F672E7">
        <w:rPr>
          <w:color w:val="000000" w:themeColor="text1"/>
        </w:rPr>
        <w:t xml:space="preserve"> z 1949 r.</w:t>
      </w:r>
    </w:p>
    <w:p w14:paraId="35305676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16. IV Konwencja haska z 1907 r. o prawach i zwyczajach wojny </w:t>
      </w:r>
      <w:proofErr w:type="spellStart"/>
      <w:r w:rsidRPr="00F672E7">
        <w:rPr>
          <w:color w:val="000000" w:themeColor="text1"/>
        </w:rPr>
        <w:t>lądowej</w:t>
      </w:r>
      <w:proofErr w:type="spellEnd"/>
    </w:p>
    <w:p w14:paraId="1A71C343" w14:textId="77777777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17. Konwencje genewskie z 1949 r. o ochronie ofiar wojny</w:t>
      </w:r>
    </w:p>
    <w:p w14:paraId="195CA561" w14:textId="2DB04BC8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18. Konwencja haska z 1907 r. o pokojowym załatwianiu sporów międzynarodowych</w:t>
      </w:r>
    </w:p>
    <w:p w14:paraId="12412B05" w14:textId="4CCFD2E9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19. Zasady odpowiedzialności państw za naruszenie norm prawa międzynarodowego</w:t>
      </w:r>
    </w:p>
    <w:p w14:paraId="691C1BCE" w14:textId="2D90F7CF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>(projekt Komisji Prawa Międzynarodowego z 2000 r.)</w:t>
      </w:r>
    </w:p>
    <w:p w14:paraId="726C998D" w14:textId="2E7D298F" w:rsidR="00FA21AD" w:rsidRPr="00F672E7" w:rsidRDefault="00FA21AD" w:rsidP="00FA21AD">
      <w:pPr>
        <w:rPr>
          <w:color w:val="000000" w:themeColor="text1"/>
        </w:rPr>
      </w:pPr>
      <w:r w:rsidRPr="00F672E7">
        <w:rPr>
          <w:color w:val="000000" w:themeColor="text1"/>
        </w:rPr>
        <w:t xml:space="preserve">20. Konstytucja RP z 1997 r. (w zakresie </w:t>
      </w:r>
      <w:proofErr w:type="spellStart"/>
      <w:r w:rsidRPr="00F672E7">
        <w:rPr>
          <w:color w:val="000000" w:themeColor="text1"/>
        </w:rPr>
        <w:t>odwołan</w:t>
      </w:r>
      <w:proofErr w:type="spellEnd"/>
      <w:r w:rsidRPr="00F672E7">
        <w:rPr>
          <w:color w:val="000000" w:themeColor="text1"/>
        </w:rPr>
        <w:t>́ do źródeł prawa międzynarodowego)</w:t>
      </w:r>
    </w:p>
    <w:sectPr w:rsidR="00FA21AD" w:rsidRPr="00F672E7" w:rsidSect="00D6705E">
      <w:footerReference w:type="default" r:id="rId8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51FE" w14:textId="77777777" w:rsidR="00D46B44" w:rsidRDefault="00D46B44">
      <w:pPr>
        <w:spacing w:after="0" w:line="240" w:lineRule="auto"/>
      </w:pPr>
      <w:r>
        <w:separator/>
      </w:r>
    </w:p>
    <w:p w14:paraId="2B9C3326" w14:textId="77777777" w:rsidR="00D46B44" w:rsidRDefault="00D46B44"/>
  </w:endnote>
  <w:endnote w:type="continuationSeparator" w:id="0">
    <w:p w14:paraId="4B81D020" w14:textId="77777777" w:rsidR="00D46B44" w:rsidRDefault="00D46B44">
      <w:pPr>
        <w:spacing w:after="0" w:line="240" w:lineRule="auto"/>
      </w:pPr>
      <w:r>
        <w:continuationSeparator/>
      </w:r>
    </w:p>
    <w:p w14:paraId="4E1A35D7" w14:textId="77777777" w:rsidR="00D46B44" w:rsidRDefault="00D46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4872" w14:textId="77777777" w:rsidR="00303288" w:rsidRDefault="00444EF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504C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0FF08" w14:textId="77777777" w:rsidR="00D46B44" w:rsidRDefault="00D46B44">
      <w:pPr>
        <w:spacing w:after="0" w:line="240" w:lineRule="auto"/>
      </w:pPr>
      <w:r>
        <w:separator/>
      </w:r>
    </w:p>
    <w:p w14:paraId="1484C16E" w14:textId="77777777" w:rsidR="00D46B44" w:rsidRDefault="00D46B44"/>
  </w:footnote>
  <w:footnote w:type="continuationSeparator" w:id="0">
    <w:p w14:paraId="6B300AE7" w14:textId="77777777" w:rsidR="00D46B44" w:rsidRDefault="00D46B44">
      <w:pPr>
        <w:spacing w:after="0" w:line="240" w:lineRule="auto"/>
      </w:pPr>
      <w:r>
        <w:continuationSeparator/>
      </w:r>
    </w:p>
    <w:p w14:paraId="2D1F3C13" w14:textId="77777777" w:rsidR="00D46B44" w:rsidRDefault="00D46B4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F3D9A"/>
    <w:multiLevelType w:val="hybridMultilevel"/>
    <w:tmpl w:val="E7AE7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25793"/>
    <w:multiLevelType w:val="multilevel"/>
    <w:tmpl w:val="E7AE7F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B0E3A"/>
    <w:multiLevelType w:val="multilevel"/>
    <w:tmpl w:val="C87028B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gwe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3240" w:hanging="360"/>
      </w:pPr>
      <w:rPr>
        <w:rFonts w:hint="default"/>
      </w:rPr>
    </w:lvl>
  </w:abstractNum>
  <w:abstractNum w:abstractNumId="4">
    <w:nsid w:val="585F7C4A"/>
    <w:multiLevelType w:val="hybridMultilevel"/>
    <w:tmpl w:val="11426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9D67D8"/>
    <w:multiLevelType w:val="hybridMultilevel"/>
    <w:tmpl w:val="90FEC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E"/>
    <w:rsid w:val="000418C6"/>
    <w:rsid w:val="00090736"/>
    <w:rsid w:val="00100F81"/>
    <w:rsid w:val="00106547"/>
    <w:rsid w:val="00161819"/>
    <w:rsid w:val="001C3E6E"/>
    <w:rsid w:val="00203CB0"/>
    <w:rsid w:val="00275E97"/>
    <w:rsid w:val="002A3FDF"/>
    <w:rsid w:val="002A7B0A"/>
    <w:rsid w:val="00303288"/>
    <w:rsid w:val="00310887"/>
    <w:rsid w:val="00321F7A"/>
    <w:rsid w:val="00322EFE"/>
    <w:rsid w:val="00394AD2"/>
    <w:rsid w:val="003B296F"/>
    <w:rsid w:val="00403881"/>
    <w:rsid w:val="0043495C"/>
    <w:rsid w:val="00444EF6"/>
    <w:rsid w:val="00461665"/>
    <w:rsid w:val="004E2027"/>
    <w:rsid w:val="00653931"/>
    <w:rsid w:val="00680D9A"/>
    <w:rsid w:val="006B0E8F"/>
    <w:rsid w:val="006D09BA"/>
    <w:rsid w:val="007504CF"/>
    <w:rsid w:val="007A2243"/>
    <w:rsid w:val="007F24A9"/>
    <w:rsid w:val="007F7C7F"/>
    <w:rsid w:val="00847F43"/>
    <w:rsid w:val="008D0BBC"/>
    <w:rsid w:val="0095192B"/>
    <w:rsid w:val="009D14FF"/>
    <w:rsid w:val="00A778FA"/>
    <w:rsid w:val="00AB1B53"/>
    <w:rsid w:val="00B056D2"/>
    <w:rsid w:val="00B067D6"/>
    <w:rsid w:val="00BA51CE"/>
    <w:rsid w:val="00BE093F"/>
    <w:rsid w:val="00C1021B"/>
    <w:rsid w:val="00C7077B"/>
    <w:rsid w:val="00C94D25"/>
    <w:rsid w:val="00D46B44"/>
    <w:rsid w:val="00D6705E"/>
    <w:rsid w:val="00DB71A3"/>
    <w:rsid w:val="00DF3F43"/>
    <w:rsid w:val="00EE29B3"/>
    <w:rsid w:val="00F672E7"/>
    <w:rsid w:val="00F73BF0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l-PL" w:eastAsia="ja-JP" w:bidi="pl-PL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027"/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40"/>
      <w:ind w:left="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ytu">
    <w:name w:val="Title"/>
    <w:basedOn w:val="Normalny"/>
    <w:link w:val="TytuZnak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ny"/>
    <w:next w:val="Tytu"/>
    <w:link w:val="DataZnak"/>
    <w:uiPriority w:val="2"/>
    <w:qFormat/>
    <w:pPr>
      <w:spacing w:after="360"/>
      <w:ind w:left="0"/>
    </w:pPr>
    <w:rPr>
      <w:sz w:val="28"/>
    </w:rPr>
  </w:style>
  <w:style w:type="character" w:customStyle="1" w:styleId="DataZnak">
    <w:name w:val="Data Znak"/>
    <w:basedOn w:val="Domylnaczcionkaakapitu"/>
    <w:link w:val="Data"/>
    <w:uiPriority w:val="2"/>
    <w:rPr>
      <w:sz w:val="2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Cs/>
      <w:color w:val="2E2E2E" w:themeColor="accent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2E2E2E" w:themeColor="accent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707070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707070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i/>
      <w:spacing w:val="15"/>
      <w:sz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B0E8F"/>
    <w:rPr>
      <w:color w:val="58A8AD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847F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04CF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uzanna.witek2@uwr.edu.p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ZuzannaWitek/Library/Containers/com.microsoft.Word/Data/Library/Caches/1045/TM10002082/Tworzenie%20konspektu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Tworzenie konspektu.dotx</Template>
  <TotalTime>9</TotalTime>
  <Pages>3</Pages>
  <Words>662</Words>
  <Characters>3978</Characters>
  <Application>Microsoft Macintosh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prowadzący</vt:lpstr>
      <vt:lpstr>podstawa zaliczenia ćwiczeń</vt:lpstr>
      <vt:lpstr>harmonogram zajęć</vt:lpstr>
      <vt:lpstr>07 X 2016 / PIĄTEK</vt:lpstr>
      <vt:lpstr>21 X 2016 /PIĄTEK</vt:lpstr>
      <vt:lpstr>4 XI 2016 /pIĄTEK</vt:lpstr>
      <vt:lpstr>18 XI 2016 / pIĄTEK</vt:lpstr>
      <vt:lpstr>02 XII 2016 / pIĄTEK</vt:lpstr>
      <vt:lpstr>16 XII 2016 / pIĄTEK</vt:lpstr>
      <vt:lpstr>13 I 2017 / pIĄTEK</vt:lpstr>
      <vt:lpstr>27 1 2017 / PIĄTEK</vt:lpstr>
      <vt:lpstr>materiały dydaktyczne</vt:lpstr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Witek</dc:creator>
  <cp:keywords/>
  <dc:description/>
  <cp:lastModifiedBy>Zuzanna Witek</cp:lastModifiedBy>
  <cp:revision>4</cp:revision>
  <cp:lastPrinted>2016-10-06T21:05:00Z</cp:lastPrinted>
  <dcterms:created xsi:type="dcterms:W3CDTF">2016-10-06T19:04:00Z</dcterms:created>
  <dcterms:modified xsi:type="dcterms:W3CDTF">2016-10-06T21:07:00Z</dcterms:modified>
</cp:coreProperties>
</file>