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FD9" w:rsidRDefault="00E619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Test B</w:t>
      </w:r>
    </w:p>
    <w:p w:rsidR="00E61934" w:rsidRPr="008D08DD" w:rsidRDefault="00E61934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 xml:space="preserve">1. </w:t>
      </w:r>
      <w:r w:rsidR="00F6052F" w:rsidRPr="008D08DD">
        <w:rPr>
          <w:rFonts w:ascii="Times New Roman" w:hAnsi="Times New Roman" w:cs="Times New Roman"/>
          <w:sz w:val="18"/>
          <w:szCs w:val="24"/>
        </w:rPr>
        <w:t>Stowarzyszenie samodzielnie określa swoje:</w:t>
      </w:r>
      <w:r w:rsidR="00F6052F" w:rsidRPr="008D08DD">
        <w:rPr>
          <w:rFonts w:ascii="Times New Roman" w:hAnsi="Times New Roman" w:cs="Times New Roman"/>
          <w:sz w:val="18"/>
          <w:szCs w:val="24"/>
        </w:rPr>
        <w:br/>
        <w:t>a) cele</w:t>
      </w:r>
      <w:r w:rsidR="00F6052F" w:rsidRPr="008D08DD">
        <w:rPr>
          <w:rFonts w:ascii="Times New Roman" w:hAnsi="Times New Roman" w:cs="Times New Roman"/>
          <w:sz w:val="18"/>
          <w:szCs w:val="24"/>
        </w:rPr>
        <w:br/>
        <w:t>b) programy działania</w:t>
      </w:r>
      <w:r w:rsidR="00F6052F" w:rsidRPr="008D08DD">
        <w:rPr>
          <w:rFonts w:ascii="Times New Roman" w:hAnsi="Times New Roman" w:cs="Times New Roman"/>
          <w:sz w:val="18"/>
          <w:szCs w:val="24"/>
        </w:rPr>
        <w:br/>
        <w:t>c) struktury organizacyjne</w:t>
      </w:r>
      <w:r w:rsidR="00F6052F" w:rsidRPr="008D08DD">
        <w:rPr>
          <w:rFonts w:ascii="Times New Roman" w:hAnsi="Times New Roman" w:cs="Times New Roman"/>
          <w:sz w:val="18"/>
          <w:szCs w:val="24"/>
        </w:rPr>
        <w:br/>
        <w:t>d) każde z powyższych</w:t>
      </w:r>
    </w:p>
    <w:p w:rsidR="00F6052F" w:rsidRPr="008D08DD" w:rsidRDefault="00F6052F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 xml:space="preserve">2. </w:t>
      </w:r>
      <w:r w:rsidR="006B776C" w:rsidRPr="008D08DD">
        <w:rPr>
          <w:rFonts w:ascii="Times New Roman" w:hAnsi="Times New Roman" w:cs="Times New Roman"/>
          <w:sz w:val="18"/>
          <w:szCs w:val="24"/>
        </w:rPr>
        <w:t>Małoletni w wieku od 16 do 18 lat:</w:t>
      </w:r>
      <w:r w:rsidR="006B776C" w:rsidRPr="008D08DD">
        <w:rPr>
          <w:rFonts w:ascii="Times New Roman" w:hAnsi="Times New Roman" w:cs="Times New Roman"/>
          <w:sz w:val="18"/>
          <w:szCs w:val="24"/>
        </w:rPr>
        <w:br/>
        <w:t>a) nie mogą należeć do stowarzyszeń</w:t>
      </w:r>
      <w:r w:rsidR="006B776C" w:rsidRPr="008D08DD">
        <w:rPr>
          <w:rFonts w:ascii="Times New Roman" w:hAnsi="Times New Roman" w:cs="Times New Roman"/>
          <w:sz w:val="18"/>
          <w:szCs w:val="24"/>
        </w:rPr>
        <w:br/>
        <w:t xml:space="preserve">b) mogą </w:t>
      </w:r>
      <w:r w:rsidR="00FB2E75" w:rsidRPr="008D08DD">
        <w:rPr>
          <w:rFonts w:ascii="Times New Roman" w:hAnsi="Times New Roman" w:cs="Times New Roman"/>
          <w:sz w:val="18"/>
          <w:szCs w:val="24"/>
        </w:rPr>
        <w:t>należeć do stowarzyszeń, jednak nie mają biernego i czynnego prawa wyborczego do organów stowarzyszenia</w:t>
      </w:r>
      <w:r w:rsidR="00FB2E75" w:rsidRPr="008D08DD">
        <w:rPr>
          <w:rFonts w:ascii="Times New Roman" w:hAnsi="Times New Roman" w:cs="Times New Roman"/>
          <w:sz w:val="18"/>
          <w:szCs w:val="24"/>
        </w:rPr>
        <w:br/>
        <w:t>c) mogą należeć do stowarzyszenia, mają czynne i bierne prawo wyborcze, jednak większość w zarządzie muszą stanowić osoby o pełnej zdolności do czynności prawnych</w:t>
      </w:r>
      <w:r w:rsidR="00FB2E75" w:rsidRPr="008D08DD">
        <w:rPr>
          <w:rFonts w:ascii="Times New Roman" w:hAnsi="Times New Roman" w:cs="Times New Roman"/>
          <w:sz w:val="18"/>
          <w:szCs w:val="24"/>
        </w:rPr>
        <w:br/>
        <w:t>d) żadne z powyższych</w:t>
      </w:r>
    </w:p>
    <w:p w:rsidR="00FB2E75" w:rsidRPr="008D08DD" w:rsidRDefault="00FB2E75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 xml:space="preserve">3. </w:t>
      </w:r>
      <w:r w:rsidR="006B79E5" w:rsidRPr="008D08DD">
        <w:rPr>
          <w:rFonts w:ascii="Times New Roman" w:hAnsi="Times New Roman" w:cs="Times New Roman"/>
          <w:sz w:val="18"/>
          <w:szCs w:val="24"/>
        </w:rPr>
        <w:t>Tworzenie stowarzyszeń przyjmujących zasadę bezwzględnego posłuszeństwa ich członków wobec władz stowarzyszenia jest:</w:t>
      </w:r>
      <w:r w:rsidR="006B79E5" w:rsidRPr="008D08DD">
        <w:rPr>
          <w:rFonts w:ascii="Times New Roman" w:hAnsi="Times New Roman" w:cs="Times New Roman"/>
          <w:sz w:val="18"/>
          <w:szCs w:val="24"/>
        </w:rPr>
        <w:br/>
        <w:t>a) dozwolone</w:t>
      </w:r>
      <w:r w:rsidR="006B79E5" w:rsidRPr="008D08DD">
        <w:rPr>
          <w:rFonts w:ascii="Times New Roman" w:hAnsi="Times New Roman" w:cs="Times New Roman"/>
          <w:sz w:val="18"/>
          <w:szCs w:val="24"/>
        </w:rPr>
        <w:br/>
        <w:t>b) dozwolone w stosunku do członków małoletnich</w:t>
      </w:r>
      <w:r w:rsidR="006B79E5" w:rsidRPr="008D08DD">
        <w:rPr>
          <w:rFonts w:ascii="Times New Roman" w:hAnsi="Times New Roman" w:cs="Times New Roman"/>
          <w:sz w:val="18"/>
          <w:szCs w:val="24"/>
        </w:rPr>
        <w:br/>
        <w:t>c) dozwolone w przypadku stowarzyszeń zwykłych</w:t>
      </w:r>
      <w:r w:rsidR="006B79E5" w:rsidRPr="008D08DD">
        <w:rPr>
          <w:rFonts w:ascii="Times New Roman" w:hAnsi="Times New Roman" w:cs="Times New Roman"/>
          <w:sz w:val="18"/>
          <w:szCs w:val="24"/>
        </w:rPr>
        <w:br/>
        <w:t>d) zakazane</w:t>
      </w:r>
    </w:p>
    <w:p w:rsidR="006B79E5" w:rsidRPr="008D08DD" w:rsidRDefault="006B79E5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>4. Najwyższą władzą stowarzyszenia jest:</w:t>
      </w:r>
      <w:r w:rsidRPr="008D08DD">
        <w:rPr>
          <w:rFonts w:ascii="Times New Roman" w:hAnsi="Times New Roman" w:cs="Times New Roman"/>
          <w:sz w:val="18"/>
          <w:szCs w:val="24"/>
        </w:rPr>
        <w:br/>
        <w:t>a) zarząd</w:t>
      </w:r>
      <w:r w:rsidRPr="008D08DD">
        <w:rPr>
          <w:rFonts w:ascii="Times New Roman" w:hAnsi="Times New Roman" w:cs="Times New Roman"/>
          <w:sz w:val="18"/>
          <w:szCs w:val="24"/>
        </w:rPr>
        <w:br/>
        <w:t>b) organ kontrolny</w:t>
      </w:r>
      <w:r w:rsidRPr="008D08DD">
        <w:rPr>
          <w:rFonts w:ascii="Times New Roman" w:hAnsi="Times New Roman" w:cs="Times New Roman"/>
          <w:sz w:val="18"/>
          <w:szCs w:val="24"/>
        </w:rPr>
        <w:br/>
        <w:t>c) walne zebranie członków</w:t>
      </w:r>
      <w:r w:rsidRPr="008D08DD">
        <w:rPr>
          <w:rFonts w:ascii="Times New Roman" w:hAnsi="Times New Roman" w:cs="Times New Roman"/>
          <w:sz w:val="18"/>
          <w:szCs w:val="24"/>
        </w:rPr>
        <w:br/>
        <w:t xml:space="preserve">d) </w:t>
      </w:r>
      <w:r w:rsidR="003F0751" w:rsidRPr="008D08DD">
        <w:rPr>
          <w:rFonts w:ascii="Times New Roman" w:hAnsi="Times New Roman" w:cs="Times New Roman"/>
          <w:sz w:val="18"/>
          <w:szCs w:val="24"/>
        </w:rPr>
        <w:t>prezes</w:t>
      </w:r>
    </w:p>
    <w:p w:rsidR="003F0751" w:rsidRPr="008D08DD" w:rsidRDefault="003F0751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>5. Stowarzyszenie zwykłe nie może:</w:t>
      </w:r>
      <w:r w:rsidRPr="008D08DD">
        <w:rPr>
          <w:rFonts w:ascii="Times New Roman" w:hAnsi="Times New Roman" w:cs="Times New Roman"/>
          <w:sz w:val="18"/>
          <w:szCs w:val="24"/>
        </w:rPr>
        <w:br/>
        <w:t>a) zrzeszać osób prawnych</w:t>
      </w:r>
      <w:r w:rsidRPr="008D08DD">
        <w:rPr>
          <w:rFonts w:ascii="Times New Roman" w:hAnsi="Times New Roman" w:cs="Times New Roman"/>
          <w:sz w:val="18"/>
          <w:szCs w:val="24"/>
        </w:rPr>
        <w:br/>
        <w:t>b) prowadzić działalności gospodarczej</w:t>
      </w:r>
      <w:r w:rsidRPr="008D08DD">
        <w:rPr>
          <w:rFonts w:ascii="Times New Roman" w:hAnsi="Times New Roman" w:cs="Times New Roman"/>
          <w:sz w:val="18"/>
          <w:szCs w:val="24"/>
        </w:rPr>
        <w:br/>
        <w:t>c) powoływać terenowych jednostek organizacyjnych</w:t>
      </w:r>
      <w:r w:rsidRPr="008D08DD">
        <w:rPr>
          <w:rFonts w:ascii="Times New Roman" w:hAnsi="Times New Roman" w:cs="Times New Roman"/>
          <w:sz w:val="18"/>
          <w:szCs w:val="24"/>
        </w:rPr>
        <w:br/>
        <w:t>d) każde z powyższych</w:t>
      </w:r>
    </w:p>
    <w:p w:rsidR="003F0751" w:rsidRPr="008D08DD" w:rsidRDefault="00E115E1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 xml:space="preserve">6. </w:t>
      </w:r>
      <w:r w:rsidR="003311EF" w:rsidRPr="008D08DD">
        <w:rPr>
          <w:rFonts w:ascii="Times New Roman" w:hAnsi="Times New Roman" w:cs="Times New Roman"/>
          <w:sz w:val="18"/>
          <w:szCs w:val="24"/>
        </w:rPr>
        <w:t>Działalności</w:t>
      </w:r>
      <w:r w:rsidRPr="008D08DD">
        <w:rPr>
          <w:rFonts w:ascii="Times New Roman" w:hAnsi="Times New Roman" w:cs="Times New Roman"/>
          <w:sz w:val="18"/>
          <w:szCs w:val="24"/>
        </w:rPr>
        <w:t xml:space="preserve"> pożytku publicznego nie mogą prowadzić</w:t>
      </w:r>
      <w:r w:rsidR="003311EF" w:rsidRPr="008D08DD">
        <w:rPr>
          <w:rFonts w:ascii="Times New Roman" w:hAnsi="Times New Roman" w:cs="Times New Roman"/>
          <w:sz w:val="18"/>
          <w:szCs w:val="24"/>
        </w:rPr>
        <w:t>:</w:t>
      </w:r>
      <w:r w:rsidR="003311EF" w:rsidRPr="008D08DD">
        <w:rPr>
          <w:rFonts w:ascii="Times New Roman" w:hAnsi="Times New Roman" w:cs="Times New Roman"/>
          <w:sz w:val="18"/>
          <w:szCs w:val="24"/>
        </w:rPr>
        <w:br/>
        <w:t>a) partie polityczne</w:t>
      </w:r>
      <w:r w:rsidR="003311EF" w:rsidRPr="008D08DD">
        <w:rPr>
          <w:rFonts w:ascii="Times New Roman" w:hAnsi="Times New Roman" w:cs="Times New Roman"/>
          <w:sz w:val="18"/>
          <w:szCs w:val="24"/>
        </w:rPr>
        <w:br/>
        <w:t>b) związki zawodowe</w:t>
      </w:r>
      <w:r w:rsidR="003311EF" w:rsidRPr="008D08DD">
        <w:rPr>
          <w:rFonts w:ascii="Times New Roman" w:hAnsi="Times New Roman" w:cs="Times New Roman"/>
          <w:sz w:val="18"/>
          <w:szCs w:val="24"/>
        </w:rPr>
        <w:br/>
        <w:t>c) samorządy zawodowe</w:t>
      </w:r>
      <w:r w:rsidR="003311EF" w:rsidRPr="008D08DD">
        <w:rPr>
          <w:rFonts w:ascii="Times New Roman" w:hAnsi="Times New Roman" w:cs="Times New Roman"/>
          <w:sz w:val="18"/>
          <w:szCs w:val="24"/>
        </w:rPr>
        <w:br/>
        <w:t>d) każde z powyższych</w:t>
      </w:r>
    </w:p>
    <w:p w:rsidR="003311EF" w:rsidRPr="008D08DD" w:rsidRDefault="003311EF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>7. W ramach inicjatywy lokalnej możliwe jest podjęcie działań w zakresie:</w:t>
      </w:r>
      <w:r w:rsidRPr="008D08DD">
        <w:rPr>
          <w:rFonts w:ascii="Times New Roman" w:hAnsi="Times New Roman" w:cs="Times New Roman"/>
          <w:sz w:val="18"/>
          <w:szCs w:val="24"/>
        </w:rPr>
        <w:br/>
        <w:t xml:space="preserve">a) </w:t>
      </w:r>
      <w:r w:rsidR="00903F9E" w:rsidRPr="008D08DD">
        <w:rPr>
          <w:rFonts w:ascii="Times New Roman" w:hAnsi="Times New Roman" w:cs="Times New Roman"/>
          <w:sz w:val="18"/>
          <w:szCs w:val="24"/>
        </w:rPr>
        <w:t xml:space="preserve"> edukacji i oświaty</w:t>
      </w:r>
      <w:r w:rsidR="00903F9E" w:rsidRPr="008D08DD">
        <w:rPr>
          <w:rFonts w:ascii="Times New Roman" w:hAnsi="Times New Roman" w:cs="Times New Roman"/>
          <w:sz w:val="18"/>
          <w:szCs w:val="24"/>
        </w:rPr>
        <w:br/>
        <w:t>b) zakładania szkół wyższych i budowy obiektów strategicznych</w:t>
      </w:r>
      <w:r w:rsidR="00903F9E" w:rsidRPr="008D08DD">
        <w:rPr>
          <w:rFonts w:ascii="Times New Roman" w:hAnsi="Times New Roman" w:cs="Times New Roman"/>
          <w:sz w:val="18"/>
          <w:szCs w:val="24"/>
        </w:rPr>
        <w:br/>
        <w:t>c) ochrony przyrody</w:t>
      </w:r>
      <w:r w:rsidR="00903F9E" w:rsidRPr="008D08DD">
        <w:rPr>
          <w:rFonts w:ascii="Times New Roman" w:hAnsi="Times New Roman" w:cs="Times New Roman"/>
          <w:sz w:val="18"/>
          <w:szCs w:val="24"/>
        </w:rPr>
        <w:br/>
        <w:t>d) prawidłowe a) i c)</w:t>
      </w:r>
    </w:p>
    <w:p w:rsidR="00903F9E" w:rsidRPr="008D08DD" w:rsidRDefault="00903F9E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>8. W organizacji pożytku publicznego możliwe jest</w:t>
      </w:r>
      <w:r w:rsidRPr="008D08DD">
        <w:rPr>
          <w:rFonts w:ascii="Times New Roman" w:hAnsi="Times New Roman" w:cs="Times New Roman"/>
          <w:sz w:val="18"/>
          <w:szCs w:val="24"/>
        </w:rPr>
        <w:br/>
        <w:t>wykonywanie pracy przez osoby:</w:t>
      </w:r>
      <w:r w:rsidRPr="008D08DD">
        <w:rPr>
          <w:rFonts w:ascii="Times New Roman" w:hAnsi="Times New Roman" w:cs="Times New Roman"/>
          <w:sz w:val="18"/>
          <w:szCs w:val="24"/>
        </w:rPr>
        <w:br/>
        <w:t>a) skierowane do odbycia służby zastępczej</w:t>
      </w:r>
      <w:r w:rsidRPr="008D08DD">
        <w:rPr>
          <w:rFonts w:ascii="Times New Roman" w:hAnsi="Times New Roman" w:cs="Times New Roman"/>
          <w:sz w:val="18"/>
          <w:szCs w:val="24"/>
        </w:rPr>
        <w:br/>
        <w:t>b) nieposiadające odpowiednich kwalifika</w:t>
      </w:r>
      <w:r w:rsidR="00210F50" w:rsidRPr="008D08DD">
        <w:rPr>
          <w:rFonts w:ascii="Times New Roman" w:hAnsi="Times New Roman" w:cs="Times New Roman"/>
          <w:sz w:val="18"/>
          <w:szCs w:val="24"/>
        </w:rPr>
        <w:t>cji na określone stanowisko</w:t>
      </w:r>
      <w:r w:rsidR="00210F50" w:rsidRPr="008D08DD">
        <w:rPr>
          <w:rFonts w:ascii="Times New Roman" w:hAnsi="Times New Roman" w:cs="Times New Roman"/>
          <w:sz w:val="18"/>
          <w:szCs w:val="24"/>
        </w:rPr>
        <w:br/>
      </w:r>
      <w:r w:rsidR="00210F50" w:rsidRPr="008D08DD">
        <w:rPr>
          <w:rFonts w:ascii="Times New Roman" w:hAnsi="Times New Roman" w:cs="Times New Roman"/>
          <w:sz w:val="18"/>
          <w:szCs w:val="24"/>
        </w:rPr>
        <w:t>c) poniżej 7. roku życia</w:t>
      </w:r>
      <w:r w:rsidR="00210F50" w:rsidRPr="008D08DD">
        <w:rPr>
          <w:rFonts w:ascii="Times New Roman" w:hAnsi="Times New Roman" w:cs="Times New Roman"/>
          <w:sz w:val="18"/>
          <w:szCs w:val="24"/>
        </w:rPr>
        <w:br/>
        <w:t>d) prawidłowe odpowiedzi to a) i c)</w:t>
      </w:r>
    </w:p>
    <w:p w:rsidR="00210F50" w:rsidRPr="008D08DD" w:rsidRDefault="00210F50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>9. Organizacja pożytku publicznego podlega kontroli:</w:t>
      </w:r>
      <w:r w:rsidRPr="008D08DD">
        <w:rPr>
          <w:rFonts w:ascii="Times New Roman" w:hAnsi="Times New Roman" w:cs="Times New Roman"/>
          <w:sz w:val="18"/>
          <w:szCs w:val="24"/>
        </w:rPr>
        <w:br/>
        <w:t>a) Prezesa Rady Ministrów</w:t>
      </w:r>
      <w:r w:rsidRPr="008D08DD">
        <w:rPr>
          <w:rFonts w:ascii="Times New Roman" w:hAnsi="Times New Roman" w:cs="Times New Roman"/>
          <w:sz w:val="18"/>
          <w:szCs w:val="24"/>
        </w:rPr>
        <w:br/>
        <w:t>b) ministra właściwego do spraw zabezpieczenia społecznego</w:t>
      </w:r>
      <w:r w:rsidRPr="008D08DD">
        <w:rPr>
          <w:rFonts w:ascii="Times New Roman" w:hAnsi="Times New Roman" w:cs="Times New Roman"/>
          <w:sz w:val="18"/>
          <w:szCs w:val="24"/>
        </w:rPr>
        <w:br/>
        <w:t>c) wojewody</w:t>
      </w:r>
      <w:r w:rsidRPr="008D08DD">
        <w:rPr>
          <w:rFonts w:ascii="Times New Roman" w:hAnsi="Times New Roman" w:cs="Times New Roman"/>
          <w:sz w:val="18"/>
          <w:szCs w:val="24"/>
        </w:rPr>
        <w:br/>
        <w:t>d) starosty</w:t>
      </w:r>
    </w:p>
    <w:p w:rsidR="00210F50" w:rsidRPr="008D08DD" w:rsidRDefault="00210F50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>10. Rada Działalności Pożytku Publicznego składa się z:</w:t>
      </w:r>
      <w:r w:rsidRPr="008D08DD">
        <w:rPr>
          <w:rFonts w:ascii="Times New Roman" w:hAnsi="Times New Roman" w:cs="Times New Roman"/>
          <w:sz w:val="18"/>
          <w:szCs w:val="24"/>
        </w:rPr>
        <w:br/>
        <w:t>a) 5 członków</w:t>
      </w:r>
      <w:r w:rsidRPr="008D08DD">
        <w:rPr>
          <w:rFonts w:ascii="Times New Roman" w:hAnsi="Times New Roman" w:cs="Times New Roman"/>
          <w:sz w:val="18"/>
          <w:szCs w:val="24"/>
        </w:rPr>
        <w:br/>
        <w:t>b) 10 członków</w:t>
      </w:r>
      <w:r w:rsidRPr="008D08DD">
        <w:rPr>
          <w:rFonts w:ascii="Times New Roman" w:hAnsi="Times New Roman" w:cs="Times New Roman"/>
          <w:sz w:val="18"/>
          <w:szCs w:val="24"/>
        </w:rPr>
        <w:br/>
        <w:t>c) 15 członków</w:t>
      </w:r>
      <w:r w:rsidRPr="008D08DD">
        <w:rPr>
          <w:rFonts w:ascii="Times New Roman" w:hAnsi="Times New Roman" w:cs="Times New Roman"/>
          <w:sz w:val="18"/>
          <w:szCs w:val="24"/>
        </w:rPr>
        <w:br/>
        <w:t>d) 20 członków</w:t>
      </w:r>
    </w:p>
    <w:p w:rsidR="00210F50" w:rsidRPr="008D08DD" w:rsidRDefault="008060ED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>11. Fundacja podlega obowiązkowi wpisu do:</w:t>
      </w:r>
      <w:r w:rsidRPr="008D08DD">
        <w:rPr>
          <w:rFonts w:ascii="Times New Roman" w:hAnsi="Times New Roman" w:cs="Times New Roman"/>
          <w:sz w:val="18"/>
          <w:szCs w:val="24"/>
        </w:rPr>
        <w:br/>
        <w:t>a) Krajowego Rejestru Sądowego</w:t>
      </w:r>
      <w:r w:rsidRPr="008D08DD">
        <w:rPr>
          <w:rFonts w:ascii="Times New Roman" w:hAnsi="Times New Roman" w:cs="Times New Roman"/>
          <w:sz w:val="18"/>
          <w:szCs w:val="24"/>
        </w:rPr>
        <w:br/>
        <w:t>b) rejestru fundacji prowadzonego przez wojewodę</w:t>
      </w:r>
      <w:r w:rsidRPr="008D08DD">
        <w:rPr>
          <w:rFonts w:ascii="Times New Roman" w:hAnsi="Times New Roman" w:cs="Times New Roman"/>
          <w:sz w:val="18"/>
          <w:szCs w:val="24"/>
        </w:rPr>
        <w:br/>
        <w:t>c) rejestru fundacji prowadzonego przez starostę</w:t>
      </w:r>
      <w:r w:rsidRPr="008D08DD">
        <w:rPr>
          <w:rFonts w:ascii="Times New Roman" w:hAnsi="Times New Roman" w:cs="Times New Roman"/>
          <w:sz w:val="18"/>
          <w:szCs w:val="24"/>
        </w:rPr>
        <w:br/>
        <w:t xml:space="preserve">d) </w:t>
      </w:r>
      <w:r w:rsidR="00C94171" w:rsidRPr="008D08DD">
        <w:rPr>
          <w:rFonts w:ascii="Times New Roman" w:hAnsi="Times New Roman" w:cs="Times New Roman"/>
          <w:sz w:val="18"/>
          <w:szCs w:val="24"/>
        </w:rPr>
        <w:t>listy fundacji prowadzonej przez wójta</w:t>
      </w:r>
    </w:p>
    <w:p w:rsidR="00C94171" w:rsidRPr="008D08DD" w:rsidRDefault="00C94171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>12. Oświadczenie woli o ustanowieniu fundacji powinno być złożone w formie:</w:t>
      </w:r>
      <w:r w:rsidRPr="008D08DD">
        <w:rPr>
          <w:rFonts w:ascii="Times New Roman" w:hAnsi="Times New Roman" w:cs="Times New Roman"/>
          <w:sz w:val="18"/>
          <w:szCs w:val="24"/>
        </w:rPr>
        <w:br/>
        <w:t>a) ustnej do protokołu</w:t>
      </w:r>
      <w:r w:rsidRPr="008D08DD">
        <w:rPr>
          <w:rFonts w:ascii="Times New Roman" w:hAnsi="Times New Roman" w:cs="Times New Roman"/>
          <w:sz w:val="18"/>
          <w:szCs w:val="24"/>
        </w:rPr>
        <w:br/>
        <w:t>b) pisemnej</w:t>
      </w:r>
      <w:r w:rsidRPr="008D08DD">
        <w:rPr>
          <w:rFonts w:ascii="Times New Roman" w:hAnsi="Times New Roman" w:cs="Times New Roman"/>
          <w:sz w:val="18"/>
          <w:szCs w:val="24"/>
        </w:rPr>
        <w:br/>
        <w:t>c) aktu notarialnego</w:t>
      </w:r>
      <w:r w:rsidRPr="008D08DD">
        <w:rPr>
          <w:rFonts w:ascii="Times New Roman" w:hAnsi="Times New Roman" w:cs="Times New Roman"/>
          <w:sz w:val="18"/>
          <w:szCs w:val="24"/>
        </w:rPr>
        <w:br/>
        <w:t>d) pisemnego oświadczenia złożonego wójtowi</w:t>
      </w:r>
    </w:p>
    <w:p w:rsidR="00C94171" w:rsidRPr="008D08DD" w:rsidRDefault="00C94171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>13. O zgodności działalności fundacji z przepisami prawa:</w:t>
      </w:r>
      <w:r w:rsidRPr="008D08DD">
        <w:rPr>
          <w:rFonts w:ascii="Times New Roman" w:hAnsi="Times New Roman" w:cs="Times New Roman"/>
          <w:sz w:val="18"/>
          <w:szCs w:val="24"/>
        </w:rPr>
        <w:br/>
        <w:t>a) orzeka sąd</w:t>
      </w:r>
      <w:r w:rsidRPr="008D08DD">
        <w:rPr>
          <w:rFonts w:ascii="Times New Roman" w:hAnsi="Times New Roman" w:cs="Times New Roman"/>
          <w:sz w:val="18"/>
          <w:szCs w:val="24"/>
        </w:rPr>
        <w:br/>
        <w:t>b) orzeka minister właściwy do spraw administracji publicznej w drodze postanowienia</w:t>
      </w:r>
      <w:r w:rsidRPr="008D08DD">
        <w:rPr>
          <w:rFonts w:ascii="Times New Roman" w:hAnsi="Times New Roman" w:cs="Times New Roman"/>
          <w:sz w:val="18"/>
          <w:szCs w:val="24"/>
        </w:rPr>
        <w:br/>
        <w:t>c) orzeka starosta w drodze decyzji</w:t>
      </w:r>
      <w:r w:rsidRPr="008D08DD">
        <w:rPr>
          <w:rFonts w:ascii="Times New Roman" w:hAnsi="Times New Roman" w:cs="Times New Roman"/>
          <w:sz w:val="18"/>
          <w:szCs w:val="24"/>
        </w:rPr>
        <w:br/>
        <w:t>d) żadne z powyższych</w:t>
      </w:r>
    </w:p>
    <w:p w:rsidR="00C94171" w:rsidRPr="008D08DD" w:rsidRDefault="00C94171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>14. Nabycie spadku przez fundację:</w:t>
      </w:r>
      <w:r w:rsidRPr="008D08DD">
        <w:rPr>
          <w:rFonts w:ascii="Times New Roman" w:hAnsi="Times New Roman" w:cs="Times New Roman"/>
          <w:sz w:val="18"/>
          <w:szCs w:val="24"/>
        </w:rPr>
        <w:br/>
        <w:t>a) jest wolne od podatku od spadków i darowizn</w:t>
      </w:r>
      <w:r w:rsidRPr="008D08DD">
        <w:rPr>
          <w:rFonts w:ascii="Times New Roman" w:hAnsi="Times New Roman" w:cs="Times New Roman"/>
          <w:sz w:val="18"/>
          <w:szCs w:val="24"/>
        </w:rPr>
        <w:br/>
        <w:t>b) podlega obniżonej stawce podatku</w:t>
      </w:r>
      <w:r w:rsidRPr="008D08DD">
        <w:rPr>
          <w:rFonts w:ascii="Times New Roman" w:hAnsi="Times New Roman" w:cs="Times New Roman"/>
          <w:sz w:val="18"/>
          <w:szCs w:val="24"/>
        </w:rPr>
        <w:br/>
        <w:t xml:space="preserve">c) </w:t>
      </w:r>
      <w:r w:rsidR="000E25B6" w:rsidRPr="008D08DD">
        <w:rPr>
          <w:rFonts w:ascii="Times New Roman" w:hAnsi="Times New Roman" w:cs="Times New Roman"/>
          <w:sz w:val="18"/>
          <w:szCs w:val="24"/>
        </w:rPr>
        <w:t>jest niemożliwe</w:t>
      </w:r>
      <w:r w:rsidR="000E25B6" w:rsidRPr="008D08DD">
        <w:rPr>
          <w:rFonts w:ascii="Times New Roman" w:hAnsi="Times New Roman" w:cs="Times New Roman"/>
          <w:sz w:val="18"/>
          <w:szCs w:val="24"/>
        </w:rPr>
        <w:br/>
        <w:t>d) może zostać zwolnione z opodatkowania w drodze postanowienia wojewody</w:t>
      </w:r>
    </w:p>
    <w:p w:rsidR="000E25B6" w:rsidRPr="008D08DD" w:rsidRDefault="000E25B6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>15. Fundacja:</w:t>
      </w:r>
      <w:r w:rsidRPr="008D08DD">
        <w:rPr>
          <w:rFonts w:ascii="Times New Roman" w:hAnsi="Times New Roman" w:cs="Times New Roman"/>
          <w:sz w:val="18"/>
          <w:szCs w:val="24"/>
        </w:rPr>
        <w:br/>
        <w:t>a) nie może prowadzić działalności gospodarczej</w:t>
      </w:r>
      <w:r w:rsidRPr="008D08DD">
        <w:rPr>
          <w:rFonts w:ascii="Times New Roman" w:hAnsi="Times New Roman" w:cs="Times New Roman"/>
          <w:sz w:val="18"/>
          <w:szCs w:val="24"/>
        </w:rPr>
        <w:br/>
        <w:t>b) może prowadzić działalność gospodarczą za zgodą wójta</w:t>
      </w:r>
      <w:r w:rsidRPr="008D08DD">
        <w:rPr>
          <w:rFonts w:ascii="Times New Roman" w:hAnsi="Times New Roman" w:cs="Times New Roman"/>
          <w:sz w:val="18"/>
          <w:szCs w:val="24"/>
        </w:rPr>
        <w:br/>
        <w:t>c) może prowadzić działalność gospodarczą w rozmiarach służących realizacji jej celów</w:t>
      </w:r>
      <w:r w:rsidRPr="008D08DD">
        <w:rPr>
          <w:rFonts w:ascii="Times New Roman" w:hAnsi="Times New Roman" w:cs="Times New Roman"/>
          <w:sz w:val="18"/>
          <w:szCs w:val="24"/>
        </w:rPr>
        <w:br/>
        <w:t>d) może prowadzić działalność gospodarczą bez żadnych ograniczeń</w:t>
      </w:r>
    </w:p>
    <w:p w:rsidR="000E25B6" w:rsidRPr="008D08DD" w:rsidRDefault="00D10F02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>16. Lokator to</w:t>
      </w:r>
      <w:r w:rsidR="000E25B6" w:rsidRPr="008D08DD">
        <w:rPr>
          <w:rFonts w:ascii="Times New Roman" w:hAnsi="Times New Roman" w:cs="Times New Roman"/>
          <w:sz w:val="18"/>
          <w:szCs w:val="24"/>
        </w:rPr>
        <w:t xml:space="preserve"> osoba, która</w:t>
      </w:r>
      <w:r w:rsidRPr="008D08DD">
        <w:rPr>
          <w:rFonts w:ascii="Times New Roman" w:hAnsi="Times New Roman" w:cs="Times New Roman"/>
          <w:sz w:val="18"/>
          <w:szCs w:val="24"/>
        </w:rPr>
        <w:t xml:space="preserve"> jest</w:t>
      </w:r>
      <w:r w:rsidR="000E25B6" w:rsidRPr="008D08DD">
        <w:rPr>
          <w:rFonts w:ascii="Times New Roman" w:hAnsi="Times New Roman" w:cs="Times New Roman"/>
          <w:sz w:val="18"/>
          <w:szCs w:val="24"/>
        </w:rPr>
        <w:t>:</w:t>
      </w:r>
      <w:r w:rsidR="000E25B6" w:rsidRPr="008D08DD">
        <w:rPr>
          <w:rFonts w:ascii="Times New Roman" w:hAnsi="Times New Roman" w:cs="Times New Roman"/>
          <w:sz w:val="18"/>
          <w:szCs w:val="24"/>
        </w:rPr>
        <w:br/>
        <w:t xml:space="preserve">a) </w:t>
      </w:r>
      <w:r w:rsidRPr="008D08DD">
        <w:rPr>
          <w:rFonts w:ascii="Times New Roman" w:hAnsi="Times New Roman" w:cs="Times New Roman"/>
          <w:sz w:val="18"/>
          <w:szCs w:val="24"/>
        </w:rPr>
        <w:t>najemcą lokalu</w:t>
      </w:r>
      <w:r w:rsidRPr="008D08DD">
        <w:rPr>
          <w:rFonts w:ascii="Times New Roman" w:hAnsi="Times New Roman" w:cs="Times New Roman"/>
          <w:sz w:val="18"/>
          <w:szCs w:val="24"/>
        </w:rPr>
        <w:br/>
        <w:t>b) dzierżawcą lokalu</w:t>
      </w:r>
      <w:r w:rsidRPr="008D08DD">
        <w:rPr>
          <w:rFonts w:ascii="Times New Roman" w:hAnsi="Times New Roman" w:cs="Times New Roman"/>
          <w:sz w:val="18"/>
          <w:szCs w:val="24"/>
        </w:rPr>
        <w:br/>
        <w:t>c) użytkownikiem lokalu</w:t>
      </w:r>
      <w:r w:rsidRPr="008D08DD">
        <w:rPr>
          <w:rFonts w:ascii="Times New Roman" w:hAnsi="Times New Roman" w:cs="Times New Roman"/>
          <w:sz w:val="18"/>
          <w:szCs w:val="24"/>
        </w:rPr>
        <w:br/>
        <w:t>d) każde z powyższych</w:t>
      </w:r>
    </w:p>
    <w:p w:rsidR="00D10F02" w:rsidRPr="008D08DD" w:rsidRDefault="00D10F02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lastRenderedPageBreak/>
        <w:t>17. Umowa o odpłatne używanie lokalu może być zawarta:</w:t>
      </w:r>
      <w:r w:rsidRPr="008D08DD">
        <w:rPr>
          <w:rFonts w:ascii="Times New Roman" w:hAnsi="Times New Roman" w:cs="Times New Roman"/>
          <w:sz w:val="18"/>
          <w:szCs w:val="24"/>
        </w:rPr>
        <w:br/>
        <w:t>a) na czas oznaczony</w:t>
      </w:r>
      <w:r w:rsidRPr="008D08DD">
        <w:rPr>
          <w:rFonts w:ascii="Times New Roman" w:hAnsi="Times New Roman" w:cs="Times New Roman"/>
          <w:sz w:val="18"/>
          <w:szCs w:val="24"/>
        </w:rPr>
        <w:br/>
        <w:t>b) na czas nieoznaczony</w:t>
      </w:r>
      <w:r w:rsidRPr="008D08DD">
        <w:rPr>
          <w:rFonts w:ascii="Times New Roman" w:hAnsi="Times New Roman" w:cs="Times New Roman"/>
          <w:sz w:val="18"/>
          <w:szCs w:val="24"/>
        </w:rPr>
        <w:br/>
        <w:t>c) wyłącznie w drodze aktu notarialnego</w:t>
      </w:r>
      <w:r w:rsidRPr="008D08DD">
        <w:rPr>
          <w:rFonts w:ascii="Times New Roman" w:hAnsi="Times New Roman" w:cs="Times New Roman"/>
          <w:sz w:val="18"/>
          <w:szCs w:val="24"/>
        </w:rPr>
        <w:br/>
        <w:t>d) prawidłowe a) i b).</w:t>
      </w:r>
    </w:p>
    <w:p w:rsidR="00D10F02" w:rsidRPr="008D08DD" w:rsidRDefault="00D10F02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 xml:space="preserve">18. </w:t>
      </w:r>
      <w:r w:rsidR="005A202F" w:rsidRPr="008D08DD">
        <w:rPr>
          <w:rFonts w:ascii="Times New Roman" w:hAnsi="Times New Roman" w:cs="Times New Roman"/>
          <w:sz w:val="18"/>
          <w:szCs w:val="24"/>
        </w:rPr>
        <w:t>Wieloletni program gospodarowania mieszkaniowym zasobem gminy ustala:</w:t>
      </w:r>
      <w:r w:rsidR="005A202F" w:rsidRPr="008D08DD">
        <w:rPr>
          <w:rFonts w:ascii="Times New Roman" w:hAnsi="Times New Roman" w:cs="Times New Roman"/>
          <w:sz w:val="18"/>
          <w:szCs w:val="24"/>
        </w:rPr>
        <w:br/>
        <w:t>a) rada gminy w drodze uchwały</w:t>
      </w:r>
      <w:r w:rsidR="005A202F" w:rsidRPr="008D08DD">
        <w:rPr>
          <w:rFonts w:ascii="Times New Roman" w:hAnsi="Times New Roman" w:cs="Times New Roman"/>
          <w:sz w:val="18"/>
          <w:szCs w:val="24"/>
        </w:rPr>
        <w:br/>
        <w:t>b) rada gminy w drodze decyzji</w:t>
      </w:r>
      <w:r w:rsidR="005A202F" w:rsidRPr="008D08DD">
        <w:rPr>
          <w:rFonts w:ascii="Times New Roman" w:hAnsi="Times New Roman" w:cs="Times New Roman"/>
          <w:sz w:val="18"/>
          <w:szCs w:val="24"/>
        </w:rPr>
        <w:br/>
        <w:t>c) wójt w drodze zarządzenia</w:t>
      </w:r>
      <w:r w:rsidR="005A202F" w:rsidRPr="008D08DD">
        <w:rPr>
          <w:rFonts w:ascii="Times New Roman" w:hAnsi="Times New Roman" w:cs="Times New Roman"/>
          <w:sz w:val="18"/>
          <w:szCs w:val="24"/>
        </w:rPr>
        <w:br/>
        <w:t>d) wójt w drodze postanowienia</w:t>
      </w:r>
    </w:p>
    <w:p w:rsidR="005A202F" w:rsidRPr="008D08DD" w:rsidRDefault="005A202F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>19. Umowę najmu tymczasowego pomieszczenia zawiera się na czas:</w:t>
      </w:r>
      <w:r w:rsidRPr="008D08DD">
        <w:rPr>
          <w:rFonts w:ascii="Times New Roman" w:hAnsi="Times New Roman" w:cs="Times New Roman"/>
          <w:sz w:val="18"/>
          <w:szCs w:val="24"/>
        </w:rPr>
        <w:br/>
        <w:t>a) oznaczony, nie krótszy niż rok</w:t>
      </w:r>
      <w:r w:rsidRPr="008D08DD">
        <w:rPr>
          <w:rFonts w:ascii="Times New Roman" w:hAnsi="Times New Roman" w:cs="Times New Roman"/>
          <w:sz w:val="18"/>
          <w:szCs w:val="24"/>
        </w:rPr>
        <w:br/>
        <w:t>b) oznaczony, nie dłuższy niż rok</w:t>
      </w:r>
      <w:r w:rsidRPr="008D08DD">
        <w:rPr>
          <w:rFonts w:ascii="Times New Roman" w:hAnsi="Times New Roman" w:cs="Times New Roman"/>
          <w:sz w:val="18"/>
          <w:szCs w:val="24"/>
        </w:rPr>
        <w:br/>
        <w:t xml:space="preserve">c) oznaczony, nie krótszy </w:t>
      </w:r>
      <w:r w:rsidR="00CB237F" w:rsidRPr="008D08DD">
        <w:rPr>
          <w:rFonts w:ascii="Times New Roman" w:hAnsi="Times New Roman" w:cs="Times New Roman"/>
          <w:sz w:val="18"/>
          <w:szCs w:val="24"/>
        </w:rPr>
        <w:t>miesiąc i nie dłuższy niż 6 miesięcy</w:t>
      </w:r>
      <w:r w:rsidR="00CB237F" w:rsidRPr="008D08DD">
        <w:rPr>
          <w:rFonts w:ascii="Times New Roman" w:hAnsi="Times New Roman" w:cs="Times New Roman"/>
          <w:sz w:val="18"/>
          <w:szCs w:val="24"/>
        </w:rPr>
        <w:br/>
        <w:t>d) na czas nieoznaczony</w:t>
      </w:r>
    </w:p>
    <w:p w:rsidR="00CB237F" w:rsidRPr="008D08DD" w:rsidRDefault="00CB237F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>20. Tworzenie warunków do zaspokajania potrzeb mieszkaniowych należy:</w:t>
      </w:r>
      <w:r w:rsidRPr="008D08DD">
        <w:rPr>
          <w:rFonts w:ascii="Times New Roman" w:hAnsi="Times New Roman" w:cs="Times New Roman"/>
          <w:sz w:val="18"/>
          <w:szCs w:val="24"/>
        </w:rPr>
        <w:br/>
        <w:t>a) do zadań własnych gminy</w:t>
      </w:r>
      <w:r w:rsidRPr="008D08DD">
        <w:rPr>
          <w:rFonts w:ascii="Times New Roman" w:hAnsi="Times New Roman" w:cs="Times New Roman"/>
          <w:sz w:val="18"/>
          <w:szCs w:val="24"/>
        </w:rPr>
        <w:br/>
        <w:t>b) do zadań własnych powiatu</w:t>
      </w:r>
      <w:r w:rsidRPr="008D08DD">
        <w:rPr>
          <w:rFonts w:ascii="Times New Roman" w:hAnsi="Times New Roman" w:cs="Times New Roman"/>
          <w:sz w:val="18"/>
          <w:szCs w:val="24"/>
        </w:rPr>
        <w:br/>
        <w:t>c) do zadań z zakresu administracji rządowej</w:t>
      </w:r>
      <w:r w:rsidRPr="008D08DD">
        <w:rPr>
          <w:rFonts w:ascii="Times New Roman" w:hAnsi="Times New Roman" w:cs="Times New Roman"/>
          <w:sz w:val="18"/>
          <w:szCs w:val="24"/>
        </w:rPr>
        <w:br/>
        <w:t>d) żadne z powyższych</w:t>
      </w:r>
    </w:p>
    <w:p w:rsidR="00CB237F" w:rsidRPr="008D08DD" w:rsidRDefault="00F43449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>21. Zezwolenie na nabycie nieruchomości przez cudzoziemca wydawane jest w drodze:</w:t>
      </w:r>
      <w:r w:rsidRPr="008D08DD">
        <w:rPr>
          <w:rFonts w:ascii="Times New Roman" w:hAnsi="Times New Roman" w:cs="Times New Roman"/>
          <w:sz w:val="18"/>
          <w:szCs w:val="24"/>
        </w:rPr>
        <w:br/>
        <w:t>a) postanowienia</w:t>
      </w:r>
      <w:r w:rsidRPr="008D08DD">
        <w:rPr>
          <w:rFonts w:ascii="Times New Roman" w:hAnsi="Times New Roman" w:cs="Times New Roman"/>
          <w:sz w:val="18"/>
          <w:szCs w:val="24"/>
        </w:rPr>
        <w:br/>
        <w:t>b) decyzji</w:t>
      </w:r>
      <w:r w:rsidRPr="008D08DD">
        <w:rPr>
          <w:rFonts w:ascii="Times New Roman" w:hAnsi="Times New Roman" w:cs="Times New Roman"/>
          <w:sz w:val="18"/>
          <w:szCs w:val="24"/>
        </w:rPr>
        <w:br/>
        <w:t>c) uchwały</w:t>
      </w:r>
      <w:r w:rsidRPr="008D08DD">
        <w:rPr>
          <w:rFonts w:ascii="Times New Roman" w:hAnsi="Times New Roman" w:cs="Times New Roman"/>
          <w:sz w:val="18"/>
          <w:szCs w:val="24"/>
        </w:rPr>
        <w:br/>
        <w:t>d) zarządzenia</w:t>
      </w:r>
    </w:p>
    <w:p w:rsidR="00F43449" w:rsidRPr="008D08DD" w:rsidRDefault="00F43449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>22. Nabyciem nieruchomości w rozumieniu ustawy o nabywaniu nieruchomości przez cudzoziemców jest:</w:t>
      </w:r>
      <w:r w:rsidRPr="008D08DD">
        <w:rPr>
          <w:rFonts w:ascii="Times New Roman" w:hAnsi="Times New Roman" w:cs="Times New Roman"/>
          <w:sz w:val="18"/>
          <w:szCs w:val="24"/>
        </w:rPr>
        <w:br/>
        <w:t>a) nabycie własności</w:t>
      </w:r>
      <w:r w:rsidRPr="008D08DD">
        <w:rPr>
          <w:rFonts w:ascii="Times New Roman" w:hAnsi="Times New Roman" w:cs="Times New Roman"/>
          <w:sz w:val="18"/>
          <w:szCs w:val="24"/>
        </w:rPr>
        <w:br/>
        <w:t>b) nabycie prawa użytkowania wieczystego</w:t>
      </w:r>
      <w:r w:rsidRPr="008D08DD">
        <w:rPr>
          <w:rFonts w:ascii="Times New Roman" w:hAnsi="Times New Roman" w:cs="Times New Roman"/>
          <w:sz w:val="18"/>
          <w:szCs w:val="24"/>
        </w:rPr>
        <w:br/>
        <w:t>c) nabycie spółdzielczego prawa używania nieruchomości</w:t>
      </w:r>
      <w:r w:rsidRPr="008D08DD">
        <w:rPr>
          <w:rFonts w:ascii="Times New Roman" w:hAnsi="Times New Roman" w:cs="Times New Roman"/>
          <w:sz w:val="18"/>
          <w:szCs w:val="24"/>
        </w:rPr>
        <w:br/>
        <w:t>d) prawidłowe odpowiedzi to a) i b)</w:t>
      </w:r>
    </w:p>
    <w:p w:rsidR="00F43449" w:rsidRPr="008D08DD" w:rsidRDefault="00F43449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>23. Zezwolenie na nabycie nieruchomości przez cudzoziemca wydawane jest:</w:t>
      </w:r>
      <w:r w:rsidRPr="008D08DD">
        <w:rPr>
          <w:rFonts w:ascii="Times New Roman" w:hAnsi="Times New Roman" w:cs="Times New Roman"/>
          <w:sz w:val="18"/>
          <w:szCs w:val="24"/>
        </w:rPr>
        <w:br/>
        <w:t>a) z urzędu</w:t>
      </w:r>
      <w:r w:rsidRPr="008D08DD">
        <w:rPr>
          <w:rFonts w:ascii="Times New Roman" w:hAnsi="Times New Roman" w:cs="Times New Roman"/>
          <w:sz w:val="18"/>
          <w:szCs w:val="24"/>
        </w:rPr>
        <w:br/>
        <w:t>b) na wniosek</w:t>
      </w:r>
      <w:r w:rsidRPr="008D08DD">
        <w:rPr>
          <w:rFonts w:ascii="Times New Roman" w:hAnsi="Times New Roman" w:cs="Times New Roman"/>
          <w:sz w:val="18"/>
          <w:szCs w:val="24"/>
        </w:rPr>
        <w:br/>
        <w:t>c) w drodze orzeczenia sądu</w:t>
      </w:r>
      <w:r w:rsidRPr="008D08DD">
        <w:rPr>
          <w:rFonts w:ascii="Times New Roman" w:hAnsi="Times New Roman" w:cs="Times New Roman"/>
          <w:sz w:val="18"/>
          <w:szCs w:val="24"/>
        </w:rPr>
        <w:br/>
        <w:t>d) żadne z powyższych</w:t>
      </w:r>
    </w:p>
    <w:p w:rsidR="00F43449" w:rsidRPr="008D08DD" w:rsidRDefault="00F43449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>24. Sprzeciw od wydania zezwolenia na nabycie nieruchomości przez cudzoziemca może wnieść:</w:t>
      </w:r>
      <w:r w:rsidRPr="008D08DD">
        <w:rPr>
          <w:rFonts w:ascii="Times New Roman" w:hAnsi="Times New Roman" w:cs="Times New Roman"/>
          <w:sz w:val="18"/>
          <w:szCs w:val="24"/>
        </w:rPr>
        <w:br/>
        <w:t>a) wójt</w:t>
      </w:r>
      <w:r w:rsidRPr="008D08DD">
        <w:rPr>
          <w:rFonts w:ascii="Times New Roman" w:hAnsi="Times New Roman" w:cs="Times New Roman"/>
          <w:sz w:val="18"/>
          <w:szCs w:val="24"/>
        </w:rPr>
        <w:br/>
        <w:t>b) wojewoda</w:t>
      </w:r>
      <w:r w:rsidRPr="008D08DD">
        <w:rPr>
          <w:rFonts w:ascii="Times New Roman" w:hAnsi="Times New Roman" w:cs="Times New Roman"/>
          <w:sz w:val="18"/>
          <w:szCs w:val="24"/>
        </w:rPr>
        <w:br/>
        <w:t>c) Minister Obrony Narodowej</w:t>
      </w:r>
      <w:r w:rsidRPr="008D08DD">
        <w:rPr>
          <w:rFonts w:ascii="Times New Roman" w:hAnsi="Times New Roman" w:cs="Times New Roman"/>
          <w:sz w:val="18"/>
          <w:szCs w:val="24"/>
        </w:rPr>
        <w:br/>
        <w:t>d) wojewódzki sąd administracyjny</w:t>
      </w:r>
    </w:p>
    <w:p w:rsidR="00F43449" w:rsidRPr="008D08DD" w:rsidRDefault="00A60BF1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>25. Trwały zarząd ustanawia się:</w:t>
      </w:r>
      <w:r w:rsidRPr="008D08DD">
        <w:rPr>
          <w:rFonts w:ascii="Times New Roman" w:hAnsi="Times New Roman" w:cs="Times New Roman"/>
          <w:sz w:val="18"/>
          <w:szCs w:val="24"/>
        </w:rPr>
        <w:br/>
        <w:t>a) wyłącznie na czas oznaczony</w:t>
      </w:r>
      <w:r w:rsidRPr="008D08DD">
        <w:rPr>
          <w:rFonts w:ascii="Times New Roman" w:hAnsi="Times New Roman" w:cs="Times New Roman"/>
          <w:sz w:val="18"/>
          <w:szCs w:val="24"/>
        </w:rPr>
        <w:br/>
      </w:r>
      <w:r w:rsidRPr="008D08DD">
        <w:rPr>
          <w:rFonts w:ascii="Times New Roman" w:hAnsi="Times New Roman" w:cs="Times New Roman"/>
          <w:sz w:val="18"/>
          <w:szCs w:val="24"/>
        </w:rPr>
        <w:t>b) wyłącznie na czas nieoznaczony</w:t>
      </w:r>
      <w:r w:rsidRPr="008D08DD">
        <w:rPr>
          <w:rFonts w:ascii="Times New Roman" w:hAnsi="Times New Roman" w:cs="Times New Roman"/>
          <w:sz w:val="18"/>
          <w:szCs w:val="24"/>
        </w:rPr>
        <w:br/>
        <w:t>c) na czas oznaczony lub nieoznaczony</w:t>
      </w:r>
      <w:r w:rsidRPr="008D08DD">
        <w:rPr>
          <w:rFonts w:ascii="Times New Roman" w:hAnsi="Times New Roman" w:cs="Times New Roman"/>
          <w:sz w:val="18"/>
          <w:szCs w:val="24"/>
        </w:rPr>
        <w:br/>
        <w:t>d) na czas oznaczony, nie dłuższy niż 3 lata</w:t>
      </w:r>
    </w:p>
    <w:p w:rsidR="00A60BF1" w:rsidRPr="008D08DD" w:rsidRDefault="00A60BF1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>26. Co do zasady, nieruchomości są zbywane lub oddawane w użytkowanie wieczyste w drodze:</w:t>
      </w:r>
      <w:r w:rsidRPr="008D08DD">
        <w:rPr>
          <w:rFonts w:ascii="Times New Roman" w:hAnsi="Times New Roman" w:cs="Times New Roman"/>
          <w:sz w:val="18"/>
          <w:szCs w:val="24"/>
        </w:rPr>
        <w:br/>
        <w:t>a) licytacji</w:t>
      </w:r>
      <w:r w:rsidRPr="008D08DD">
        <w:rPr>
          <w:rFonts w:ascii="Times New Roman" w:hAnsi="Times New Roman" w:cs="Times New Roman"/>
          <w:sz w:val="18"/>
          <w:szCs w:val="24"/>
        </w:rPr>
        <w:br/>
        <w:t>b) rokowań</w:t>
      </w:r>
      <w:r w:rsidRPr="008D08DD">
        <w:rPr>
          <w:rFonts w:ascii="Times New Roman" w:hAnsi="Times New Roman" w:cs="Times New Roman"/>
          <w:sz w:val="18"/>
          <w:szCs w:val="24"/>
        </w:rPr>
        <w:br/>
        <w:t>c) aukcji</w:t>
      </w:r>
      <w:r w:rsidRPr="008D08DD">
        <w:rPr>
          <w:rFonts w:ascii="Times New Roman" w:hAnsi="Times New Roman" w:cs="Times New Roman"/>
          <w:sz w:val="18"/>
          <w:szCs w:val="24"/>
        </w:rPr>
        <w:br/>
        <w:t>d) przetargu</w:t>
      </w:r>
    </w:p>
    <w:p w:rsidR="00A60BF1" w:rsidRPr="008D08DD" w:rsidRDefault="00A60BF1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 xml:space="preserve">27. </w:t>
      </w:r>
      <w:r w:rsidR="008D08DD" w:rsidRPr="008D08DD">
        <w:rPr>
          <w:rFonts w:ascii="Times New Roman" w:hAnsi="Times New Roman" w:cs="Times New Roman"/>
          <w:sz w:val="18"/>
          <w:szCs w:val="24"/>
        </w:rPr>
        <w:t>Wojewódzkim zasobem nieruchomości gospodaruje:</w:t>
      </w:r>
      <w:r w:rsidR="008D08DD" w:rsidRPr="008D08DD">
        <w:rPr>
          <w:rFonts w:ascii="Times New Roman" w:hAnsi="Times New Roman" w:cs="Times New Roman"/>
          <w:sz w:val="18"/>
          <w:szCs w:val="24"/>
        </w:rPr>
        <w:br/>
        <w:t>a) sejmik województwa</w:t>
      </w:r>
      <w:r w:rsidR="008D08DD" w:rsidRPr="008D08DD">
        <w:rPr>
          <w:rFonts w:ascii="Times New Roman" w:hAnsi="Times New Roman" w:cs="Times New Roman"/>
          <w:sz w:val="18"/>
          <w:szCs w:val="24"/>
        </w:rPr>
        <w:br/>
        <w:t>b) zarząd województwa</w:t>
      </w:r>
      <w:r w:rsidR="008D08DD" w:rsidRPr="008D08DD">
        <w:rPr>
          <w:rFonts w:ascii="Times New Roman" w:hAnsi="Times New Roman" w:cs="Times New Roman"/>
          <w:sz w:val="18"/>
          <w:szCs w:val="24"/>
        </w:rPr>
        <w:br/>
        <w:t>c) marszałek województwa</w:t>
      </w:r>
      <w:r w:rsidR="008D08DD" w:rsidRPr="008D08DD">
        <w:rPr>
          <w:rFonts w:ascii="Times New Roman" w:hAnsi="Times New Roman" w:cs="Times New Roman"/>
          <w:sz w:val="18"/>
          <w:szCs w:val="24"/>
        </w:rPr>
        <w:br/>
        <w:t>d) wojewoda</w:t>
      </w:r>
    </w:p>
    <w:p w:rsidR="008D08DD" w:rsidRPr="008D08DD" w:rsidRDefault="008D08DD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>28. Z zastrzeżeniem wyjątków, organem reprezentującym Skarb Państwa w zakresie gospodarowania nieruchomościami jest:</w:t>
      </w:r>
      <w:r w:rsidRPr="008D08DD">
        <w:rPr>
          <w:rFonts w:ascii="Times New Roman" w:hAnsi="Times New Roman" w:cs="Times New Roman"/>
          <w:sz w:val="18"/>
          <w:szCs w:val="24"/>
        </w:rPr>
        <w:br/>
        <w:t>a) wojewoda</w:t>
      </w:r>
      <w:r w:rsidRPr="008D08DD">
        <w:rPr>
          <w:rFonts w:ascii="Times New Roman" w:hAnsi="Times New Roman" w:cs="Times New Roman"/>
          <w:sz w:val="18"/>
          <w:szCs w:val="24"/>
        </w:rPr>
        <w:br/>
        <w:t>b) minister właściwy do spraw budownictwa</w:t>
      </w:r>
      <w:r w:rsidRPr="008D08DD">
        <w:rPr>
          <w:rFonts w:ascii="Times New Roman" w:hAnsi="Times New Roman" w:cs="Times New Roman"/>
          <w:sz w:val="18"/>
          <w:szCs w:val="24"/>
        </w:rPr>
        <w:br/>
        <w:t>c) starosta</w:t>
      </w:r>
      <w:r w:rsidRPr="008D08DD">
        <w:rPr>
          <w:rFonts w:ascii="Times New Roman" w:hAnsi="Times New Roman" w:cs="Times New Roman"/>
          <w:sz w:val="18"/>
          <w:szCs w:val="24"/>
        </w:rPr>
        <w:br/>
        <w:t>d) marszałek województwa</w:t>
      </w:r>
    </w:p>
    <w:p w:rsidR="008D08DD" w:rsidRPr="008D08DD" w:rsidRDefault="008D08DD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>29. Zgodnie z ustawą o gospodarce nieruchomościami działką gruntu jest:</w:t>
      </w:r>
      <w:r w:rsidRPr="008D08DD">
        <w:rPr>
          <w:rFonts w:ascii="Times New Roman" w:hAnsi="Times New Roman" w:cs="Times New Roman"/>
          <w:sz w:val="18"/>
          <w:szCs w:val="24"/>
        </w:rPr>
        <w:br/>
        <w:t>a) niepodzielona, ciągła część powierzchni ziemskiej, stanowiąca wyłącznie część nieruchomości</w:t>
      </w:r>
      <w:r w:rsidRPr="008D08DD">
        <w:rPr>
          <w:rFonts w:ascii="Times New Roman" w:hAnsi="Times New Roman" w:cs="Times New Roman"/>
          <w:sz w:val="18"/>
          <w:szCs w:val="24"/>
        </w:rPr>
        <w:br/>
        <w:t>b) niepodzielona, ciągła część powierzchni ziemskiej, stanowiąca wyłącznie całość nieruchomości</w:t>
      </w:r>
      <w:r w:rsidRPr="008D08DD">
        <w:rPr>
          <w:rFonts w:ascii="Times New Roman" w:hAnsi="Times New Roman" w:cs="Times New Roman"/>
          <w:sz w:val="18"/>
          <w:szCs w:val="24"/>
        </w:rPr>
        <w:br/>
        <w:t>c) niepodzielona, ciągła część powierzchni ziemskiej, stanowiąca część lub całość nieruchomości</w:t>
      </w:r>
      <w:r w:rsidRPr="008D08DD">
        <w:rPr>
          <w:rFonts w:ascii="Times New Roman" w:hAnsi="Times New Roman" w:cs="Times New Roman"/>
          <w:sz w:val="18"/>
          <w:szCs w:val="24"/>
        </w:rPr>
        <w:br/>
        <w:t>d) podzielona część powierzchni ziemskiej, stanowiąca część lub całość nieruchomości</w:t>
      </w:r>
    </w:p>
    <w:p w:rsidR="008D08DD" w:rsidRPr="008D08DD" w:rsidRDefault="008D08DD">
      <w:pPr>
        <w:rPr>
          <w:rFonts w:ascii="Times New Roman" w:hAnsi="Times New Roman" w:cs="Times New Roman"/>
          <w:sz w:val="18"/>
          <w:szCs w:val="24"/>
        </w:rPr>
      </w:pPr>
      <w:r w:rsidRPr="008D08DD">
        <w:rPr>
          <w:rFonts w:ascii="Times New Roman" w:hAnsi="Times New Roman" w:cs="Times New Roman"/>
          <w:sz w:val="18"/>
          <w:szCs w:val="24"/>
        </w:rPr>
        <w:t>30. Zgodnie z ustawą o gospodarce nieruchomościami, na stan nieruchomości składa się stan:</w:t>
      </w:r>
      <w:r w:rsidRPr="008D08DD">
        <w:rPr>
          <w:rFonts w:ascii="Times New Roman" w:hAnsi="Times New Roman" w:cs="Times New Roman"/>
          <w:sz w:val="18"/>
          <w:szCs w:val="24"/>
        </w:rPr>
        <w:br/>
        <w:t>a) prawny</w:t>
      </w:r>
      <w:r w:rsidRPr="008D08DD">
        <w:rPr>
          <w:rFonts w:ascii="Times New Roman" w:hAnsi="Times New Roman" w:cs="Times New Roman"/>
          <w:sz w:val="18"/>
          <w:szCs w:val="24"/>
        </w:rPr>
        <w:br/>
        <w:t>b) techniczno-użytkowy</w:t>
      </w:r>
      <w:r w:rsidRPr="008D08DD">
        <w:rPr>
          <w:rFonts w:ascii="Times New Roman" w:hAnsi="Times New Roman" w:cs="Times New Roman"/>
          <w:sz w:val="18"/>
          <w:szCs w:val="24"/>
        </w:rPr>
        <w:br/>
        <w:t>c) stan otoczenia nieruchomości</w:t>
      </w:r>
      <w:r w:rsidRPr="008D08DD">
        <w:rPr>
          <w:rFonts w:ascii="Times New Roman" w:hAnsi="Times New Roman" w:cs="Times New Roman"/>
          <w:sz w:val="18"/>
          <w:szCs w:val="24"/>
        </w:rPr>
        <w:br/>
        <w:t>d) każde z powyższych</w:t>
      </w:r>
    </w:p>
    <w:p w:rsidR="000E25B6" w:rsidRDefault="000E25B6">
      <w:pPr>
        <w:rPr>
          <w:rFonts w:ascii="Times New Roman" w:hAnsi="Times New Roman" w:cs="Times New Roman"/>
          <w:sz w:val="20"/>
          <w:szCs w:val="24"/>
        </w:rPr>
      </w:pPr>
    </w:p>
    <w:p w:rsidR="00210F50" w:rsidRPr="00E61934" w:rsidRDefault="00210F50">
      <w:pPr>
        <w:rPr>
          <w:rFonts w:ascii="Times New Roman" w:hAnsi="Times New Roman" w:cs="Times New Roman"/>
          <w:sz w:val="20"/>
          <w:szCs w:val="24"/>
        </w:rPr>
      </w:pPr>
    </w:p>
    <w:sectPr w:rsidR="00210F50" w:rsidRPr="00E61934" w:rsidSect="00E6193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34"/>
    <w:rsid w:val="00000EF7"/>
    <w:rsid w:val="000029F7"/>
    <w:rsid w:val="0000352F"/>
    <w:rsid w:val="00003586"/>
    <w:rsid w:val="000040AA"/>
    <w:rsid w:val="000043C1"/>
    <w:rsid w:val="000047F6"/>
    <w:rsid w:val="00004BC2"/>
    <w:rsid w:val="000061FD"/>
    <w:rsid w:val="00007E73"/>
    <w:rsid w:val="00010ED5"/>
    <w:rsid w:val="00011D58"/>
    <w:rsid w:val="00013087"/>
    <w:rsid w:val="0001357A"/>
    <w:rsid w:val="00014BB7"/>
    <w:rsid w:val="000151D4"/>
    <w:rsid w:val="00016031"/>
    <w:rsid w:val="00017217"/>
    <w:rsid w:val="0002046D"/>
    <w:rsid w:val="0002066C"/>
    <w:rsid w:val="00020C34"/>
    <w:rsid w:val="00020E6E"/>
    <w:rsid w:val="00021222"/>
    <w:rsid w:val="000218FD"/>
    <w:rsid w:val="00021D75"/>
    <w:rsid w:val="0002229B"/>
    <w:rsid w:val="00022C0C"/>
    <w:rsid w:val="00022E9E"/>
    <w:rsid w:val="00023087"/>
    <w:rsid w:val="0002316B"/>
    <w:rsid w:val="00023423"/>
    <w:rsid w:val="000237C1"/>
    <w:rsid w:val="00023E69"/>
    <w:rsid w:val="0002438A"/>
    <w:rsid w:val="0002450F"/>
    <w:rsid w:val="00025718"/>
    <w:rsid w:val="000259A0"/>
    <w:rsid w:val="00026FFD"/>
    <w:rsid w:val="00027D09"/>
    <w:rsid w:val="000309DD"/>
    <w:rsid w:val="00030F12"/>
    <w:rsid w:val="00031AED"/>
    <w:rsid w:val="00031FC0"/>
    <w:rsid w:val="000320A7"/>
    <w:rsid w:val="000333EE"/>
    <w:rsid w:val="00033505"/>
    <w:rsid w:val="00033782"/>
    <w:rsid w:val="00036105"/>
    <w:rsid w:val="000426C4"/>
    <w:rsid w:val="00044CFF"/>
    <w:rsid w:val="00045A00"/>
    <w:rsid w:val="000464DF"/>
    <w:rsid w:val="000468AE"/>
    <w:rsid w:val="00046A41"/>
    <w:rsid w:val="00046F86"/>
    <w:rsid w:val="000473AA"/>
    <w:rsid w:val="00047713"/>
    <w:rsid w:val="00051EF1"/>
    <w:rsid w:val="00053E5D"/>
    <w:rsid w:val="0005572A"/>
    <w:rsid w:val="000569DF"/>
    <w:rsid w:val="00061273"/>
    <w:rsid w:val="000614A6"/>
    <w:rsid w:val="00061FC4"/>
    <w:rsid w:val="000625C1"/>
    <w:rsid w:val="000631EE"/>
    <w:rsid w:val="0006495F"/>
    <w:rsid w:val="00064AA7"/>
    <w:rsid w:val="0006567C"/>
    <w:rsid w:val="0006718C"/>
    <w:rsid w:val="00070BF7"/>
    <w:rsid w:val="000724F8"/>
    <w:rsid w:val="00072AC1"/>
    <w:rsid w:val="00073761"/>
    <w:rsid w:val="00074A68"/>
    <w:rsid w:val="00077F08"/>
    <w:rsid w:val="000821A6"/>
    <w:rsid w:val="00082979"/>
    <w:rsid w:val="00082C26"/>
    <w:rsid w:val="00083332"/>
    <w:rsid w:val="00083956"/>
    <w:rsid w:val="000855BD"/>
    <w:rsid w:val="0008595E"/>
    <w:rsid w:val="00090741"/>
    <w:rsid w:val="00090804"/>
    <w:rsid w:val="00090FBD"/>
    <w:rsid w:val="00091532"/>
    <w:rsid w:val="00092D9B"/>
    <w:rsid w:val="0009435C"/>
    <w:rsid w:val="00095822"/>
    <w:rsid w:val="0009658B"/>
    <w:rsid w:val="00096935"/>
    <w:rsid w:val="00096C82"/>
    <w:rsid w:val="00096F91"/>
    <w:rsid w:val="000A0A4A"/>
    <w:rsid w:val="000A1924"/>
    <w:rsid w:val="000A1ABF"/>
    <w:rsid w:val="000A1D81"/>
    <w:rsid w:val="000A250A"/>
    <w:rsid w:val="000A2628"/>
    <w:rsid w:val="000A3214"/>
    <w:rsid w:val="000A3B16"/>
    <w:rsid w:val="000A5061"/>
    <w:rsid w:val="000A5814"/>
    <w:rsid w:val="000A5C4E"/>
    <w:rsid w:val="000A5C7C"/>
    <w:rsid w:val="000A62D2"/>
    <w:rsid w:val="000A68B6"/>
    <w:rsid w:val="000A7007"/>
    <w:rsid w:val="000B0744"/>
    <w:rsid w:val="000B0CB2"/>
    <w:rsid w:val="000B1E0B"/>
    <w:rsid w:val="000B2630"/>
    <w:rsid w:val="000B29F6"/>
    <w:rsid w:val="000B37A9"/>
    <w:rsid w:val="000B3C3B"/>
    <w:rsid w:val="000B417D"/>
    <w:rsid w:val="000B519E"/>
    <w:rsid w:val="000B6DA4"/>
    <w:rsid w:val="000C09A4"/>
    <w:rsid w:val="000C0AE3"/>
    <w:rsid w:val="000C15CE"/>
    <w:rsid w:val="000C181F"/>
    <w:rsid w:val="000C24CB"/>
    <w:rsid w:val="000C2E2E"/>
    <w:rsid w:val="000C2EC7"/>
    <w:rsid w:val="000C35B6"/>
    <w:rsid w:val="000C3F9D"/>
    <w:rsid w:val="000C54B6"/>
    <w:rsid w:val="000C5942"/>
    <w:rsid w:val="000C60D2"/>
    <w:rsid w:val="000C635C"/>
    <w:rsid w:val="000C78DB"/>
    <w:rsid w:val="000D090E"/>
    <w:rsid w:val="000D194D"/>
    <w:rsid w:val="000D39A6"/>
    <w:rsid w:val="000D3A4F"/>
    <w:rsid w:val="000D42C8"/>
    <w:rsid w:val="000D49FD"/>
    <w:rsid w:val="000D5A4D"/>
    <w:rsid w:val="000D6D89"/>
    <w:rsid w:val="000D730F"/>
    <w:rsid w:val="000D7393"/>
    <w:rsid w:val="000E114E"/>
    <w:rsid w:val="000E25B6"/>
    <w:rsid w:val="000E2897"/>
    <w:rsid w:val="000E2A21"/>
    <w:rsid w:val="000E2AAD"/>
    <w:rsid w:val="000E2D13"/>
    <w:rsid w:val="000E33B6"/>
    <w:rsid w:val="000E3A3D"/>
    <w:rsid w:val="000E3B0D"/>
    <w:rsid w:val="000E44DF"/>
    <w:rsid w:val="000E4CF6"/>
    <w:rsid w:val="000E6FCC"/>
    <w:rsid w:val="000F134A"/>
    <w:rsid w:val="000F1540"/>
    <w:rsid w:val="000F1A36"/>
    <w:rsid w:val="000F1EC1"/>
    <w:rsid w:val="000F470E"/>
    <w:rsid w:val="000F506B"/>
    <w:rsid w:val="000F5356"/>
    <w:rsid w:val="000F5D04"/>
    <w:rsid w:val="000F5F62"/>
    <w:rsid w:val="000F7F49"/>
    <w:rsid w:val="0010053C"/>
    <w:rsid w:val="0010110E"/>
    <w:rsid w:val="00101388"/>
    <w:rsid w:val="00101E8A"/>
    <w:rsid w:val="001029AB"/>
    <w:rsid w:val="001051D9"/>
    <w:rsid w:val="001057CF"/>
    <w:rsid w:val="00106407"/>
    <w:rsid w:val="0010785E"/>
    <w:rsid w:val="00110576"/>
    <w:rsid w:val="00113301"/>
    <w:rsid w:val="0011384F"/>
    <w:rsid w:val="00113F50"/>
    <w:rsid w:val="001162A7"/>
    <w:rsid w:val="00116C59"/>
    <w:rsid w:val="00117209"/>
    <w:rsid w:val="00117E0A"/>
    <w:rsid w:val="001205D1"/>
    <w:rsid w:val="00120D48"/>
    <w:rsid w:val="00121504"/>
    <w:rsid w:val="00122428"/>
    <w:rsid w:val="001229B5"/>
    <w:rsid w:val="001235F6"/>
    <w:rsid w:val="001243DF"/>
    <w:rsid w:val="00125BAB"/>
    <w:rsid w:val="001262C0"/>
    <w:rsid w:val="00126D38"/>
    <w:rsid w:val="00127483"/>
    <w:rsid w:val="001304F9"/>
    <w:rsid w:val="00132905"/>
    <w:rsid w:val="001332CF"/>
    <w:rsid w:val="00133400"/>
    <w:rsid w:val="001336B3"/>
    <w:rsid w:val="0013389E"/>
    <w:rsid w:val="00134648"/>
    <w:rsid w:val="001354D0"/>
    <w:rsid w:val="00137911"/>
    <w:rsid w:val="0014179D"/>
    <w:rsid w:val="001423C7"/>
    <w:rsid w:val="001428A4"/>
    <w:rsid w:val="0014295D"/>
    <w:rsid w:val="0014315A"/>
    <w:rsid w:val="0014606D"/>
    <w:rsid w:val="0014734C"/>
    <w:rsid w:val="00150634"/>
    <w:rsid w:val="001506F5"/>
    <w:rsid w:val="00150F4A"/>
    <w:rsid w:val="0015144A"/>
    <w:rsid w:val="00152DAD"/>
    <w:rsid w:val="00153021"/>
    <w:rsid w:val="001530E9"/>
    <w:rsid w:val="00153152"/>
    <w:rsid w:val="00153C75"/>
    <w:rsid w:val="00154DA5"/>
    <w:rsid w:val="0015554C"/>
    <w:rsid w:val="00157491"/>
    <w:rsid w:val="00157DDE"/>
    <w:rsid w:val="001614EF"/>
    <w:rsid w:val="00162A15"/>
    <w:rsid w:val="00163467"/>
    <w:rsid w:val="00164622"/>
    <w:rsid w:val="00164934"/>
    <w:rsid w:val="00164D9F"/>
    <w:rsid w:val="00165879"/>
    <w:rsid w:val="00165D47"/>
    <w:rsid w:val="001662B3"/>
    <w:rsid w:val="0016665B"/>
    <w:rsid w:val="00166807"/>
    <w:rsid w:val="0016728A"/>
    <w:rsid w:val="00167E0C"/>
    <w:rsid w:val="001708CA"/>
    <w:rsid w:val="00170ACF"/>
    <w:rsid w:val="00171749"/>
    <w:rsid w:val="00171BEC"/>
    <w:rsid w:val="00171CE1"/>
    <w:rsid w:val="001723BE"/>
    <w:rsid w:val="00173A29"/>
    <w:rsid w:val="00173A69"/>
    <w:rsid w:val="00175223"/>
    <w:rsid w:val="001768C6"/>
    <w:rsid w:val="00176A11"/>
    <w:rsid w:val="0018010F"/>
    <w:rsid w:val="00181FB8"/>
    <w:rsid w:val="00182217"/>
    <w:rsid w:val="00182936"/>
    <w:rsid w:val="001837F8"/>
    <w:rsid w:val="0018491C"/>
    <w:rsid w:val="00184EBF"/>
    <w:rsid w:val="00184ECA"/>
    <w:rsid w:val="00185852"/>
    <w:rsid w:val="00192278"/>
    <w:rsid w:val="00192D21"/>
    <w:rsid w:val="001930A7"/>
    <w:rsid w:val="00195513"/>
    <w:rsid w:val="0019630C"/>
    <w:rsid w:val="00196F96"/>
    <w:rsid w:val="00197261"/>
    <w:rsid w:val="001A29E1"/>
    <w:rsid w:val="001A3B16"/>
    <w:rsid w:val="001A70A8"/>
    <w:rsid w:val="001A72E9"/>
    <w:rsid w:val="001A7D0D"/>
    <w:rsid w:val="001B111D"/>
    <w:rsid w:val="001B130D"/>
    <w:rsid w:val="001B14A5"/>
    <w:rsid w:val="001B3233"/>
    <w:rsid w:val="001B4149"/>
    <w:rsid w:val="001B4AB5"/>
    <w:rsid w:val="001B4B7E"/>
    <w:rsid w:val="001B630D"/>
    <w:rsid w:val="001B6C89"/>
    <w:rsid w:val="001B71CF"/>
    <w:rsid w:val="001B7C5C"/>
    <w:rsid w:val="001C02B2"/>
    <w:rsid w:val="001C0576"/>
    <w:rsid w:val="001C18AE"/>
    <w:rsid w:val="001C2B66"/>
    <w:rsid w:val="001C32D1"/>
    <w:rsid w:val="001C4443"/>
    <w:rsid w:val="001C455B"/>
    <w:rsid w:val="001C47E6"/>
    <w:rsid w:val="001C4CFB"/>
    <w:rsid w:val="001C527B"/>
    <w:rsid w:val="001C59DD"/>
    <w:rsid w:val="001C718A"/>
    <w:rsid w:val="001D051D"/>
    <w:rsid w:val="001D2184"/>
    <w:rsid w:val="001D35C6"/>
    <w:rsid w:val="001D5028"/>
    <w:rsid w:val="001D5171"/>
    <w:rsid w:val="001D55C9"/>
    <w:rsid w:val="001D57C0"/>
    <w:rsid w:val="001D5E82"/>
    <w:rsid w:val="001D6CBD"/>
    <w:rsid w:val="001E0E78"/>
    <w:rsid w:val="001E1F0A"/>
    <w:rsid w:val="001E26A6"/>
    <w:rsid w:val="001E2A3D"/>
    <w:rsid w:val="001E369F"/>
    <w:rsid w:val="001E5535"/>
    <w:rsid w:val="001E68C4"/>
    <w:rsid w:val="001E6AEA"/>
    <w:rsid w:val="001F290B"/>
    <w:rsid w:val="001F29F1"/>
    <w:rsid w:val="001F2DD7"/>
    <w:rsid w:val="001F37B9"/>
    <w:rsid w:val="001F5231"/>
    <w:rsid w:val="001F76D2"/>
    <w:rsid w:val="001F7B68"/>
    <w:rsid w:val="001F7B87"/>
    <w:rsid w:val="002012C4"/>
    <w:rsid w:val="00201E38"/>
    <w:rsid w:val="00203B82"/>
    <w:rsid w:val="00207B08"/>
    <w:rsid w:val="00210491"/>
    <w:rsid w:val="00210671"/>
    <w:rsid w:val="00210F50"/>
    <w:rsid w:val="002127B9"/>
    <w:rsid w:val="00212C17"/>
    <w:rsid w:val="00212D12"/>
    <w:rsid w:val="00213006"/>
    <w:rsid w:val="00213039"/>
    <w:rsid w:val="00213CF5"/>
    <w:rsid w:val="00215320"/>
    <w:rsid w:val="00215EB5"/>
    <w:rsid w:val="00220232"/>
    <w:rsid w:val="00220418"/>
    <w:rsid w:val="002208BE"/>
    <w:rsid w:val="00220CB9"/>
    <w:rsid w:val="002220AF"/>
    <w:rsid w:val="002222DF"/>
    <w:rsid w:val="002224F6"/>
    <w:rsid w:val="00224D2A"/>
    <w:rsid w:val="00225304"/>
    <w:rsid w:val="0022561A"/>
    <w:rsid w:val="002258B3"/>
    <w:rsid w:val="002258DA"/>
    <w:rsid w:val="002276BF"/>
    <w:rsid w:val="002276F8"/>
    <w:rsid w:val="002307B0"/>
    <w:rsid w:val="00232A28"/>
    <w:rsid w:val="00232AF6"/>
    <w:rsid w:val="00232E0F"/>
    <w:rsid w:val="00232F32"/>
    <w:rsid w:val="00233335"/>
    <w:rsid w:val="00235EB3"/>
    <w:rsid w:val="00236FFE"/>
    <w:rsid w:val="002371DB"/>
    <w:rsid w:val="00237396"/>
    <w:rsid w:val="002373EE"/>
    <w:rsid w:val="00240692"/>
    <w:rsid w:val="002435DF"/>
    <w:rsid w:val="00243646"/>
    <w:rsid w:val="00243E71"/>
    <w:rsid w:val="002456D8"/>
    <w:rsid w:val="0024609F"/>
    <w:rsid w:val="00247EBE"/>
    <w:rsid w:val="00250A97"/>
    <w:rsid w:val="00251126"/>
    <w:rsid w:val="00252C43"/>
    <w:rsid w:val="00254506"/>
    <w:rsid w:val="00255C14"/>
    <w:rsid w:val="00255E20"/>
    <w:rsid w:val="00256F81"/>
    <w:rsid w:val="00260542"/>
    <w:rsid w:val="00261230"/>
    <w:rsid w:val="0026177E"/>
    <w:rsid w:val="00262379"/>
    <w:rsid w:val="002627D4"/>
    <w:rsid w:val="00262AC0"/>
    <w:rsid w:val="00262E0F"/>
    <w:rsid w:val="00265411"/>
    <w:rsid w:val="00266015"/>
    <w:rsid w:val="0026659E"/>
    <w:rsid w:val="00266923"/>
    <w:rsid w:val="00266E8A"/>
    <w:rsid w:val="00272062"/>
    <w:rsid w:val="00272CC0"/>
    <w:rsid w:val="002743E6"/>
    <w:rsid w:val="002753DC"/>
    <w:rsid w:val="00277718"/>
    <w:rsid w:val="00277728"/>
    <w:rsid w:val="002778ED"/>
    <w:rsid w:val="00280212"/>
    <w:rsid w:val="00280E28"/>
    <w:rsid w:val="00281150"/>
    <w:rsid w:val="00281D5A"/>
    <w:rsid w:val="002837C1"/>
    <w:rsid w:val="00284B8B"/>
    <w:rsid w:val="00284D86"/>
    <w:rsid w:val="00284E44"/>
    <w:rsid w:val="00284EC9"/>
    <w:rsid w:val="00286193"/>
    <w:rsid w:val="00287248"/>
    <w:rsid w:val="0028793D"/>
    <w:rsid w:val="00287F4F"/>
    <w:rsid w:val="00290353"/>
    <w:rsid w:val="00290744"/>
    <w:rsid w:val="00290E7E"/>
    <w:rsid w:val="0029159F"/>
    <w:rsid w:val="00291EF4"/>
    <w:rsid w:val="002927B7"/>
    <w:rsid w:val="00292811"/>
    <w:rsid w:val="00293844"/>
    <w:rsid w:val="00295A90"/>
    <w:rsid w:val="0029663F"/>
    <w:rsid w:val="002969E1"/>
    <w:rsid w:val="00296DAF"/>
    <w:rsid w:val="00297F04"/>
    <w:rsid w:val="002A25A6"/>
    <w:rsid w:val="002A28CD"/>
    <w:rsid w:val="002A6BCA"/>
    <w:rsid w:val="002A7436"/>
    <w:rsid w:val="002A7C28"/>
    <w:rsid w:val="002B073B"/>
    <w:rsid w:val="002B0981"/>
    <w:rsid w:val="002B1AE0"/>
    <w:rsid w:val="002B2E50"/>
    <w:rsid w:val="002B322D"/>
    <w:rsid w:val="002B36E8"/>
    <w:rsid w:val="002B5756"/>
    <w:rsid w:val="002B5C1D"/>
    <w:rsid w:val="002B6C67"/>
    <w:rsid w:val="002C033E"/>
    <w:rsid w:val="002C1B20"/>
    <w:rsid w:val="002C205F"/>
    <w:rsid w:val="002C33CC"/>
    <w:rsid w:val="002C4989"/>
    <w:rsid w:val="002C4BEA"/>
    <w:rsid w:val="002C798A"/>
    <w:rsid w:val="002D008E"/>
    <w:rsid w:val="002D1797"/>
    <w:rsid w:val="002D197C"/>
    <w:rsid w:val="002D25BA"/>
    <w:rsid w:val="002D31B0"/>
    <w:rsid w:val="002D3E19"/>
    <w:rsid w:val="002D4258"/>
    <w:rsid w:val="002D51AD"/>
    <w:rsid w:val="002D5534"/>
    <w:rsid w:val="002D5D8A"/>
    <w:rsid w:val="002D60AF"/>
    <w:rsid w:val="002D6507"/>
    <w:rsid w:val="002D769C"/>
    <w:rsid w:val="002E0018"/>
    <w:rsid w:val="002E2311"/>
    <w:rsid w:val="002E2714"/>
    <w:rsid w:val="002E2A7C"/>
    <w:rsid w:val="002E3351"/>
    <w:rsid w:val="002E3893"/>
    <w:rsid w:val="002E43FB"/>
    <w:rsid w:val="002E5094"/>
    <w:rsid w:val="002E5231"/>
    <w:rsid w:val="002E5424"/>
    <w:rsid w:val="002E5898"/>
    <w:rsid w:val="002E6988"/>
    <w:rsid w:val="002E7C25"/>
    <w:rsid w:val="002F1B69"/>
    <w:rsid w:val="002F1DF3"/>
    <w:rsid w:val="002F2BFF"/>
    <w:rsid w:val="002F2CD7"/>
    <w:rsid w:val="002F3A4C"/>
    <w:rsid w:val="002F55CB"/>
    <w:rsid w:val="002F7C29"/>
    <w:rsid w:val="0030184F"/>
    <w:rsid w:val="00302390"/>
    <w:rsid w:val="00303EDB"/>
    <w:rsid w:val="00304521"/>
    <w:rsid w:val="00305F99"/>
    <w:rsid w:val="003060C7"/>
    <w:rsid w:val="00306765"/>
    <w:rsid w:val="0031018C"/>
    <w:rsid w:val="003113C6"/>
    <w:rsid w:val="003114C6"/>
    <w:rsid w:val="00311959"/>
    <w:rsid w:val="00312027"/>
    <w:rsid w:val="00312CD8"/>
    <w:rsid w:val="003132E2"/>
    <w:rsid w:val="00313304"/>
    <w:rsid w:val="00313CDA"/>
    <w:rsid w:val="00313F9C"/>
    <w:rsid w:val="0032114A"/>
    <w:rsid w:val="00321B59"/>
    <w:rsid w:val="003226B4"/>
    <w:rsid w:val="0032288A"/>
    <w:rsid w:val="00323595"/>
    <w:rsid w:val="003238D7"/>
    <w:rsid w:val="00323999"/>
    <w:rsid w:val="00323D32"/>
    <w:rsid w:val="00324217"/>
    <w:rsid w:val="00325198"/>
    <w:rsid w:val="00325569"/>
    <w:rsid w:val="003311EF"/>
    <w:rsid w:val="00331630"/>
    <w:rsid w:val="003321EB"/>
    <w:rsid w:val="00332621"/>
    <w:rsid w:val="003327A5"/>
    <w:rsid w:val="00332870"/>
    <w:rsid w:val="00333401"/>
    <w:rsid w:val="00336057"/>
    <w:rsid w:val="0033640E"/>
    <w:rsid w:val="00337FE3"/>
    <w:rsid w:val="0034148D"/>
    <w:rsid w:val="00345561"/>
    <w:rsid w:val="00345581"/>
    <w:rsid w:val="0034575F"/>
    <w:rsid w:val="0034585B"/>
    <w:rsid w:val="003465A7"/>
    <w:rsid w:val="00346B05"/>
    <w:rsid w:val="00347BCE"/>
    <w:rsid w:val="00347C5E"/>
    <w:rsid w:val="00347E4D"/>
    <w:rsid w:val="00350386"/>
    <w:rsid w:val="003505DC"/>
    <w:rsid w:val="00350CE3"/>
    <w:rsid w:val="00351955"/>
    <w:rsid w:val="00351A0F"/>
    <w:rsid w:val="00351D75"/>
    <w:rsid w:val="003547F5"/>
    <w:rsid w:val="00354C99"/>
    <w:rsid w:val="00355250"/>
    <w:rsid w:val="003556D9"/>
    <w:rsid w:val="00355DE5"/>
    <w:rsid w:val="00356A73"/>
    <w:rsid w:val="003611DF"/>
    <w:rsid w:val="00362085"/>
    <w:rsid w:val="003626A3"/>
    <w:rsid w:val="00365386"/>
    <w:rsid w:val="003658FE"/>
    <w:rsid w:val="00365B8A"/>
    <w:rsid w:val="00365EEC"/>
    <w:rsid w:val="003667E3"/>
    <w:rsid w:val="0037050E"/>
    <w:rsid w:val="003710A2"/>
    <w:rsid w:val="003735B7"/>
    <w:rsid w:val="003739B0"/>
    <w:rsid w:val="00375169"/>
    <w:rsid w:val="00375ACF"/>
    <w:rsid w:val="0037759C"/>
    <w:rsid w:val="003807F0"/>
    <w:rsid w:val="00380A10"/>
    <w:rsid w:val="003811D3"/>
    <w:rsid w:val="00381C22"/>
    <w:rsid w:val="00381D56"/>
    <w:rsid w:val="003823EB"/>
    <w:rsid w:val="00382574"/>
    <w:rsid w:val="0038693A"/>
    <w:rsid w:val="00386AA1"/>
    <w:rsid w:val="00387954"/>
    <w:rsid w:val="00387D4E"/>
    <w:rsid w:val="00390FBD"/>
    <w:rsid w:val="00393211"/>
    <w:rsid w:val="00393AF7"/>
    <w:rsid w:val="00393DB2"/>
    <w:rsid w:val="00394098"/>
    <w:rsid w:val="003948C8"/>
    <w:rsid w:val="00394BDB"/>
    <w:rsid w:val="00396259"/>
    <w:rsid w:val="003963E9"/>
    <w:rsid w:val="00396918"/>
    <w:rsid w:val="00397C47"/>
    <w:rsid w:val="00397CC1"/>
    <w:rsid w:val="00397E44"/>
    <w:rsid w:val="003A164D"/>
    <w:rsid w:val="003A2A46"/>
    <w:rsid w:val="003A3A88"/>
    <w:rsid w:val="003A4056"/>
    <w:rsid w:val="003A4562"/>
    <w:rsid w:val="003A51F3"/>
    <w:rsid w:val="003A6839"/>
    <w:rsid w:val="003A7AFA"/>
    <w:rsid w:val="003A7B87"/>
    <w:rsid w:val="003B140E"/>
    <w:rsid w:val="003B1594"/>
    <w:rsid w:val="003B17A3"/>
    <w:rsid w:val="003B1BB0"/>
    <w:rsid w:val="003B2DF6"/>
    <w:rsid w:val="003B46C9"/>
    <w:rsid w:val="003B500F"/>
    <w:rsid w:val="003B706F"/>
    <w:rsid w:val="003C00BA"/>
    <w:rsid w:val="003C0CA5"/>
    <w:rsid w:val="003C0F4C"/>
    <w:rsid w:val="003C1E1E"/>
    <w:rsid w:val="003C2569"/>
    <w:rsid w:val="003C2DE2"/>
    <w:rsid w:val="003C3A7F"/>
    <w:rsid w:val="003C46D5"/>
    <w:rsid w:val="003C5660"/>
    <w:rsid w:val="003C6197"/>
    <w:rsid w:val="003C676F"/>
    <w:rsid w:val="003C6E02"/>
    <w:rsid w:val="003D161F"/>
    <w:rsid w:val="003D209D"/>
    <w:rsid w:val="003D26CE"/>
    <w:rsid w:val="003D34D1"/>
    <w:rsid w:val="003D359E"/>
    <w:rsid w:val="003D52AF"/>
    <w:rsid w:val="003D734F"/>
    <w:rsid w:val="003D769D"/>
    <w:rsid w:val="003E1534"/>
    <w:rsid w:val="003E1981"/>
    <w:rsid w:val="003E29A3"/>
    <w:rsid w:val="003E3903"/>
    <w:rsid w:val="003E4353"/>
    <w:rsid w:val="003E4606"/>
    <w:rsid w:val="003E4A7B"/>
    <w:rsid w:val="003E4C8B"/>
    <w:rsid w:val="003E4EEF"/>
    <w:rsid w:val="003E5142"/>
    <w:rsid w:val="003E56E0"/>
    <w:rsid w:val="003E6516"/>
    <w:rsid w:val="003E69AA"/>
    <w:rsid w:val="003E6C74"/>
    <w:rsid w:val="003E756B"/>
    <w:rsid w:val="003F0751"/>
    <w:rsid w:val="003F30A1"/>
    <w:rsid w:val="003F327E"/>
    <w:rsid w:val="003F5372"/>
    <w:rsid w:val="003F6DB8"/>
    <w:rsid w:val="003F7138"/>
    <w:rsid w:val="003F78B1"/>
    <w:rsid w:val="004004A1"/>
    <w:rsid w:val="004005D8"/>
    <w:rsid w:val="004007E9"/>
    <w:rsid w:val="00400DD4"/>
    <w:rsid w:val="00400E00"/>
    <w:rsid w:val="00401C3E"/>
    <w:rsid w:val="004032EB"/>
    <w:rsid w:val="00404526"/>
    <w:rsid w:val="00404699"/>
    <w:rsid w:val="004052D4"/>
    <w:rsid w:val="0040566B"/>
    <w:rsid w:val="00405D76"/>
    <w:rsid w:val="004060B2"/>
    <w:rsid w:val="00407188"/>
    <w:rsid w:val="00407885"/>
    <w:rsid w:val="00407B84"/>
    <w:rsid w:val="0041090E"/>
    <w:rsid w:val="00410D4C"/>
    <w:rsid w:val="00413CAF"/>
    <w:rsid w:val="00414716"/>
    <w:rsid w:val="00415714"/>
    <w:rsid w:val="004204AC"/>
    <w:rsid w:val="00420623"/>
    <w:rsid w:val="004209FF"/>
    <w:rsid w:val="00420E21"/>
    <w:rsid w:val="004213BC"/>
    <w:rsid w:val="0042153C"/>
    <w:rsid w:val="0042203F"/>
    <w:rsid w:val="00422360"/>
    <w:rsid w:val="00422D2A"/>
    <w:rsid w:val="00422E2E"/>
    <w:rsid w:val="00423551"/>
    <w:rsid w:val="00423CA1"/>
    <w:rsid w:val="00425ED9"/>
    <w:rsid w:val="00426D10"/>
    <w:rsid w:val="00426ED5"/>
    <w:rsid w:val="0042708A"/>
    <w:rsid w:val="0043146A"/>
    <w:rsid w:val="0043151B"/>
    <w:rsid w:val="00431FF5"/>
    <w:rsid w:val="004323FD"/>
    <w:rsid w:val="00433F3B"/>
    <w:rsid w:val="00434349"/>
    <w:rsid w:val="00434641"/>
    <w:rsid w:val="00436359"/>
    <w:rsid w:val="004408AF"/>
    <w:rsid w:val="004428BB"/>
    <w:rsid w:val="00443E49"/>
    <w:rsid w:val="00444971"/>
    <w:rsid w:val="0044559A"/>
    <w:rsid w:val="00446F40"/>
    <w:rsid w:val="004477FA"/>
    <w:rsid w:val="004503B7"/>
    <w:rsid w:val="004509DE"/>
    <w:rsid w:val="004530CD"/>
    <w:rsid w:val="0045345C"/>
    <w:rsid w:val="00453CA0"/>
    <w:rsid w:val="0045479D"/>
    <w:rsid w:val="00455345"/>
    <w:rsid w:val="004557A4"/>
    <w:rsid w:val="00456428"/>
    <w:rsid w:val="00456B29"/>
    <w:rsid w:val="004571D0"/>
    <w:rsid w:val="004572CC"/>
    <w:rsid w:val="004613C4"/>
    <w:rsid w:val="00461E9D"/>
    <w:rsid w:val="0046200B"/>
    <w:rsid w:val="00462785"/>
    <w:rsid w:val="00464E5B"/>
    <w:rsid w:val="00464F6D"/>
    <w:rsid w:val="0046541D"/>
    <w:rsid w:val="004658A6"/>
    <w:rsid w:val="00466067"/>
    <w:rsid w:val="004661DD"/>
    <w:rsid w:val="004669E8"/>
    <w:rsid w:val="00467B73"/>
    <w:rsid w:val="004706DA"/>
    <w:rsid w:val="004708E7"/>
    <w:rsid w:val="004719E1"/>
    <w:rsid w:val="00472209"/>
    <w:rsid w:val="00472505"/>
    <w:rsid w:val="00474868"/>
    <w:rsid w:val="00474A6F"/>
    <w:rsid w:val="0047562D"/>
    <w:rsid w:val="00475E40"/>
    <w:rsid w:val="00476EB6"/>
    <w:rsid w:val="004778F5"/>
    <w:rsid w:val="004800D9"/>
    <w:rsid w:val="00481A6C"/>
    <w:rsid w:val="004852F4"/>
    <w:rsid w:val="00486DA6"/>
    <w:rsid w:val="00487715"/>
    <w:rsid w:val="004934C1"/>
    <w:rsid w:val="00493EF4"/>
    <w:rsid w:val="004948DD"/>
    <w:rsid w:val="0049497F"/>
    <w:rsid w:val="00494C77"/>
    <w:rsid w:val="00495FD9"/>
    <w:rsid w:val="00496A83"/>
    <w:rsid w:val="0049704D"/>
    <w:rsid w:val="004A36CF"/>
    <w:rsid w:val="004A37CE"/>
    <w:rsid w:val="004A4996"/>
    <w:rsid w:val="004A6350"/>
    <w:rsid w:val="004A7746"/>
    <w:rsid w:val="004A79D9"/>
    <w:rsid w:val="004A7C19"/>
    <w:rsid w:val="004B019D"/>
    <w:rsid w:val="004B0B1F"/>
    <w:rsid w:val="004B28D9"/>
    <w:rsid w:val="004B2DEA"/>
    <w:rsid w:val="004B3822"/>
    <w:rsid w:val="004B4464"/>
    <w:rsid w:val="004B4EC6"/>
    <w:rsid w:val="004B6D9A"/>
    <w:rsid w:val="004C068D"/>
    <w:rsid w:val="004C0B72"/>
    <w:rsid w:val="004C0DB4"/>
    <w:rsid w:val="004C1654"/>
    <w:rsid w:val="004C1A36"/>
    <w:rsid w:val="004C22C7"/>
    <w:rsid w:val="004C29D6"/>
    <w:rsid w:val="004C3600"/>
    <w:rsid w:val="004C3899"/>
    <w:rsid w:val="004C3FB4"/>
    <w:rsid w:val="004C4943"/>
    <w:rsid w:val="004C5B25"/>
    <w:rsid w:val="004C64CD"/>
    <w:rsid w:val="004C65C2"/>
    <w:rsid w:val="004C7099"/>
    <w:rsid w:val="004C7877"/>
    <w:rsid w:val="004D1437"/>
    <w:rsid w:val="004D4265"/>
    <w:rsid w:val="004D742B"/>
    <w:rsid w:val="004D77DD"/>
    <w:rsid w:val="004E00EC"/>
    <w:rsid w:val="004E0342"/>
    <w:rsid w:val="004E0D6A"/>
    <w:rsid w:val="004E16DF"/>
    <w:rsid w:val="004E1A5F"/>
    <w:rsid w:val="004E24A9"/>
    <w:rsid w:val="004E2A9D"/>
    <w:rsid w:val="004E38E1"/>
    <w:rsid w:val="004E5540"/>
    <w:rsid w:val="004E59C3"/>
    <w:rsid w:val="004E74C8"/>
    <w:rsid w:val="004F18DC"/>
    <w:rsid w:val="004F1BBF"/>
    <w:rsid w:val="004F203B"/>
    <w:rsid w:val="004F2741"/>
    <w:rsid w:val="004F3425"/>
    <w:rsid w:val="004F37C2"/>
    <w:rsid w:val="004F421E"/>
    <w:rsid w:val="004F551F"/>
    <w:rsid w:val="004F5B72"/>
    <w:rsid w:val="004F5F30"/>
    <w:rsid w:val="004F6473"/>
    <w:rsid w:val="005000A7"/>
    <w:rsid w:val="0050090E"/>
    <w:rsid w:val="00501C2A"/>
    <w:rsid w:val="00501D2C"/>
    <w:rsid w:val="00502602"/>
    <w:rsid w:val="005034D1"/>
    <w:rsid w:val="0050363D"/>
    <w:rsid w:val="0050612C"/>
    <w:rsid w:val="00506944"/>
    <w:rsid w:val="00511FA1"/>
    <w:rsid w:val="0051252B"/>
    <w:rsid w:val="00513949"/>
    <w:rsid w:val="00513959"/>
    <w:rsid w:val="005146AF"/>
    <w:rsid w:val="0051705F"/>
    <w:rsid w:val="0052094E"/>
    <w:rsid w:val="00520AC0"/>
    <w:rsid w:val="00521772"/>
    <w:rsid w:val="0052286C"/>
    <w:rsid w:val="00523286"/>
    <w:rsid w:val="005236DA"/>
    <w:rsid w:val="00523C5B"/>
    <w:rsid w:val="00525124"/>
    <w:rsid w:val="0052648F"/>
    <w:rsid w:val="00527126"/>
    <w:rsid w:val="00527ACE"/>
    <w:rsid w:val="005301CA"/>
    <w:rsid w:val="005303D9"/>
    <w:rsid w:val="00532B04"/>
    <w:rsid w:val="00532E0E"/>
    <w:rsid w:val="00533F8F"/>
    <w:rsid w:val="0053489A"/>
    <w:rsid w:val="0053506A"/>
    <w:rsid w:val="00537067"/>
    <w:rsid w:val="00537684"/>
    <w:rsid w:val="00537810"/>
    <w:rsid w:val="005408B9"/>
    <w:rsid w:val="00541CFF"/>
    <w:rsid w:val="005425EA"/>
    <w:rsid w:val="0054267B"/>
    <w:rsid w:val="005429E8"/>
    <w:rsid w:val="00542DF3"/>
    <w:rsid w:val="00543AC3"/>
    <w:rsid w:val="00544204"/>
    <w:rsid w:val="005443CF"/>
    <w:rsid w:val="00546EBD"/>
    <w:rsid w:val="00547EB7"/>
    <w:rsid w:val="00551D67"/>
    <w:rsid w:val="00552EAA"/>
    <w:rsid w:val="0055325A"/>
    <w:rsid w:val="00553659"/>
    <w:rsid w:val="00554906"/>
    <w:rsid w:val="005556E5"/>
    <w:rsid w:val="00555E10"/>
    <w:rsid w:val="005563B8"/>
    <w:rsid w:val="00556A32"/>
    <w:rsid w:val="00556EFA"/>
    <w:rsid w:val="005578CF"/>
    <w:rsid w:val="00557910"/>
    <w:rsid w:val="00560168"/>
    <w:rsid w:val="00560F0D"/>
    <w:rsid w:val="005614A6"/>
    <w:rsid w:val="00561718"/>
    <w:rsid w:val="00561A82"/>
    <w:rsid w:val="00562B5E"/>
    <w:rsid w:val="00562FB9"/>
    <w:rsid w:val="0056530A"/>
    <w:rsid w:val="005658DF"/>
    <w:rsid w:val="0056654E"/>
    <w:rsid w:val="005709B0"/>
    <w:rsid w:val="00571371"/>
    <w:rsid w:val="00573DED"/>
    <w:rsid w:val="00573FC9"/>
    <w:rsid w:val="00574E90"/>
    <w:rsid w:val="00576252"/>
    <w:rsid w:val="00576820"/>
    <w:rsid w:val="00577B6C"/>
    <w:rsid w:val="00577C18"/>
    <w:rsid w:val="005802B4"/>
    <w:rsid w:val="00582220"/>
    <w:rsid w:val="005822DC"/>
    <w:rsid w:val="00582E0B"/>
    <w:rsid w:val="00583218"/>
    <w:rsid w:val="00584127"/>
    <w:rsid w:val="00584463"/>
    <w:rsid w:val="0059056D"/>
    <w:rsid w:val="005909F8"/>
    <w:rsid w:val="005919F1"/>
    <w:rsid w:val="005939AF"/>
    <w:rsid w:val="005939B1"/>
    <w:rsid w:val="0059473E"/>
    <w:rsid w:val="0059645A"/>
    <w:rsid w:val="005968E1"/>
    <w:rsid w:val="00596CE1"/>
    <w:rsid w:val="005978BC"/>
    <w:rsid w:val="00597DCB"/>
    <w:rsid w:val="005A202F"/>
    <w:rsid w:val="005A25A4"/>
    <w:rsid w:val="005A2748"/>
    <w:rsid w:val="005A2845"/>
    <w:rsid w:val="005A28EE"/>
    <w:rsid w:val="005A358A"/>
    <w:rsid w:val="005A3C2B"/>
    <w:rsid w:val="005A4CDD"/>
    <w:rsid w:val="005A5850"/>
    <w:rsid w:val="005A61BF"/>
    <w:rsid w:val="005A62D9"/>
    <w:rsid w:val="005B1274"/>
    <w:rsid w:val="005B18F5"/>
    <w:rsid w:val="005B4B15"/>
    <w:rsid w:val="005B676C"/>
    <w:rsid w:val="005B752B"/>
    <w:rsid w:val="005B7F8C"/>
    <w:rsid w:val="005C2936"/>
    <w:rsid w:val="005C35FE"/>
    <w:rsid w:val="005C434B"/>
    <w:rsid w:val="005C5173"/>
    <w:rsid w:val="005C6015"/>
    <w:rsid w:val="005C6CEC"/>
    <w:rsid w:val="005C6ED8"/>
    <w:rsid w:val="005C798A"/>
    <w:rsid w:val="005D102B"/>
    <w:rsid w:val="005D1EC0"/>
    <w:rsid w:val="005D3F86"/>
    <w:rsid w:val="005D4AB9"/>
    <w:rsid w:val="005D4F16"/>
    <w:rsid w:val="005D4FEB"/>
    <w:rsid w:val="005D540E"/>
    <w:rsid w:val="005D55E0"/>
    <w:rsid w:val="005D5E81"/>
    <w:rsid w:val="005D6397"/>
    <w:rsid w:val="005D7103"/>
    <w:rsid w:val="005D7B5B"/>
    <w:rsid w:val="005E0332"/>
    <w:rsid w:val="005E1EF8"/>
    <w:rsid w:val="005E24DE"/>
    <w:rsid w:val="005E2A83"/>
    <w:rsid w:val="005E372A"/>
    <w:rsid w:val="005E4A82"/>
    <w:rsid w:val="005E68A5"/>
    <w:rsid w:val="005F0BD3"/>
    <w:rsid w:val="005F14D9"/>
    <w:rsid w:val="005F1F8B"/>
    <w:rsid w:val="005F20EA"/>
    <w:rsid w:val="005F274A"/>
    <w:rsid w:val="005F463F"/>
    <w:rsid w:val="005F4F07"/>
    <w:rsid w:val="005F5C58"/>
    <w:rsid w:val="005F646B"/>
    <w:rsid w:val="00600328"/>
    <w:rsid w:val="006003DA"/>
    <w:rsid w:val="00603586"/>
    <w:rsid w:val="00603A60"/>
    <w:rsid w:val="00604E23"/>
    <w:rsid w:val="006061B1"/>
    <w:rsid w:val="00611339"/>
    <w:rsid w:val="006120A9"/>
    <w:rsid w:val="00612B09"/>
    <w:rsid w:val="0061433A"/>
    <w:rsid w:val="006147A9"/>
    <w:rsid w:val="00614A7D"/>
    <w:rsid w:val="00614F88"/>
    <w:rsid w:val="00616354"/>
    <w:rsid w:val="006172BA"/>
    <w:rsid w:val="006200B4"/>
    <w:rsid w:val="00620513"/>
    <w:rsid w:val="0062131E"/>
    <w:rsid w:val="00621B51"/>
    <w:rsid w:val="006238E9"/>
    <w:rsid w:val="006259C5"/>
    <w:rsid w:val="00625BE7"/>
    <w:rsid w:val="00626996"/>
    <w:rsid w:val="00626E92"/>
    <w:rsid w:val="00627A40"/>
    <w:rsid w:val="00627DED"/>
    <w:rsid w:val="00630F5D"/>
    <w:rsid w:val="0063126F"/>
    <w:rsid w:val="006314C2"/>
    <w:rsid w:val="00632A18"/>
    <w:rsid w:val="00633919"/>
    <w:rsid w:val="0063411A"/>
    <w:rsid w:val="00635B21"/>
    <w:rsid w:val="00635BAF"/>
    <w:rsid w:val="00636549"/>
    <w:rsid w:val="0063664D"/>
    <w:rsid w:val="00636C0E"/>
    <w:rsid w:val="00636E2E"/>
    <w:rsid w:val="00637949"/>
    <w:rsid w:val="006409BF"/>
    <w:rsid w:val="00641107"/>
    <w:rsid w:val="006411D7"/>
    <w:rsid w:val="00641294"/>
    <w:rsid w:val="0064180D"/>
    <w:rsid w:val="00642436"/>
    <w:rsid w:val="006436B8"/>
    <w:rsid w:val="00643A4D"/>
    <w:rsid w:val="00645A79"/>
    <w:rsid w:val="00646B1D"/>
    <w:rsid w:val="00650015"/>
    <w:rsid w:val="00650886"/>
    <w:rsid w:val="006510FB"/>
    <w:rsid w:val="0065189C"/>
    <w:rsid w:val="00651E99"/>
    <w:rsid w:val="0065223D"/>
    <w:rsid w:val="00652F99"/>
    <w:rsid w:val="006534BB"/>
    <w:rsid w:val="006546D4"/>
    <w:rsid w:val="00655BB9"/>
    <w:rsid w:val="0065603F"/>
    <w:rsid w:val="006568CB"/>
    <w:rsid w:val="00656B6B"/>
    <w:rsid w:val="00660C2F"/>
    <w:rsid w:val="00661554"/>
    <w:rsid w:val="0066179D"/>
    <w:rsid w:val="00662C5B"/>
    <w:rsid w:val="00665644"/>
    <w:rsid w:val="00667C4B"/>
    <w:rsid w:val="00667DAA"/>
    <w:rsid w:val="00670A09"/>
    <w:rsid w:val="00671364"/>
    <w:rsid w:val="00671A51"/>
    <w:rsid w:val="006732D1"/>
    <w:rsid w:val="006744A1"/>
    <w:rsid w:val="00674D01"/>
    <w:rsid w:val="00674D2D"/>
    <w:rsid w:val="00675326"/>
    <w:rsid w:val="006754B5"/>
    <w:rsid w:val="00675EDB"/>
    <w:rsid w:val="00676147"/>
    <w:rsid w:val="006763AF"/>
    <w:rsid w:val="00677A7B"/>
    <w:rsid w:val="00677F21"/>
    <w:rsid w:val="0068059A"/>
    <w:rsid w:val="0068127C"/>
    <w:rsid w:val="00682884"/>
    <w:rsid w:val="00683A8A"/>
    <w:rsid w:val="0068738C"/>
    <w:rsid w:val="006904EC"/>
    <w:rsid w:val="00690734"/>
    <w:rsid w:val="006914A9"/>
    <w:rsid w:val="00691FD3"/>
    <w:rsid w:val="00695A36"/>
    <w:rsid w:val="00697964"/>
    <w:rsid w:val="006A04A1"/>
    <w:rsid w:val="006A169C"/>
    <w:rsid w:val="006A17D9"/>
    <w:rsid w:val="006A1901"/>
    <w:rsid w:val="006A2A87"/>
    <w:rsid w:val="006A2BB8"/>
    <w:rsid w:val="006A2D35"/>
    <w:rsid w:val="006A2E78"/>
    <w:rsid w:val="006A3712"/>
    <w:rsid w:val="006A4F07"/>
    <w:rsid w:val="006A5D1A"/>
    <w:rsid w:val="006A776E"/>
    <w:rsid w:val="006A78C9"/>
    <w:rsid w:val="006B1610"/>
    <w:rsid w:val="006B1899"/>
    <w:rsid w:val="006B1C03"/>
    <w:rsid w:val="006B3152"/>
    <w:rsid w:val="006B39A5"/>
    <w:rsid w:val="006B3A74"/>
    <w:rsid w:val="006B6D3F"/>
    <w:rsid w:val="006B7335"/>
    <w:rsid w:val="006B776C"/>
    <w:rsid w:val="006B79E5"/>
    <w:rsid w:val="006B7C79"/>
    <w:rsid w:val="006C0917"/>
    <w:rsid w:val="006C1ED5"/>
    <w:rsid w:val="006C3739"/>
    <w:rsid w:val="006C3CEF"/>
    <w:rsid w:val="006C56E0"/>
    <w:rsid w:val="006C587A"/>
    <w:rsid w:val="006C6B00"/>
    <w:rsid w:val="006C7171"/>
    <w:rsid w:val="006C71C4"/>
    <w:rsid w:val="006D05A0"/>
    <w:rsid w:val="006D0606"/>
    <w:rsid w:val="006D0F63"/>
    <w:rsid w:val="006D1736"/>
    <w:rsid w:val="006D25C7"/>
    <w:rsid w:val="006D2861"/>
    <w:rsid w:val="006D308F"/>
    <w:rsid w:val="006D363F"/>
    <w:rsid w:val="006D38DD"/>
    <w:rsid w:val="006D3BF2"/>
    <w:rsid w:val="006D499B"/>
    <w:rsid w:val="006E0FEA"/>
    <w:rsid w:val="006E114A"/>
    <w:rsid w:val="006E15D1"/>
    <w:rsid w:val="006E1A5C"/>
    <w:rsid w:val="006E2199"/>
    <w:rsid w:val="006E349E"/>
    <w:rsid w:val="006E450F"/>
    <w:rsid w:val="006E503A"/>
    <w:rsid w:val="006E5123"/>
    <w:rsid w:val="006E531A"/>
    <w:rsid w:val="006E5D96"/>
    <w:rsid w:val="006E5DD5"/>
    <w:rsid w:val="006E5EA4"/>
    <w:rsid w:val="006E6935"/>
    <w:rsid w:val="006E69D9"/>
    <w:rsid w:val="006E69E2"/>
    <w:rsid w:val="006E7021"/>
    <w:rsid w:val="006E7798"/>
    <w:rsid w:val="006F137C"/>
    <w:rsid w:val="006F17B4"/>
    <w:rsid w:val="006F3230"/>
    <w:rsid w:val="006F385D"/>
    <w:rsid w:val="006F4998"/>
    <w:rsid w:val="006F5752"/>
    <w:rsid w:val="006F5E69"/>
    <w:rsid w:val="006F69B7"/>
    <w:rsid w:val="006F6C55"/>
    <w:rsid w:val="007005C0"/>
    <w:rsid w:val="007005DB"/>
    <w:rsid w:val="00700A70"/>
    <w:rsid w:val="00700E0F"/>
    <w:rsid w:val="00702925"/>
    <w:rsid w:val="0070329E"/>
    <w:rsid w:val="0070363C"/>
    <w:rsid w:val="00704073"/>
    <w:rsid w:val="00704088"/>
    <w:rsid w:val="0070465F"/>
    <w:rsid w:val="007048E7"/>
    <w:rsid w:val="007049BF"/>
    <w:rsid w:val="007059AA"/>
    <w:rsid w:val="00705F4D"/>
    <w:rsid w:val="00707080"/>
    <w:rsid w:val="00707645"/>
    <w:rsid w:val="0071151B"/>
    <w:rsid w:val="007118F3"/>
    <w:rsid w:val="00712C05"/>
    <w:rsid w:val="00713065"/>
    <w:rsid w:val="00714A79"/>
    <w:rsid w:val="00715ACF"/>
    <w:rsid w:val="00717F1F"/>
    <w:rsid w:val="00720B71"/>
    <w:rsid w:val="0072172E"/>
    <w:rsid w:val="00722BF3"/>
    <w:rsid w:val="00722F4F"/>
    <w:rsid w:val="00723E42"/>
    <w:rsid w:val="00725B5E"/>
    <w:rsid w:val="007260EB"/>
    <w:rsid w:val="0072730B"/>
    <w:rsid w:val="007278E7"/>
    <w:rsid w:val="00731530"/>
    <w:rsid w:val="00731661"/>
    <w:rsid w:val="00731760"/>
    <w:rsid w:val="00731C10"/>
    <w:rsid w:val="00731E38"/>
    <w:rsid w:val="0073286D"/>
    <w:rsid w:val="007329B1"/>
    <w:rsid w:val="0073467E"/>
    <w:rsid w:val="00734710"/>
    <w:rsid w:val="007355D3"/>
    <w:rsid w:val="00735AEC"/>
    <w:rsid w:val="0073627D"/>
    <w:rsid w:val="0073633D"/>
    <w:rsid w:val="007369BF"/>
    <w:rsid w:val="00736E87"/>
    <w:rsid w:val="00736F86"/>
    <w:rsid w:val="007379EB"/>
    <w:rsid w:val="00737C35"/>
    <w:rsid w:val="007413DD"/>
    <w:rsid w:val="007417E7"/>
    <w:rsid w:val="00743CE4"/>
    <w:rsid w:val="0074454E"/>
    <w:rsid w:val="0074459C"/>
    <w:rsid w:val="007446E8"/>
    <w:rsid w:val="00744D68"/>
    <w:rsid w:val="00746A59"/>
    <w:rsid w:val="00746B06"/>
    <w:rsid w:val="00750BC6"/>
    <w:rsid w:val="00751FFF"/>
    <w:rsid w:val="0075211C"/>
    <w:rsid w:val="00752908"/>
    <w:rsid w:val="007529FB"/>
    <w:rsid w:val="007534A9"/>
    <w:rsid w:val="00753C27"/>
    <w:rsid w:val="00755535"/>
    <w:rsid w:val="00756203"/>
    <w:rsid w:val="00756824"/>
    <w:rsid w:val="00756B44"/>
    <w:rsid w:val="00757129"/>
    <w:rsid w:val="00757E79"/>
    <w:rsid w:val="00760880"/>
    <w:rsid w:val="00760C9E"/>
    <w:rsid w:val="00761E58"/>
    <w:rsid w:val="00763695"/>
    <w:rsid w:val="0076469C"/>
    <w:rsid w:val="00767451"/>
    <w:rsid w:val="0077233A"/>
    <w:rsid w:val="00773541"/>
    <w:rsid w:val="00774A5B"/>
    <w:rsid w:val="00775D18"/>
    <w:rsid w:val="00777459"/>
    <w:rsid w:val="007816A9"/>
    <w:rsid w:val="0078300D"/>
    <w:rsid w:val="007836A2"/>
    <w:rsid w:val="00784B18"/>
    <w:rsid w:val="00785C09"/>
    <w:rsid w:val="00786028"/>
    <w:rsid w:val="007863A6"/>
    <w:rsid w:val="00786C55"/>
    <w:rsid w:val="00786E46"/>
    <w:rsid w:val="0078774B"/>
    <w:rsid w:val="00790524"/>
    <w:rsid w:val="007909B4"/>
    <w:rsid w:val="00790C6A"/>
    <w:rsid w:val="007929A9"/>
    <w:rsid w:val="00794212"/>
    <w:rsid w:val="0079432F"/>
    <w:rsid w:val="0079571B"/>
    <w:rsid w:val="0079662A"/>
    <w:rsid w:val="00797098"/>
    <w:rsid w:val="00797395"/>
    <w:rsid w:val="007A038B"/>
    <w:rsid w:val="007A0428"/>
    <w:rsid w:val="007A073B"/>
    <w:rsid w:val="007A1416"/>
    <w:rsid w:val="007A308B"/>
    <w:rsid w:val="007A30AB"/>
    <w:rsid w:val="007A3585"/>
    <w:rsid w:val="007A3AA0"/>
    <w:rsid w:val="007A4978"/>
    <w:rsid w:val="007A4DF8"/>
    <w:rsid w:val="007A5513"/>
    <w:rsid w:val="007A58E6"/>
    <w:rsid w:val="007A6119"/>
    <w:rsid w:val="007A62B3"/>
    <w:rsid w:val="007B1DE7"/>
    <w:rsid w:val="007B270B"/>
    <w:rsid w:val="007B33A1"/>
    <w:rsid w:val="007B389A"/>
    <w:rsid w:val="007B4910"/>
    <w:rsid w:val="007B4D51"/>
    <w:rsid w:val="007B53AA"/>
    <w:rsid w:val="007B5758"/>
    <w:rsid w:val="007B5E3A"/>
    <w:rsid w:val="007B60FA"/>
    <w:rsid w:val="007B6E81"/>
    <w:rsid w:val="007C1D37"/>
    <w:rsid w:val="007C1D86"/>
    <w:rsid w:val="007C27D8"/>
    <w:rsid w:val="007C28AA"/>
    <w:rsid w:val="007C37B7"/>
    <w:rsid w:val="007C4D67"/>
    <w:rsid w:val="007C612F"/>
    <w:rsid w:val="007C79EF"/>
    <w:rsid w:val="007D0336"/>
    <w:rsid w:val="007D042D"/>
    <w:rsid w:val="007D10C2"/>
    <w:rsid w:val="007D1FCC"/>
    <w:rsid w:val="007D486B"/>
    <w:rsid w:val="007D4BAB"/>
    <w:rsid w:val="007D538D"/>
    <w:rsid w:val="007D726A"/>
    <w:rsid w:val="007E0613"/>
    <w:rsid w:val="007E115D"/>
    <w:rsid w:val="007E3EA5"/>
    <w:rsid w:val="007E4AB1"/>
    <w:rsid w:val="007E4B12"/>
    <w:rsid w:val="007E5086"/>
    <w:rsid w:val="007E5440"/>
    <w:rsid w:val="007E5465"/>
    <w:rsid w:val="007E59CF"/>
    <w:rsid w:val="007E5B9E"/>
    <w:rsid w:val="007E66C1"/>
    <w:rsid w:val="007E68F6"/>
    <w:rsid w:val="007E7F4D"/>
    <w:rsid w:val="007F0B2C"/>
    <w:rsid w:val="007F1CEE"/>
    <w:rsid w:val="007F2DEE"/>
    <w:rsid w:val="007F33DE"/>
    <w:rsid w:val="007F4E27"/>
    <w:rsid w:val="007F598D"/>
    <w:rsid w:val="007F5AA9"/>
    <w:rsid w:val="008014D5"/>
    <w:rsid w:val="00801C38"/>
    <w:rsid w:val="008024CF"/>
    <w:rsid w:val="00803038"/>
    <w:rsid w:val="008033A8"/>
    <w:rsid w:val="008034B3"/>
    <w:rsid w:val="00804AD0"/>
    <w:rsid w:val="00804F38"/>
    <w:rsid w:val="008060ED"/>
    <w:rsid w:val="00807BA5"/>
    <w:rsid w:val="0081015D"/>
    <w:rsid w:val="0081065F"/>
    <w:rsid w:val="00810A9D"/>
    <w:rsid w:val="00810E85"/>
    <w:rsid w:val="008113A5"/>
    <w:rsid w:val="0081218F"/>
    <w:rsid w:val="00812931"/>
    <w:rsid w:val="008139C9"/>
    <w:rsid w:val="00815E1D"/>
    <w:rsid w:val="00817448"/>
    <w:rsid w:val="00817602"/>
    <w:rsid w:val="00820BFF"/>
    <w:rsid w:val="00822B19"/>
    <w:rsid w:val="00822B63"/>
    <w:rsid w:val="00822E25"/>
    <w:rsid w:val="00824201"/>
    <w:rsid w:val="00831134"/>
    <w:rsid w:val="00831780"/>
    <w:rsid w:val="0083469F"/>
    <w:rsid w:val="008362FC"/>
    <w:rsid w:val="008369FF"/>
    <w:rsid w:val="00841C07"/>
    <w:rsid w:val="008421EE"/>
    <w:rsid w:val="008437D9"/>
    <w:rsid w:val="008455C7"/>
    <w:rsid w:val="00845D15"/>
    <w:rsid w:val="00846325"/>
    <w:rsid w:val="00846F44"/>
    <w:rsid w:val="00846FB1"/>
    <w:rsid w:val="00847245"/>
    <w:rsid w:val="00847324"/>
    <w:rsid w:val="00850DAE"/>
    <w:rsid w:val="0085151A"/>
    <w:rsid w:val="00852EE1"/>
    <w:rsid w:val="008536B4"/>
    <w:rsid w:val="00853C29"/>
    <w:rsid w:val="00854E21"/>
    <w:rsid w:val="00854F98"/>
    <w:rsid w:val="00855101"/>
    <w:rsid w:val="00855AC6"/>
    <w:rsid w:val="00856C95"/>
    <w:rsid w:val="00857844"/>
    <w:rsid w:val="00857EDA"/>
    <w:rsid w:val="00860E66"/>
    <w:rsid w:val="0086158F"/>
    <w:rsid w:val="00861675"/>
    <w:rsid w:val="00861B46"/>
    <w:rsid w:val="008635D3"/>
    <w:rsid w:val="008651F3"/>
    <w:rsid w:val="00865327"/>
    <w:rsid w:val="00865620"/>
    <w:rsid w:val="00866448"/>
    <w:rsid w:val="0086693F"/>
    <w:rsid w:val="00867146"/>
    <w:rsid w:val="0087175A"/>
    <w:rsid w:val="00873970"/>
    <w:rsid w:val="00874051"/>
    <w:rsid w:val="008745EF"/>
    <w:rsid w:val="00874C6D"/>
    <w:rsid w:val="00875E93"/>
    <w:rsid w:val="008763F4"/>
    <w:rsid w:val="008764C4"/>
    <w:rsid w:val="008802B6"/>
    <w:rsid w:val="00882DE7"/>
    <w:rsid w:val="0088406B"/>
    <w:rsid w:val="00884C21"/>
    <w:rsid w:val="00884DAB"/>
    <w:rsid w:val="008861C5"/>
    <w:rsid w:val="00886C72"/>
    <w:rsid w:val="00887FDF"/>
    <w:rsid w:val="00890C85"/>
    <w:rsid w:val="00891BB5"/>
    <w:rsid w:val="00891E2E"/>
    <w:rsid w:val="00892A96"/>
    <w:rsid w:val="008934C0"/>
    <w:rsid w:val="00893AA9"/>
    <w:rsid w:val="0089609A"/>
    <w:rsid w:val="00896554"/>
    <w:rsid w:val="008976D7"/>
    <w:rsid w:val="00897746"/>
    <w:rsid w:val="00897D06"/>
    <w:rsid w:val="008A0F59"/>
    <w:rsid w:val="008A1BB2"/>
    <w:rsid w:val="008A1F3C"/>
    <w:rsid w:val="008A285C"/>
    <w:rsid w:val="008A2D85"/>
    <w:rsid w:val="008A371A"/>
    <w:rsid w:val="008A375F"/>
    <w:rsid w:val="008A3838"/>
    <w:rsid w:val="008A3DAC"/>
    <w:rsid w:val="008A4A66"/>
    <w:rsid w:val="008A4B04"/>
    <w:rsid w:val="008A5C98"/>
    <w:rsid w:val="008B153A"/>
    <w:rsid w:val="008B1925"/>
    <w:rsid w:val="008B2C96"/>
    <w:rsid w:val="008B3602"/>
    <w:rsid w:val="008B3770"/>
    <w:rsid w:val="008B42A5"/>
    <w:rsid w:val="008B434E"/>
    <w:rsid w:val="008B54E3"/>
    <w:rsid w:val="008B5D31"/>
    <w:rsid w:val="008B5F47"/>
    <w:rsid w:val="008B75F3"/>
    <w:rsid w:val="008C006C"/>
    <w:rsid w:val="008C0B60"/>
    <w:rsid w:val="008C1CCE"/>
    <w:rsid w:val="008C396C"/>
    <w:rsid w:val="008C46C5"/>
    <w:rsid w:val="008C4A09"/>
    <w:rsid w:val="008C52B9"/>
    <w:rsid w:val="008C7758"/>
    <w:rsid w:val="008D02C1"/>
    <w:rsid w:val="008D08DD"/>
    <w:rsid w:val="008D090A"/>
    <w:rsid w:val="008D11EB"/>
    <w:rsid w:val="008D3068"/>
    <w:rsid w:val="008D46BB"/>
    <w:rsid w:val="008D483F"/>
    <w:rsid w:val="008D6FE8"/>
    <w:rsid w:val="008D7538"/>
    <w:rsid w:val="008E0192"/>
    <w:rsid w:val="008E0390"/>
    <w:rsid w:val="008E15A8"/>
    <w:rsid w:val="008E32C5"/>
    <w:rsid w:val="008E4876"/>
    <w:rsid w:val="008E4AF9"/>
    <w:rsid w:val="008E59E3"/>
    <w:rsid w:val="008E631D"/>
    <w:rsid w:val="008E6A54"/>
    <w:rsid w:val="008E7BE0"/>
    <w:rsid w:val="008F194F"/>
    <w:rsid w:val="008F3599"/>
    <w:rsid w:val="008F3E4F"/>
    <w:rsid w:val="008F493F"/>
    <w:rsid w:val="008F5DDB"/>
    <w:rsid w:val="008F666A"/>
    <w:rsid w:val="008F7B04"/>
    <w:rsid w:val="009016B4"/>
    <w:rsid w:val="0090213D"/>
    <w:rsid w:val="009028B0"/>
    <w:rsid w:val="00902A48"/>
    <w:rsid w:val="00903BC9"/>
    <w:rsid w:val="00903F9E"/>
    <w:rsid w:val="009059DD"/>
    <w:rsid w:val="0090674B"/>
    <w:rsid w:val="0090722C"/>
    <w:rsid w:val="009125A6"/>
    <w:rsid w:val="00915C4A"/>
    <w:rsid w:val="00916900"/>
    <w:rsid w:val="0091713B"/>
    <w:rsid w:val="0092227B"/>
    <w:rsid w:val="009226BE"/>
    <w:rsid w:val="00922956"/>
    <w:rsid w:val="009234DF"/>
    <w:rsid w:val="0092636C"/>
    <w:rsid w:val="00926FD4"/>
    <w:rsid w:val="0092728D"/>
    <w:rsid w:val="00927C4D"/>
    <w:rsid w:val="00930830"/>
    <w:rsid w:val="00930CDB"/>
    <w:rsid w:val="00930DF3"/>
    <w:rsid w:val="00930E7A"/>
    <w:rsid w:val="00933AD9"/>
    <w:rsid w:val="00933E65"/>
    <w:rsid w:val="00934C4B"/>
    <w:rsid w:val="00934CD5"/>
    <w:rsid w:val="00936578"/>
    <w:rsid w:val="00941089"/>
    <w:rsid w:val="00941114"/>
    <w:rsid w:val="00941833"/>
    <w:rsid w:val="0094369C"/>
    <w:rsid w:val="00944139"/>
    <w:rsid w:val="00944CA1"/>
    <w:rsid w:val="00944E93"/>
    <w:rsid w:val="0094580E"/>
    <w:rsid w:val="0094657A"/>
    <w:rsid w:val="009476D9"/>
    <w:rsid w:val="0095000F"/>
    <w:rsid w:val="00950601"/>
    <w:rsid w:val="00952E4D"/>
    <w:rsid w:val="00952EFD"/>
    <w:rsid w:val="00953CA0"/>
    <w:rsid w:val="00955A72"/>
    <w:rsid w:val="00955AB7"/>
    <w:rsid w:val="00955EC1"/>
    <w:rsid w:val="00957124"/>
    <w:rsid w:val="009573ED"/>
    <w:rsid w:val="009608E5"/>
    <w:rsid w:val="00960941"/>
    <w:rsid w:val="00962D47"/>
    <w:rsid w:val="00963405"/>
    <w:rsid w:val="009641BE"/>
    <w:rsid w:val="0096615E"/>
    <w:rsid w:val="00967635"/>
    <w:rsid w:val="00967F8C"/>
    <w:rsid w:val="0097340A"/>
    <w:rsid w:val="0097359D"/>
    <w:rsid w:val="009735BA"/>
    <w:rsid w:val="00974323"/>
    <w:rsid w:val="00974991"/>
    <w:rsid w:val="00975DFE"/>
    <w:rsid w:val="00976706"/>
    <w:rsid w:val="0097674C"/>
    <w:rsid w:val="00976771"/>
    <w:rsid w:val="00977370"/>
    <w:rsid w:val="00977C3C"/>
    <w:rsid w:val="00982C7C"/>
    <w:rsid w:val="00982CCC"/>
    <w:rsid w:val="00983940"/>
    <w:rsid w:val="009849F7"/>
    <w:rsid w:val="009866E4"/>
    <w:rsid w:val="00987C35"/>
    <w:rsid w:val="009908A8"/>
    <w:rsid w:val="00991915"/>
    <w:rsid w:val="00991CF4"/>
    <w:rsid w:val="00991FC5"/>
    <w:rsid w:val="009935DA"/>
    <w:rsid w:val="009936C7"/>
    <w:rsid w:val="009936EB"/>
    <w:rsid w:val="00994673"/>
    <w:rsid w:val="00995534"/>
    <w:rsid w:val="00995B23"/>
    <w:rsid w:val="00995F58"/>
    <w:rsid w:val="009966E9"/>
    <w:rsid w:val="0099720B"/>
    <w:rsid w:val="009973AC"/>
    <w:rsid w:val="009A0220"/>
    <w:rsid w:val="009A2061"/>
    <w:rsid w:val="009A29A6"/>
    <w:rsid w:val="009A2CD6"/>
    <w:rsid w:val="009A3086"/>
    <w:rsid w:val="009A31B9"/>
    <w:rsid w:val="009A4A99"/>
    <w:rsid w:val="009A4BA2"/>
    <w:rsid w:val="009A4D88"/>
    <w:rsid w:val="009A4EE8"/>
    <w:rsid w:val="009A6F92"/>
    <w:rsid w:val="009B0767"/>
    <w:rsid w:val="009B1A0A"/>
    <w:rsid w:val="009B23C1"/>
    <w:rsid w:val="009B269F"/>
    <w:rsid w:val="009B4056"/>
    <w:rsid w:val="009B5466"/>
    <w:rsid w:val="009C034C"/>
    <w:rsid w:val="009C09A8"/>
    <w:rsid w:val="009C0E92"/>
    <w:rsid w:val="009C2265"/>
    <w:rsid w:val="009C358A"/>
    <w:rsid w:val="009C46A6"/>
    <w:rsid w:val="009C59DC"/>
    <w:rsid w:val="009C6792"/>
    <w:rsid w:val="009D0E83"/>
    <w:rsid w:val="009D2D56"/>
    <w:rsid w:val="009D43D3"/>
    <w:rsid w:val="009D4CE4"/>
    <w:rsid w:val="009D6DFF"/>
    <w:rsid w:val="009D7D93"/>
    <w:rsid w:val="009E233B"/>
    <w:rsid w:val="009E7019"/>
    <w:rsid w:val="009E79FD"/>
    <w:rsid w:val="009E7C04"/>
    <w:rsid w:val="009F0121"/>
    <w:rsid w:val="009F1067"/>
    <w:rsid w:val="009F10EE"/>
    <w:rsid w:val="009F11C1"/>
    <w:rsid w:val="009F1B59"/>
    <w:rsid w:val="009F1F92"/>
    <w:rsid w:val="009F3312"/>
    <w:rsid w:val="009F5229"/>
    <w:rsid w:val="009F77C4"/>
    <w:rsid w:val="009F7A57"/>
    <w:rsid w:val="00A009EF"/>
    <w:rsid w:val="00A00F77"/>
    <w:rsid w:val="00A01C93"/>
    <w:rsid w:val="00A01E55"/>
    <w:rsid w:val="00A02771"/>
    <w:rsid w:val="00A055DA"/>
    <w:rsid w:val="00A05BC8"/>
    <w:rsid w:val="00A05C40"/>
    <w:rsid w:val="00A05E82"/>
    <w:rsid w:val="00A065A7"/>
    <w:rsid w:val="00A06661"/>
    <w:rsid w:val="00A10017"/>
    <w:rsid w:val="00A10654"/>
    <w:rsid w:val="00A10B30"/>
    <w:rsid w:val="00A1199C"/>
    <w:rsid w:val="00A12BA7"/>
    <w:rsid w:val="00A13A1E"/>
    <w:rsid w:val="00A13DB3"/>
    <w:rsid w:val="00A14929"/>
    <w:rsid w:val="00A15160"/>
    <w:rsid w:val="00A15BD2"/>
    <w:rsid w:val="00A161B8"/>
    <w:rsid w:val="00A16A38"/>
    <w:rsid w:val="00A17897"/>
    <w:rsid w:val="00A17A8A"/>
    <w:rsid w:val="00A20277"/>
    <w:rsid w:val="00A21005"/>
    <w:rsid w:val="00A21641"/>
    <w:rsid w:val="00A25D3D"/>
    <w:rsid w:val="00A27E14"/>
    <w:rsid w:val="00A303B3"/>
    <w:rsid w:val="00A304FB"/>
    <w:rsid w:val="00A30CA5"/>
    <w:rsid w:val="00A32024"/>
    <w:rsid w:val="00A32541"/>
    <w:rsid w:val="00A326E5"/>
    <w:rsid w:val="00A32793"/>
    <w:rsid w:val="00A3360F"/>
    <w:rsid w:val="00A3550F"/>
    <w:rsid w:val="00A35628"/>
    <w:rsid w:val="00A35719"/>
    <w:rsid w:val="00A361F3"/>
    <w:rsid w:val="00A3628D"/>
    <w:rsid w:val="00A365EA"/>
    <w:rsid w:val="00A36B25"/>
    <w:rsid w:val="00A3791E"/>
    <w:rsid w:val="00A4306F"/>
    <w:rsid w:val="00A43D01"/>
    <w:rsid w:val="00A443A2"/>
    <w:rsid w:val="00A46237"/>
    <w:rsid w:val="00A46D67"/>
    <w:rsid w:val="00A5081D"/>
    <w:rsid w:val="00A519AE"/>
    <w:rsid w:val="00A52A9B"/>
    <w:rsid w:val="00A52B01"/>
    <w:rsid w:val="00A53376"/>
    <w:rsid w:val="00A54EBB"/>
    <w:rsid w:val="00A55C52"/>
    <w:rsid w:val="00A55DAC"/>
    <w:rsid w:val="00A5658D"/>
    <w:rsid w:val="00A57B3D"/>
    <w:rsid w:val="00A60BF1"/>
    <w:rsid w:val="00A64FA3"/>
    <w:rsid w:val="00A65F16"/>
    <w:rsid w:val="00A665C0"/>
    <w:rsid w:val="00A66D52"/>
    <w:rsid w:val="00A67D2C"/>
    <w:rsid w:val="00A70A69"/>
    <w:rsid w:val="00A70F19"/>
    <w:rsid w:val="00A73592"/>
    <w:rsid w:val="00A737D2"/>
    <w:rsid w:val="00A73859"/>
    <w:rsid w:val="00A7690C"/>
    <w:rsid w:val="00A80602"/>
    <w:rsid w:val="00A80DD0"/>
    <w:rsid w:val="00A8168C"/>
    <w:rsid w:val="00A82512"/>
    <w:rsid w:val="00A82A12"/>
    <w:rsid w:val="00A841DA"/>
    <w:rsid w:val="00A852F5"/>
    <w:rsid w:val="00A85BBF"/>
    <w:rsid w:val="00A86A69"/>
    <w:rsid w:val="00A86B0C"/>
    <w:rsid w:val="00A90A86"/>
    <w:rsid w:val="00A90F02"/>
    <w:rsid w:val="00A92A17"/>
    <w:rsid w:val="00A935CD"/>
    <w:rsid w:val="00A93A72"/>
    <w:rsid w:val="00A93DF9"/>
    <w:rsid w:val="00A95B0D"/>
    <w:rsid w:val="00A96CBA"/>
    <w:rsid w:val="00A97997"/>
    <w:rsid w:val="00AA07AA"/>
    <w:rsid w:val="00AA2124"/>
    <w:rsid w:val="00AA23F8"/>
    <w:rsid w:val="00AA304A"/>
    <w:rsid w:val="00AA328B"/>
    <w:rsid w:val="00AA3B5F"/>
    <w:rsid w:val="00AA5A38"/>
    <w:rsid w:val="00AA668B"/>
    <w:rsid w:val="00AA6EFD"/>
    <w:rsid w:val="00AA7118"/>
    <w:rsid w:val="00AA77C8"/>
    <w:rsid w:val="00AB1E03"/>
    <w:rsid w:val="00AB2C27"/>
    <w:rsid w:val="00AB3613"/>
    <w:rsid w:val="00AB3891"/>
    <w:rsid w:val="00AB5F0F"/>
    <w:rsid w:val="00AC099F"/>
    <w:rsid w:val="00AC1E64"/>
    <w:rsid w:val="00AC1ED8"/>
    <w:rsid w:val="00AC2A34"/>
    <w:rsid w:val="00AC2BE5"/>
    <w:rsid w:val="00AC2C3B"/>
    <w:rsid w:val="00AC2E38"/>
    <w:rsid w:val="00AC320E"/>
    <w:rsid w:val="00AC35A4"/>
    <w:rsid w:val="00AC3873"/>
    <w:rsid w:val="00AC4E7A"/>
    <w:rsid w:val="00AC53E2"/>
    <w:rsid w:val="00AC5B68"/>
    <w:rsid w:val="00AC7D87"/>
    <w:rsid w:val="00AD257E"/>
    <w:rsid w:val="00AD3C7E"/>
    <w:rsid w:val="00AD596E"/>
    <w:rsid w:val="00AD5DB2"/>
    <w:rsid w:val="00AD5E24"/>
    <w:rsid w:val="00AD602B"/>
    <w:rsid w:val="00AD6366"/>
    <w:rsid w:val="00AD659F"/>
    <w:rsid w:val="00AE02C6"/>
    <w:rsid w:val="00AE07E9"/>
    <w:rsid w:val="00AE17B8"/>
    <w:rsid w:val="00AE2AC3"/>
    <w:rsid w:val="00AE3F26"/>
    <w:rsid w:val="00AE5836"/>
    <w:rsid w:val="00AE5CBC"/>
    <w:rsid w:val="00AE68DB"/>
    <w:rsid w:val="00AE6B6C"/>
    <w:rsid w:val="00AE70EC"/>
    <w:rsid w:val="00AE72CC"/>
    <w:rsid w:val="00AE7301"/>
    <w:rsid w:val="00AE7FB4"/>
    <w:rsid w:val="00AF16F3"/>
    <w:rsid w:val="00AF1A23"/>
    <w:rsid w:val="00AF3106"/>
    <w:rsid w:val="00AF3F84"/>
    <w:rsid w:val="00AF63A7"/>
    <w:rsid w:val="00B001A1"/>
    <w:rsid w:val="00B00351"/>
    <w:rsid w:val="00B0085C"/>
    <w:rsid w:val="00B012DD"/>
    <w:rsid w:val="00B01724"/>
    <w:rsid w:val="00B02149"/>
    <w:rsid w:val="00B0248C"/>
    <w:rsid w:val="00B051E2"/>
    <w:rsid w:val="00B05336"/>
    <w:rsid w:val="00B05DE8"/>
    <w:rsid w:val="00B061F8"/>
    <w:rsid w:val="00B06BF1"/>
    <w:rsid w:val="00B06F02"/>
    <w:rsid w:val="00B1068C"/>
    <w:rsid w:val="00B10A34"/>
    <w:rsid w:val="00B11593"/>
    <w:rsid w:val="00B11D61"/>
    <w:rsid w:val="00B12329"/>
    <w:rsid w:val="00B12A12"/>
    <w:rsid w:val="00B12C24"/>
    <w:rsid w:val="00B1324D"/>
    <w:rsid w:val="00B14403"/>
    <w:rsid w:val="00B149C8"/>
    <w:rsid w:val="00B15596"/>
    <w:rsid w:val="00B15AD3"/>
    <w:rsid w:val="00B1690B"/>
    <w:rsid w:val="00B17920"/>
    <w:rsid w:val="00B17DDF"/>
    <w:rsid w:val="00B20C8C"/>
    <w:rsid w:val="00B20FE8"/>
    <w:rsid w:val="00B222E1"/>
    <w:rsid w:val="00B26256"/>
    <w:rsid w:val="00B26C4D"/>
    <w:rsid w:val="00B301C2"/>
    <w:rsid w:val="00B30B3A"/>
    <w:rsid w:val="00B30D22"/>
    <w:rsid w:val="00B31086"/>
    <w:rsid w:val="00B31580"/>
    <w:rsid w:val="00B318A9"/>
    <w:rsid w:val="00B31F1D"/>
    <w:rsid w:val="00B32B2E"/>
    <w:rsid w:val="00B3363E"/>
    <w:rsid w:val="00B339F9"/>
    <w:rsid w:val="00B34193"/>
    <w:rsid w:val="00B34BAD"/>
    <w:rsid w:val="00B358C9"/>
    <w:rsid w:val="00B361CD"/>
    <w:rsid w:val="00B36595"/>
    <w:rsid w:val="00B36E08"/>
    <w:rsid w:val="00B42541"/>
    <w:rsid w:val="00B43DFE"/>
    <w:rsid w:val="00B443F5"/>
    <w:rsid w:val="00B45182"/>
    <w:rsid w:val="00B468CC"/>
    <w:rsid w:val="00B468FD"/>
    <w:rsid w:val="00B47C61"/>
    <w:rsid w:val="00B50028"/>
    <w:rsid w:val="00B50A21"/>
    <w:rsid w:val="00B5118B"/>
    <w:rsid w:val="00B515C7"/>
    <w:rsid w:val="00B518EF"/>
    <w:rsid w:val="00B53174"/>
    <w:rsid w:val="00B5427E"/>
    <w:rsid w:val="00B548D9"/>
    <w:rsid w:val="00B5493A"/>
    <w:rsid w:val="00B54C70"/>
    <w:rsid w:val="00B565B0"/>
    <w:rsid w:val="00B572C0"/>
    <w:rsid w:val="00B574C5"/>
    <w:rsid w:val="00B6043A"/>
    <w:rsid w:val="00B60731"/>
    <w:rsid w:val="00B60FAB"/>
    <w:rsid w:val="00B619EA"/>
    <w:rsid w:val="00B637BC"/>
    <w:rsid w:val="00B643AB"/>
    <w:rsid w:val="00B64C68"/>
    <w:rsid w:val="00B6666D"/>
    <w:rsid w:val="00B71454"/>
    <w:rsid w:val="00B72461"/>
    <w:rsid w:val="00B729AB"/>
    <w:rsid w:val="00B74620"/>
    <w:rsid w:val="00B749DE"/>
    <w:rsid w:val="00B74A23"/>
    <w:rsid w:val="00B7508B"/>
    <w:rsid w:val="00B751B1"/>
    <w:rsid w:val="00B75263"/>
    <w:rsid w:val="00B7540B"/>
    <w:rsid w:val="00B75982"/>
    <w:rsid w:val="00B76FF7"/>
    <w:rsid w:val="00B77CB9"/>
    <w:rsid w:val="00B8083A"/>
    <w:rsid w:val="00B80A7E"/>
    <w:rsid w:val="00B81448"/>
    <w:rsid w:val="00B83343"/>
    <w:rsid w:val="00B837E4"/>
    <w:rsid w:val="00B838A4"/>
    <w:rsid w:val="00B83FF6"/>
    <w:rsid w:val="00B845A5"/>
    <w:rsid w:val="00B84AE8"/>
    <w:rsid w:val="00B85F26"/>
    <w:rsid w:val="00B8664E"/>
    <w:rsid w:val="00B875E4"/>
    <w:rsid w:val="00B87DCE"/>
    <w:rsid w:val="00B905C0"/>
    <w:rsid w:val="00B90766"/>
    <w:rsid w:val="00B91A43"/>
    <w:rsid w:val="00B91E6C"/>
    <w:rsid w:val="00B928DE"/>
    <w:rsid w:val="00B93871"/>
    <w:rsid w:val="00B94C5F"/>
    <w:rsid w:val="00B95D2D"/>
    <w:rsid w:val="00BA04B0"/>
    <w:rsid w:val="00BA05A4"/>
    <w:rsid w:val="00BA14FA"/>
    <w:rsid w:val="00BA4F24"/>
    <w:rsid w:val="00BA614C"/>
    <w:rsid w:val="00BA7EFD"/>
    <w:rsid w:val="00BB0775"/>
    <w:rsid w:val="00BB1950"/>
    <w:rsid w:val="00BB202F"/>
    <w:rsid w:val="00BB275E"/>
    <w:rsid w:val="00BB382C"/>
    <w:rsid w:val="00BB3CB9"/>
    <w:rsid w:val="00BB4642"/>
    <w:rsid w:val="00BB66D4"/>
    <w:rsid w:val="00BB7D76"/>
    <w:rsid w:val="00BC0249"/>
    <w:rsid w:val="00BC1AEA"/>
    <w:rsid w:val="00BC2677"/>
    <w:rsid w:val="00BC3511"/>
    <w:rsid w:val="00BC4934"/>
    <w:rsid w:val="00BC4C48"/>
    <w:rsid w:val="00BC6470"/>
    <w:rsid w:val="00BC7403"/>
    <w:rsid w:val="00BC7BF5"/>
    <w:rsid w:val="00BC7C0F"/>
    <w:rsid w:val="00BD041D"/>
    <w:rsid w:val="00BD0AE3"/>
    <w:rsid w:val="00BD1722"/>
    <w:rsid w:val="00BD18CE"/>
    <w:rsid w:val="00BD289A"/>
    <w:rsid w:val="00BD352D"/>
    <w:rsid w:val="00BD45C7"/>
    <w:rsid w:val="00BD5D86"/>
    <w:rsid w:val="00BD7076"/>
    <w:rsid w:val="00BE1BF9"/>
    <w:rsid w:val="00BE423E"/>
    <w:rsid w:val="00BE52C0"/>
    <w:rsid w:val="00BE6ADC"/>
    <w:rsid w:val="00BE733B"/>
    <w:rsid w:val="00BF0EE1"/>
    <w:rsid w:val="00BF1B71"/>
    <w:rsid w:val="00BF1C29"/>
    <w:rsid w:val="00BF1FAC"/>
    <w:rsid w:val="00BF212F"/>
    <w:rsid w:val="00BF2432"/>
    <w:rsid w:val="00BF293E"/>
    <w:rsid w:val="00BF2BE3"/>
    <w:rsid w:val="00BF38B8"/>
    <w:rsid w:val="00BF3CC8"/>
    <w:rsid w:val="00BF3DDD"/>
    <w:rsid w:val="00BF41F9"/>
    <w:rsid w:val="00BF4944"/>
    <w:rsid w:val="00BF4970"/>
    <w:rsid w:val="00BF50D8"/>
    <w:rsid w:val="00BF7DD9"/>
    <w:rsid w:val="00BF7EF1"/>
    <w:rsid w:val="00C00155"/>
    <w:rsid w:val="00C006B1"/>
    <w:rsid w:val="00C008AF"/>
    <w:rsid w:val="00C0099D"/>
    <w:rsid w:val="00C0176C"/>
    <w:rsid w:val="00C02A73"/>
    <w:rsid w:val="00C02C8E"/>
    <w:rsid w:val="00C0312F"/>
    <w:rsid w:val="00C04948"/>
    <w:rsid w:val="00C052E1"/>
    <w:rsid w:val="00C064B7"/>
    <w:rsid w:val="00C10307"/>
    <w:rsid w:val="00C108E3"/>
    <w:rsid w:val="00C11077"/>
    <w:rsid w:val="00C11EF7"/>
    <w:rsid w:val="00C123E9"/>
    <w:rsid w:val="00C12A49"/>
    <w:rsid w:val="00C1301B"/>
    <w:rsid w:val="00C15CA9"/>
    <w:rsid w:val="00C165BF"/>
    <w:rsid w:val="00C20CA2"/>
    <w:rsid w:val="00C21217"/>
    <w:rsid w:val="00C21951"/>
    <w:rsid w:val="00C2485A"/>
    <w:rsid w:val="00C2557C"/>
    <w:rsid w:val="00C27117"/>
    <w:rsid w:val="00C278C9"/>
    <w:rsid w:val="00C27D85"/>
    <w:rsid w:val="00C3490D"/>
    <w:rsid w:val="00C35593"/>
    <w:rsid w:val="00C41838"/>
    <w:rsid w:val="00C41D7A"/>
    <w:rsid w:val="00C43171"/>
    <w:rsid w:val="00C43D06"/>
    <w:rsid w:val="00C44571"/>
    <w:rsid w:val="00C45F80"/>
    <w:rsid w:val="00C463D9"/>
    <w:rsid w:val="00C46A66"/>
    <w:rsid w:val="00C47E1F"/>
    <w:rsid w:val="00C51127"/>
    <w:rsid w:val="00C511D1"/>
    <w:rsid w:val="00C52948"/>
    <w:rsid w:val="00C52A18"/>
    <w:rsid w:val="00C52D35"/>
    <w:rsid w:val="00C552F9"/>
    <w:rsid w:val="00C55B26"/>
    <w:rsid w:val="00C56743"/>
    <w:rsid w:val="00C57E61"/>
    <w:rsid w:val="00C60762"/>
    <w:rsid w:val="00C60D9C"/>
    <w:rsid w:val="00C6367F"/>
    <w:rsid w:val="00C63B0A"/>
    <w:rsid w:val="00C64DB2"/>
    <w:rsid w:val="00C654B8"/>
    <w:rsid w:val="00C655CB"/>
    <w:rsid w:val="00C66CA8"/>
    <w:rsid w:val="00C71480"/>
    <w:rsid w:val="00C71B36"/>
    <w:rsid w:val="00C7389E"/>
    <w:rsid w:val="00C73F8D"/>
    <w:rsid w:val="00C744E1"/>
    <w:rsid w:val="00C745E7"/>
    <w:rsid w:val="00C74ED5"/>
    <w:rsid w:val="00C75236"/>
    <w:rsid w:val="00C76925"/>
    <w:rsid w:val="00C76D8A"/>
    <w:rsid w:val="00C7705D"/>
    <w:rsid w:val="00C774FB"/>
    <w:rsid w:val="00C77A3C"/>
    <w:rsid w:val="00C828BB"/>
    <w:rsid w:val="00C83810"/>
    <w:rsid w:val="00C843C0"/>
    <w:rsid w:val="00C8443E"/>
    <w:rsid w:val="00C847CB"/>
    <w:rsid w:val="00C84A82"/>
    <w:rsid w:val="00C87E11"/>
    <w:rsid w:val="00C90769"/>
    <w:rsid w:val="00C935D1"/>
    <w:rsid w:val="00C93E70"/>
    <w:rsid w:val="00C94058"/>
    <w:rsid w:val="00C94171"/>
    <w:rsid w:val="00C9473A"/>
    <w:rsid w:val="00C95AB8"/>
    <w:rsid w:val="00C95BB1"/>
    <w:rsid w:val="00C96866"/>
    <w:rsid w:val="00C969B2"/>
    <w:rsid w:val="00C96B43"/>
    <w:rsid w:val="00C97487"/>
    <w:rsid w:val="00CA0B7B"/>
    <w:rsid w:val="00CA28BD"/>
    <w:rsid w:val="00CA30C5"/>
    <w:rsid w:val="00CA3299"/>
    <w:rsid w:val="00CA41D2"/>
    <w:rsid w:val="00CA4581"/>
    <w:rsid w:val="00CA4F80"/>
    <w:rsid w:val="00CA54F8"/>
    <w:rsid w:val="00CA5936"/>
    <w:rsid w:val="00CA5970"/>
    <w:rsid w:val="00CA6106"/>
    <w:rsid w:val="00CA621B"/>
    <w:rsid w:val="00CA6376"/>
    <w:rsid w:val="00CA6495"/>
    <w:rsid w:val="00CA6AE0"/>
    <w:rsid w:val="00CA7CCF"/>
    <w:rsid w:val="00CB02D8"/>
    <w:rsid w:val="00CB2089"/>
    <w:rsid w:val="00CB237F"/>
    <w:rsid w:val="00CB2E59"/>
    <w:rsid w:val="00CB39BD"/>
    <w:rsid w:val="00CB3EE1"/>
    <w:rsid w:val="00CB4B5C"/>
    <w:rsid w:val="00CB6106"/>
    <w:rsid w:val="00CB7396"/>
    <w:rsid w:val="00CB7DE6"/>
    <w:rsid w:val="00CB7EE9"/>
    <w:rsid w:val="00CC121C"/>
    <w:rsid w:val="00CC1732"/>
    <w:rsid w:val="00CC1AAD"/>
    <w:rsid w:val="00CC3474"/>
    <w:rsid w:val="00CC3731"/>
    <w:rsid w:val="00CC4633"/>
    <w:rsid w:val="00CC59E7"/>
    <w:rsid w:val="00CC7716"/>
    <w:rsid w:val="00CC7E3E"/>
    <w:rsid w:val="00CD1D35"/>
    <w:rsid w:val="00CD28FC"/>
    <w:rsid w:val="00CD2AD4"/>
    <w:rsid w:val="00CD3A63"/>
    <w:rsid w:val="00CD6596"/>
    <w:rsid w:val="00CD6DF9"/>
    <w:rsid w:val="00CD73CB"/>
    <w:rsid w:val="00CD7546"/>
    <w:rsid w:val="00CD7628"/>
    <w:rsid w:val="00CE0007"/>
    <w:rsid w:val="00CE0DAA"/>
    <w:rsid w:val="00CE32F3"/>
    <w:rsid w:val="00CE3F29"/>
    <w:rsid w:val="00CE3F7C"/>
    <w:rsid w:val="00CE4D89"/>
    <w:rsid w:val="00CE5DC6"/>
    <w:rsid w:val="00CE6163"/>
    <w:rsid w:val="00CE67D3"/>
    <w:rsid w:val="00CE6AAD"/>
    <w:rsid w:val="00CE6B34"/>
    <w:rsid w:val="00CE72DA"/>
    <w:rsid w:val="00CE7AA9"/>
    <w:rsid w:val="00CF0280"/>
    <w:rsid w:val="00CF3107"/>
    <w:rsid w:val="00CF45C3"/>
    <w:rsid w:val="00CF6425"/>
    <w:rsid w:val="00CF64DA"/>
    <w:rsid w:val="00D007CB"/>
    <w:rsid w:val="00D00A91"/>
    <w:rsid w:val="00D00C68"/>
    <w:rsid w:val="00D00F50"/>
    <w:rsid w:val="00D014EB"/>
    <w:rsid w:val="00D029BA"/>
    <w:rsid w:val="00D04420"/>
    <w:rsid w:val="00D05499"/>
    <w:rsid w:val="00D055AF"/>
    <w:rsid w:val="00D07BD3"/>
    <w:rsid w:val="00D07F17"/>
    <w:rsid w:val="00D10F02"/>
    <w:rsid w:val="00D1160B"/>
    <w:rsid w:val="00D11C81"/>
    <w:rsid w:val="00D12060"/>
    <w:rsid w:val="00D121C2"/>
    <w:rsid w:val="00D125E9"/>
    <w:rsid w:val="00D126F7"/>
    <w:rsid w:val="00D12993"/>
    <w:rsid w:val="00D12DD6"/>
    <w:rsid w:val="00D137BB"/>
    <w:rsid w:val="00D1393D"/>
    <w:rsid w:val="00D15530"/>
    <w:rsid w:val="00D15C0D"/>
    <w:rsid w:val="00D177CC"/>
    <w:rsid w:val="00D20ED3"/>
    <w:rsid w:val="00D216C4"/>
    <w:rsid w:val="00D218BA"/>
    <w:rsid w:val="00D22208"/>
    <w:rsid w:val="00D225F6"/>
    <w:rsid w:val="00D237AB"/>
    <w:rsid w:val="00D23A1F"/>
    <w:rsid w:val="00D242D9"/>
    <w:rsid w:val="00D2527F"/>
    <w:rsid w:val="00D25970"/>
    <w:rsid w:val="00D25C12"/>
    <w:rsid w:val="00D273C2"/>
    <w:rsid w:val="00D27F53"/>
    <w:rsid w:val="00D3072F"/>
    <w:rsid w:val="00D309AF"/>
    <w:rsid w:val="00D30CF4"/>
    <w:rsid w:val="00D31312"/>
    <w:rsid w:val="00D3196F"/>
    <w:rsid w:val="00D31DFB"/>
    <w:rsid w:val="00D33155"/>
    <w:rsid w:val="00D33E4E"/>
    <w:rsid w:val="00D34559"/>
    <w:rsid w:val="00D36DC2"/>
    <w:rsid w:val="00D40FF6"/>
    <w:rsid w:val="00D424E2"/>
    <w:rsid w:val="00D428BA"/>
    <w:rsid w:val="00D42C6B"/>
    <w:rsid w:val="00D4377E"/>
    <w:rsid w:val="00D43C1F"/>
    <w:rsid w:val="00D44EA0"/>
    <w:rsid w:val="00D44FF0"/>
    <w:rsid w:val="00D45733"/>
    <w:rsid w:val="00D46BCE"/>
    <w:rsid w:val="00D46BEE"/>
    <w:rsid w:val="00D4734A"/>
    <w:rsid w:val="00D47B52"/>
    <w:rsid w:val="00D510E2"/>
    <w:rsid w:val="00D51C12"/>
    <w:rsid w:val="00D5263C"/>
    <w:rsid w:val="00D5364D"/>
    <w:rsid w:val="00D536CD"/>
    <w:rsid w:val="00D53E06"/>
    <w:rsid w:val="00D5419B"/>
    <w:rsid w:val="00D54C5C"/>
    <w:rsid w:val="00D55414"/>
    <w:rsid w:val="00D55CA6"/>
    <w:rsid w:val="00D56728"/>
    <w:rsid w:val="00D57294"/>
    <w:rsid w:val="00D60E10"/>
    <w:rsid w:val="00D61064"/>
    <w:rsid w:val="00D621EF"/>
    <w:rsid w:val="00D631F0"/>
    <w:rsid w:val="00D63573"/>
    <w:rsid w:val="00D63D5F"/>
    <w:rsid w:val="00D63F76"/>
    <w:rsid w:val="00D63FFB"/>
    <w:rsid w:val="00D64792"/>
    <w:rsid w:val="00D654A7"/>
    <w:rsid w:val="00D65D9D"/>
    <w:rsid w:val="00D6658D"/>
    <w:rsid w:val="00D67026"/>
    <w:rsid w:val="00D677A5"/>
    <w:rsid w:val="00D677EE"/>
    <w:rsid w:val="00D67A65"/>
    <w:rsid w:val="00D67E17"/>
    <w:rsid w:val="00D70CA4"/>
    <w:rsid w:val="00D70F73"/>
    <w:rsid w:val="00D7151E"/>
    <w:rsid w:val="00D717A9"/>
    <w:rsid w:val="00D71FD9"/>
    <w:rsid w:val="00D72A29"/>
    <w:rsid w:val="00D72C25"/>
    <w:rsid w:val="00D74DDA"/>
    <w:rsid w:val="00D76DA2"/>
    <w:rsid w:val="00D8153B"/>
    <w:rsid w:val="00D81DA7"/>
    <w:rsid w:val="00D82663"/>
    <w:rsid w:val="00D82A94"/>
    <w:rsid w:val="00D846D0"/>
    <w:rsid w:val="00D84898"/>
    <w:rsid w:val="00D84AE4"/>
    <w:rsid w:val="00D85B60"/>
    <w:rsid w:val="00D862CE"/>
    <w:rsid w:val="00D869D2"/>
    <w:rsid w:val="00D86D22"/>
    <w:rsid w:val="00D87AE2"/>
    <w:rsid w:val="00D87DF9"/>
    <w:rsid w:val="00D87EC2"/>
    <w:rsid w:val="00D90CA7"/>
    <w:rsid w:val="00D915F2"/>
    <w:rsid w:val="00D91E98"/>
    <w:rsid w:val="00D91FE2"/>
    <w:rsid w:val="00D93BEF"/>
    <w:rsid w:val="00D941FC"/>
    <w:rsid w:val="00D94E86"/>
    <w:rsid w:val="00D95A0F"/>
    <w:rsid w:val="00D96B22"/>
    <w:rsid w:val="00D97AA2"/>
    <w:rsid w:val="00DA27AB"/>
    <w:rsid w:val="00DA3DC4"/>
    <w:rsid w:val="00DA4329"/>
    <w:rsid w:val="00DA459B"/>
    <w:rsid w:val="00DA6AF3"/>
    <w:rsid w:val="00DA74DC"/>
    <w:rsid w:val="00DB08BB"/>
    <w:rsid w:val="00DB44A0"/>
    <w:rsid w:val="00DB55D5"/>
    <w:rsid w:val="00DB610B"/>
    <w:rsid w:val="00DB715B"/>
    <w:rsid w:val="00DB717C"/>
    <w:rsid w:val="00DB741F"/>
    <w:rsid w:val="00DB74AF"/>
    <w:rsid w:val="00DC11B5"/>
    <w:rsid w:val="00DC2516"/>
    <w:rsid w:val="00DC2F31"/>
    <w:rsid w:val="00DC53D5"/>
    <w:rsid w:val="00DC548E"/>
    <w:rsid w:val="00DC6B61"/>
    <w:rsid w:val="00DC6BC0"/>
    <w:rsid w:val="00DC6F88"/>
    <w:rsid w:val="00DD27D7"/>
    <w:rsid w:val="00DD2D4D"/>
    <w:rsid w:val="00DD3E3D"/>
    <w:rsid w:val="00DD4CC5"/>
    <w:rsid w:val="00DD740B"/>
    <w:rsid w:val="00DE086A"/>
    <w:rsid w:val="00DE11F8"/>
    <w:rsid w:val="00DE3045"/>
    <w:rsid w:val="00DE40FA"/>
    <w:rsid w:val="00DE5331"/>
    <w:rsid w:val="00DE5E47"/>
    <w:rsid w:val="00DE6149"/>
    <w:rsid w:val="00DE6539"/>
    <w:rsid w:val="00DF108F"/>
    <w:rsid w:val="00DF11E3"/>
    <w:rsid w:val="00DF1B9D"/>
    <w:rsid w:val="00DF3A88"/>
    <w:rsid w:val="00DF4272"/>
    <w:rsid w:val="00DF49B7"/>
    <w:rsid w:val="00DF50A3"/>
    <w:rsid w:val="00DF6314"/>
    <w:rsid w:val="00DF634B"/>
    <w:rsid w:val="00DF674F"/>
    <w:rsid w:val="00DF78A8"/>
    <w:rsid w:val="00DF7FF7"/>
    <w:rsid w:val="00E002FA"/>
    <w:rsid w:val="00E0155D"/>
    <w:rsid w:val="00E028FD"/>
    <w:rsid w:val="00E031DD"/>
    <w:rsid w:val="00E056AF"/>
    <w:rsid w:val="00E05CD0"/>
    <w:rsid w:val="00E06320"/>
    <w:rsid w:val="00E073B6"/>
    <w:rsid w:val="00E0752C"/>
    <w:rsid w:val="00E075C4"/>
    <w:rsid w:val="00E10084"/>
    <w:rsid w:val="00E10175"/>
    <w:rsid w:val="00E10664"/>
    <w:rsid w:val="00E111C3"/>
    <w:rsid w:val="00E115E1"/>
    <w:rsid w:val="00E1185E"/>
    <w:rsid w:val="00E11AC3"/>
    <w:rsid w:val="00E11E06"/>
    <w:rsid w:val="00E11F70"/>
    <w:rsid w:val="00E1321B"/>
    <w:rsid w:val="00E13C1A"/>
    <w:rsid w:val="00E15F93"/>
    <w:rsid w:val="00E16BE4"/>
    <w:rsid w:val="00E174F5"/>
    <w:rsid w:val="00E20300"/>
    <w:rsid w:val="00E209F8"/>
    <w:rsid w:val="00E20DBB"/>
    <w:rsid w:val="00E217C5"/>
    <w:rsid w:val="00E2323C"/>
    <w:rsid w:val="00E27274"/>
    <w:rsid w:val="00E309CE"/>
    <w:rsid w:val="00E31081"/>
    <w:rsid w:val="00E31F8B"/>
    <w:rsid w:val="00E32340"/>
    <w:rsid w:val="00E32A68"/>
    <w:rsid w:val="00E33357"/>
    <w:rsid w:val="00E33660"/>
    <w:rsid w:val="00E33725"/>
    <w:rsid w:val="00E33D03"/>
    <w:rsid w:val="00E3622C"/>
    <w:rsid w:val="00E37288"/>
    <w:rsid w:val="00E37D7E"/>
    <w:rsid w:val="00E41352"/>
    <w:rsid w:val="00E427B0"/>
    <w:rsid w:val="00E43A94"/>
    <w:rsid w:val="00E43EF4"/>
    <w:rsid w:val="00E44387"/>
    <w:rsid w:val="00E459C3"/>
    <w:rsid w:val="00E46123"/>
    <w:rsid w:val="00E475A6"/>
    <w:rsid w:val="00E5021B"/>
    <w:rsid w:val="00E50BDE"/>
    <w:rsid w:val="00E518D0"/>
    <w:rsid w:val="00E527A5"/>
    <w:rsid w:val="00E52825"/>
    <w:rsid w:val="00E52E1A"/>
    <w:rsid w:val="00E53B05"/>
    <w:rsid w:val="00E53FDD"/>
    <w:rsid w:val="00E547D6"/>
    <w:rsid w:val="00E5491A"/>
    <w:rsid w:val="00E5576D"/>
    <w:rsid w:val="00E56880"/>
    <w:rsid w:val="00E61053"/>
    <w:rsid w:val="00E61934"/>
    <w:rsid w:val="00E626AF"/>
    <w:rsid w:val="00E628FA"/>
    <w:rsid w:val="00E62B13"/>
    <w:rsid w:val="00E62B54"/>
    <w:rsid w:val="00E62EBA"/>
    <w:rsid w:val="00E6489E"/>
    <w:rsid w:val="00E65330"/>
    <w:rsid w:val="00E65AC0"/>
    <w:rsid w:val="00E65D4D"/>
    <w:rsid w:val="00E670AE"/>
    <w:rsid w:val="00E6726B"/>
    <w:rsid w:val="00E67285"/>
    <w:rsid w:val="00E67D92"/>
    <w:rsid w:val="00E7030F"/>
    <w:rsid w:val="00E7044A"/>
    <w:rsid w:val="00E71554"/>
    <w:rsid w:val="00E715FD"/>
    <w:rsid w:val="00E718A9"/>
    <w:rsid w:val="00E71F9D"/>
    <w:rsid w:val="00E7380F"/>
    <w:rsid w:val="00E75B8B"/>
    <w:rsid w:val="00E75C6E"/>
    <w:rsid w:val="00E75E28"/>
    <w:rsid w:val="00E81683"/>
    <w:rsid w:val="00E82580"/>
    <w:rsid w:val="00E832DF"/>
    <w:rsid w:val="00E83384"/>
    <w:rsid w:val="00E850DC"/>
    <w:rsid w:val="00E86819"/>
    <w:rsid w:val="00E8763F"/>
    <w:rsid w:val="00E87A5D"/>
    <w:rsid w:val="00E90544"/>
    <w:rsid w:val="00E91575"/>
    <w:rsid w:val="00E91B6D"/>
    <w:rsid w:val="00E9204D"/>
    <w:rsid w:val="00E929A4"/>
    <w:rsid w:val="00E94C5C"/>
    <w:rsid w:val="00E956DF"/>
    <w:rsid w:val="00E958F0"/>
    <w:rsid w:val="00EA0209"/>
    <w:rsid w:val="00EA03ED"/>
    <w:rsid w:val="00EA098D"/>
    <w:rsid w:val="00EA2C4E"/>
    <w:rsid w:val="00EA2FE4"/>
    <w:rsid w:val="00EA4D80"/>
    <w:rsid w:val="00EA564C"/>
    <w:rsid w:val="00EA6CBC"/>
    <w:rsid w:val="00EA6D88"/>
    <w:rsid w:val="00EB0848"/>
    <w:rsid w:val="00EB0A9B"/>
    <w:rsid w:val="00EB1163"/>
    <w:rsid w:val="00EB1189"/>
    <w:rsid w:val="00EB14A7"/>
    <w:rsid w:val="00EB1E5C"/>
    <w:rsid w:val="00EB242A"/>
    <w:rsid w:val="00EB2F62"/>
    <w:rsid w:val="00EB42E0"/>
    <w:rsid w:val="00EB46A8"/>
    <w:rsid w:val="00EB53EA"/>
    <w:rsid w:val="00EB7FF3"/>
    <w:rsid w:val="00EC0480"/>
    <w:rsid w:val="00EC294F"/>
    <w:rsid w:val="00EC2A6B"/>
    <w:rsid w:val="00EC5B73"/>
    <w:rsid w:val="00EC6756"/>
    <w:rsid w:val="00EC6835"/>
    <w:rsid w:val="00ED053C"/>
    <w:rsid w:val="00ED0CD6"/>
    <w:rsid w:val="00ED12F0"/>
    <w:rsid w:val="00ED26FB"/>
    <w:rsid w:val="00ED3A4B"/>
    <w:rsid w:val="00ED3F2A"/>
    <w:rsid w:val="00ED4D25"/>
    <w:rsid w:val="00ED6309"/>
    <w:rsid w:val="00EE0636"/>
    <w:rsid w:val="00EE067A"/>
    <w:rsid w:val="00EE0CA1"/>
    <w:rsid w:val="00EE14E0"/>
    <w:rsid w:val="00EE1E0A"/>
    <w:rsid w:val="00EE2C6A"/>
    <w:rsid w:val="00EE2CB8"/>
    <w:rsid w:val="00EE2ECB"/>
    <w:rsid w:val="00EE32B7"/>
    <w:rsid w:val="00EE381B"/>
    <w:rsid w:val="00EE3A1C"/>
    <w:rsid w:val="00EE3C07"/>
    <w:rsid w:val="00EE3CA8"/>
    <w:rsid w:val="00EE43F3"/>
    <w:rsid w:val="00EF0056"/>
    <w:rsid w:val="00EF0E54"/>
    <w:rsid w:val="00EF1B50"/>
    <w:rsid w:val="00EF2857"/>
    <w:rsid w:val="00EF6C2F"/>
    <w:rsid w:val="00EF795D"/>
    <w:rsid w:val="00F006A0"/>
    <w:rsid w:val="00F00DC4"/>
    <w:rsid w:val="00F02D30"/>
    <w:rsid w:val="00F02F93"/>
    <w:rsid w:val="00F03318"/>
    <w:rsid w:val="00F036F4"/>
    <w:rsid w:val="00F0487A"/>
    <w:rsid w:val="00F055F2"/>
    <w:rsid w:val="00F07254"/>
    <w:rsid w:val="00F077FC"/>
    <w:rsid w:val="00F07B02"/>
    <w:rsid w:val="00F1028B"/>
    <w:rsid w:val="00F10357"/>
    <w:rsid w:val="00F10926"/>
    <w:rsid w:val="00F115B4"/>
    <w:rsid w:val="00F11A14"/>
    <w:rsid w:val="00F123C2"/>
    <w:rsid w:val="00F12966"/>
    <w:rsid w:val="00F1302F"/>
    <w:rsid w:val="00F13DBB"/>
    <w:rsid w:val="00F157EE"/>
    <w:rsid w:val="00F17A47"/>
    <w:rsid w:val="00F20022"/>
    <w:rsid w:val="00F201B2"/>
    <w:rsid w:val="00F20512"/>
    <w:rsid w:val="00F205BE"/>
    <w:rsid w:val="00F2121E"/>
    <w:rsid w:val="00F24E31"/>
    <w:rsid w:val="00F252CB"/>
    <w:rsid w:val="00F25301"/>
    <w:rsid w:val="00F25DAF"/>
    <w:rsid w:val="00F27358"/>
    <w:rsid w:val="00F27451"/>
    <w:rsid w:val="00F27A37"/>
    <w:rsid w:val="00F305E6"/>
    <w:rsid w:val="00F30FCF"/>
    <w:rsid w:val="00F315A2"/>
    <w:rsid w:val="00F321DE"/>
    <w:rsid w:val="00F327B7"/>
    <w:rsid w:val="00F32CDC"/>
    <w:rsid w:val="00F32EF3"/>
    <w:rsid w:val="00F3300A"/>
    <w:rsid w:val="00F331A5"/>
    <w:rsid w:val="00F33576"/>
    <w:rsid w:val="00F33B97"/>
    <w:rsid w:val="00F33D2B"/>
    <w:rsid w:val="00F350D6"/>
    <w:rsid w:val="00F352A4"/>
    <w:rsid w:val="00F360A2"/>
    <w:rsid w:val="00F367AE"/>
    <w:rsid w:val="00F36CBA"/>
    <w:rsid w:val="00F37408"/>
    <w:rsid w:val="00F40F8D"/>
    <w:rsid w:val="00F42E38"/>
    <w:rsid w:val="00F43449"/>
    <w:rsid w:val="00F43C4F"/>
    <w:rsid w:val="00F442F6"/>
    <w:rsid w:val="00F4463C"/>
    <w:rsid w:val="00F44BED"/>
    <w:rsid w:val="00F44D16"/>
    <w:rsid w:val="00F47146"/>
    <w:rsid w:val="00F47473"/>
    <w:rsid w:val="00F5000E"/>
    <w:rsid w:val="00F500A6"/>
    <w:rsid w:val="00F507AF"/>
    <w:rsid w:val="00F51472"/>
    <w:rsid w:val="00F51788"/>
    <w:rsid w:val="00F51F9F"/>
    <w:rsid w:val="00F5269E"/>
    <w:rsid w:val="00F52ECE"/>
    <w:rsid w:val="00F53B11"/>
    <w:rsid w:val="00F54D66"/>
    <w:rsid w:val="00F553ED"/>
    <w:rsid w:val="00F558B6"/>
    <w:rsid w:val="00F55B2D"/>
    <w:rsid w:val="00F572C3"/>
    <w:rsid w:val="00F6052F"/>
    <w:rsid w:val="00F62F91"/>
    <w:rsid w:val="00F63567"/>
    <w:rsid w:val="00F653B4"/>
    <w:rsid w:val="00F65F9F"/>
    <w:rsid w:val="00F6676A"/>
    <w:rsid w:val="00F66FFB"/>
    <w:rsid w:val="00F678A5"/>
    <w:rsid w:val="00F67963"/>
    <w:rsid w:val="00F67CF5"/>
    <w:rsid w:val="00F718BB"/>
    <w:rsid w:val="00F719BF"/>
    <w:rsid w:val="00F71B81"/>
    <w:rsid w:val="00F71CE2"/>
    <w:rsid w:val="00F7259E"/>
    <w:rsid w:val="00F7319E"/>
    <w:rsid w:val="00F74463"/>
    <w:rsid w:val="00F74791"/>
    <w:rsid w:val="00F74F8D"/>
    <w:rsid w:val="00F75882"/>
    <w:rsid w:val="00F76463"/>
    <w:rsid w:val="00F76A91"/>
    <w:rsid w:val="00F8072D"/>
    <w:rsid w:val="00F82C72"/>
    <w:rsid w:val="00F83275"/>
    <w:rsid w:val="00F86A53"/>
    <w:rsid w:val="00F87808"/>
    <w:rsid w:val="00F87E65"/>
    <w:rsid w:val="00F91296"/>
    <w:rsid w:val="00F93567"/>
    <w:rsid w:val="00F935B8"/>
    <w:rsid w:val="00F943F4"/>
    <w:rsid w:val="00F95E31"/>
    <w:rsid w:val="00F9717F"/>
    <w:rsid w:val="00F97BDD"/>
    <w:rsid w:val="00FA025C"/>
    <w:rsid w:val="00FA0907"/>
    <w:rsid w:val="00FA153F"/>
    <w:rsid w:val="00FA16B9"/>
    <w:rsid w:val="00FA1C88"/>
    <w:rsid w:val="00FA21E8"/>
    <w:rsid w:val="00FA2DE8"/>
    <w:rsid w:val="00FA3670"/>
    <w:rsid w:val="00FA38E0"/>
    <w:rsid w:val="00FA3DF2"/>
    <w:rsid w:val="00FA526F"/>
    <w:rsid w:val="00FA5CFF"/>
    <w:rsid w:val="00FA6642"/>
    <w:rsid w:val="00FA6DD3"/>
    <w:rsid w:val="00FA74E5"/>
    <w:rsid w:val="00FA7E77"/>
    <w:rsid w:val="00FB22C2"/>
    <w:rsid w:val="00FB2733"/>
    <w:rsid w:val="00FB28E4"/>
    <w:rsid w:val="00FB292F"/>
    <w:rsid w:val="00FB2A97"/>
    <w:rsid w:val="00FB2E75"/>
    <w:rsid w:val="00FB3339"/>
    <w:rsid w:val="00FB36C3"/>
    <w:rsid w:val="00FB4188"/>
    <w:rsid w:val="00FB4F3B"/>
    <w:rsid w:val="00FB5537"/>
    <w:rsid w:val="00FB600C"/>
    <w:rsid w:val="00FB6175"/>
    <w:rsid w:val="00FB73CF"/>
    <w:rsid w:val="00FC005E"/>
    <w:rsid w:val="00FC1209"/>
    <w:rsid w:val="00FC2E97"/>
    <w:rsid w:val="00FC3DE4"/>
    <w:rsid w:val="00FC5654"/>
    <w:rsid w:val="00FC6422"/>
    <w:rsid w:val="00FC67F2"/>
    <w:rsid w:val="00FC6C00"/>
    <w:rsid w:val="00FC6E35"/>
    <w:rsid w:val="00FC713D"/>
    <w:rsid w:val="00FD2564"/>
    <w:rsid w:val="00FD30B4"/>
    <w:rsid w:val="00FD3181"/>
    <w:rsid w:val="00FD6BB0"/>
    <w:rsid w:val="00FD6C75"/>
    <w:rsid w:val="00FD6D12"/>
    <w:rsid w:val="00FD6E7E"/>
    <w:rsid w:val="00FD79BF"/>
    <w:rsid w:val="00FE0A66"/>
    <w:rsid w:val="00FE1D8F"/>
    <w:rsid w:val="00FE258A"/>
    <w:rsid w:val="00FE2D94"/>
    <w:rsid w:val="00FE6703"/>
    <w:rsid w:val="00FF00E4"/>
    <w:rsid w:val="00FF0E16"/>
    <w:rsid w:val="00FF24BE"/>
    <w:rsid w:val="00FF2E40"/>
    <w:rsid w:val="00FF459A"/>
    <w:rsid w:val="00FF509D"/>
    <w:rsid w:val="00FF5C91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53D78-2B08-4E23-A418-4C388B40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Michał Kiedrzynek</cp:lastModifiedBy>
  <cp:revision>2</cp:revision>
  <dcterms:created xsi:type="dcterms:W3CDTF">2017-10-05T06:48:00Z</dcterms:created>
  <dcterms:modified xsi:type="dcterms:W3CDTF">2017-10-05T06:48:00Z</dcterms:modified>
</cp:coreProperties>
</file>