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AF" w:rsidRPr="00DF59AF" w:rsidRDefault="00DF59AF" w:rsidP="00DF59AF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  <w:r w:rsidRPr="00DF59AF">
        <w:rPr>
          <w:rFonts w:ascii="Verdana" w:hAnsi="Verdana"/>
          <w:b/>
          <w:sz w:val="20"/>
          <w:szCs w:val="20"/>
        </w:rPr>
        <w:t xml:space="preserve">Niestacjonarne Studia Prawa (Zaoczne) </w:t>
      </w:r>
    </w:p>
    <w:p w:rsidR="00DF59AF" w:rsidRPr="00DF59AF" w:rsidRDefault="00DF59AF" w:rsidP="00DF59AF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  <w:r w:rsidRPr="00DF59AF">
        <w:rPr>
          <w:rFonts w:ascii="Verdana" w:hAnsi="Verdana"/>
          <w:b/>
          <w:sz w:val="20"/>
          <w:szCs w:val="20"/>
        </w:rPr>
        <w:t>Jednolite magisterskie I rok</w:t>
      </w:r>
    </w:p>
    <w:p w:rsidR="00DF59AF" w:rsidRPr="00DF59AF" w:rsidRDefault="00DF59AF" w:rsidP="00DF59AF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  <w:r w:rsidRPr="00DF59AF">
        <w:rPr>
          <w:rFonts w:ascii="Verdana" w:hAnsi="Verdana"/>
          <w:b/>
          <w:sz w:val="20"/>
          <w:szCs w:val="20"/>
        </w:rPr>
        <w:t>Semestr letni, rok akademicki 2014/2015</w:t>
      </w:r>
    </w:p>
    <w:p w:rsidR="00DF59AF" w:rsidRPr="00DF59AF" w:rsidRDefault="00DF59AF" w:rsidP="00DF59AF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  <w:r w:rsidRPr="00DF59AF">
        <w:rPr>
          <w:rFonts w:ascii="Verdana" w:hAnsi="Verdana"/>
          <w:b/>
          <w:sz w:val="20"/>
          <w:szCs w:val="20"/>
        </w:rPr>
        <w:t xml:space="preserve">Grupa </w:t>
      </w:r>
      <w:r>
        <w:rPr>
          <w:rFonts w:ascii="Verdana" w:hAnsi="Verdana"/>
          <w:b/>
          <w:sz w:val="20"/>
          <w:szCs w:val="20"/>
        </w:rPr>
        <w:t>1,2,</w:t>
      </w:r>
      <w:r w:rsidRPr="00DF59AF"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b/>
          <w:sz w:val="20"/>
          <w:szCs w:val="20"/>
        </w:rPr>
        <w:t>,8</w:t>
      </w:r>
    </w:p>
    <w:p w:rsidR="00DF59AF" w:rsidRDefault="00DF59AF" w:rsidP="00DF59AF">
      <w:pPr>
        <w:spacing w:line="276" w:lineRule="auto"/>
        <w:jc w:val="right"/>
        <w:rPr>
          <w:rFonts w:ascii="Verdana" w:hAnsi="Verdana"/>
          <w:b/>
          <w:sz w:val="22"/>
          <w:szCs w:val="22"/>
        </w:rPr>
      </w:pPr>
    </w:p>
    <w:p w:rsidR="00DF59AF" w:rsidRDefault="00DF59AF" w:rsidP="00DF59AF">
      <w:pPr>
        <w:spacing w:line="276" w:lineRule="auto"/>
        <w:jc w:val="right"/>
        <w:rPr>
          <w:rFonts w:ascii="Verdana" w:hAnsi="Verdana"/>
          <w:b/>
          <w:sz w:val="22"/>
          <w:szCs w:val="22"/>
        </w:rPr>
      </w:pPr>
    </w:p>
    <w:p w:rsidR="00DF59AF" w:rsidRDefault="00DF59AF" w:rsidP="00DF59AF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DF59AF">
        <w:rPr>
          <w:rFonts w:ascii="Verdana" w:hAnsi="Verdana"/>
          <w:b/>
          <w:sz w:val="22"/>
          <w:szCs w:val="22"/>
        </w:rPr>
        <w:t>PRAWO CYWILNE – CZĘŚĆ OGÓLNA I PRAWO ZOBOWIĄZAŃ</w:t>
      </w:r>
    </w:p>
    <w:p w:rsidR="00DF59AF" w:rsidRDefault="00DF59AF" w:rsidP="00DF59AF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:rsidR="00DF59AF" w:rsidRDefault="00DF59AF" w:rsidP="00DF59AF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WYKAZ TEMATÓW NA KOLOKWIUM</w:t>
      </w:r>
    </w:p>
    <w:p w:rsidR="00791F7E" w:rsidRDefault="00791F7E" w:rsidP="00DF59AF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:rsidR="00DF59AF" w:rsidRPr="00DF59AF" w:rsidRDefault="00DF59AF" w:rsidP="00DF59AF">
      <w:pPr>
        <w:spacing w:line="276" w:lineRule="auto"/>
        <w:jc w:val="right"/>
        <w:rPr>
          <w:rFonts w:ascii="Verdana" w:hAnsi="Verdana"/>
          <w:b/>
          <w:sz w:val="22"/>
          <w:szCs w:val="22"/>
        </w:rPr>
      </w:pPr>
    </w:p>
    <w:p w:rsidR="00DF59AF" w:rsidRPr="00DF59AF" w:rsidRDefault="00DF59AF" w:rsidP="00DF59AF">
      <w:pPr>
        <w:numPr>
          <w:ilvl w:val="0"/>
          <w:numId w:val="2"/>
        </w:numPr>
        <w:rPr>
          <w:rFonts w:ascii="Verdana" w:hAnsi="Verdana"/>
          <w:b/>
          <w:sz w:val="22"/>
          <w:szCs w:val="22"/>
        </w:rPr>
      </w:pPr>
      <w:r w:rsidRPr="00DF59AF">
        <w:rPr>
          <w:rFonts w:ascii="Verdana" w:hAnsi="Verdana"/>
          <w:sz w:val="22"/>
          <w:szCs w:val="22"/>
        </w:rPr>
        <w:t>Normy prawa cywilnego;</w:t>
      </w:r>
    </w:p>
    <w:p w:rsidR="00DF59AF" w:rsidRDefault="00DF59AF" w:rsidP="00DF59AF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DF59AF">
        <w:rPr>
          <w:rFonts w:ascii="Verdana" w:hAnsi="Verdana"/>
          <w:sz w:val="22"/>
          <w:szCs w:val="22"/>
        </w:rPr>
        <w:t xml:space="preserve">Prawo podmiotowe; </w:t>
      </w:r>
    </w:p>
    <w:p w:rsidR="00DF59AF" w:rsidRDefault="00DF59AF" w:rsidP="00DF59AF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DF59AF">
        <w:rPr>
          <w:rFonts w:ascii="Verdana" w:hAnsi="Verdana"/>
          <w:sz w:val="22"/>
          <w:szCs w:val="22"/>
        </w:rPr>
        <w:t>Podmioty prawa cywilnego (z wyłączeniem przedstawicielstwa, pełnomocnictwa, prokury);</w:t>
      </w:r>
    </w:p>
    <w:p w:rsidR="00DF59AF" w:rsidRPr="00DF59AF" w:rsidRDefault="00DF59AF" w:rsidP="00DF59AF">
      <w:pPr>
        <w:numPr>
          <w:ilvl w:val="0"/>
          <w:numId w:val="2"/>
        </w:numPr>
        <w:rPr>
          <w:rFonts w:ascii="Verdana" w:hAnsi="Verdana"/>
          <w:b/>
          <w:sz w:val="22"/>
          <w:szCs w:val="22"/>
        </w:rPr>
      </w:pPr>
      <w:r w:rsidRPr="00DF59AF">
        <w:rPr>
          <w:rFonts w:ascii="Verdana" w:hAnsi="Verdana"/>
          <w:sz w:val="22"/>
          <w:szCs w:val="22"/>
        </w:rPr>
        <w:t>Przedmioty stosunków cywilnoprawnych</w:t>
      </w:r>
      <w:r>
        <w:rPr>
          <w:rFonts w:ascii="Verdana" w:hAnsi="Verdana"/>
          <w:sz w:val="22"/>
          <w:szCs w:val="22"/>
        </w:rPr>
        <w:t>.</w:t>
      </w:r>
    </w:p>
    <w:p w:rsidR="00DE529F" w:rsidRPr="00DF59AF" w:rsidRDefault="00DE529F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DE529F" w:rsidRPr="00DF5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7D0"/>
    <w:multiLevelType w:val="hybridMultilevel"/>
    <w:tmpl w:val="11AC5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B6AEE"/>
    <w:multiLevelType w:val="hybridMultilevel"/>
    <w:tmpl w:val="E9D66F12"/>
    <w:lvl w:ilvl="0" w:tplc="7BB0B2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99"/>
    <w:rsid w:val="00791F7E"/>
    <w:rsid w:val="00AF1914"/>
    <w:rsid w:val="00B55F99"/>
    <w:rsid w:val="00DE529F"/>
    <w:rsid w:val="00DF59AF"/>
    <w:rsid w:val="00F5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N w:val="0"/>
      <w:spacing w:line="360" w:lineRule="auto"/>
      <w:textAlignment w:val="baseline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N w:val="0"/>
      <w:spacing w:line="360" w:lineRule="auto"/>
      <w:textAlignment w:val="baseline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5</cp:revision>
  <dcterms:created xsi:type="dcterms:W3CDTF">2014-12-23T07:13:00Z</dcterms:created>
  <dcterms:modified xsi:type="dcterms:W3CDTF">2015-04-03T18:29:00Z</dcterms:modified>
</cp:coreProperties>
</file>