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A" w:rsidRDefault="00662C9A" w:rsidP="00662C9A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ZAGADNIENIA OMAWIANE PODCZAS ZAJĘĆ Z PRZEDMIOTU </w:t>
      </w:r>
      <w:r>
        <w:rPr>
          <w:rFonts w:ascii="Times New Roman" w:hAnsi="Times New Roman"/>
          <w:b/>
          <w:sz w:val="24"/>
        </w:rPr>
        <w:br/>
        <w:t>PRAWO UBEZPIWECZEŃ OSOBOWYCH I MAJĄTKOWYCH</w:t>
      </w:r>
    </w:p>
    <w:p w:rsidR="00662C9A" w:rsidRDefault="00662C9A" w:rsidP="00662C9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SEMESTR ZIMOWY 2015/2016</w:t>
      </w:r>
    </w:p>
    <w:p w:rsidR="00606C58" w:rsidRPr="00606C58" w:rsidRDefault="00662C9A" w:rsidP="00606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Podstawy prawne rynku ubezpieczeń w Polsce</w:t>
      </w:r>
      <w:r w:rsidR="00606C58">
        <w:rPr>
          <w:rFonts w:ascii="Times New Roman" w:hAnsi="Times New Roman"/>
          <w:sz w:val="24"/>
        </w:rPr>
        <w:t xml:space="preserve"> (11.10)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Formy prowadzenia działalności ubezpieczeniowej</w:t>
      </w:r>
      <w:r w:rsidR="00606C58">
        <w:rPr>
          <w:rFonts w:ascii="Times New Roman" w:hAnsi="Times New Roman"/>
          <w:sz w:val="24"/>
        </w:rPr>
        <w:t xml:space="preserve"> (11.10)</w:t>
      </w:r>
    </w:p>
    <w:p w:rsidR="00606C58" w:rsidRPr="00606C58" w:rsidRDefault="00662C9A" w:rsidP="00606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Nadzór nad działalnością ubezpieczeniową</w:t>
      </w:r>
      <w:r w:rsidR="00606C58">
        <w:rPr>
          <w:rFonts w:ascii="Times New Roman" w:hAnsi="Times New Roman"/>
          <w:sz w:val="24"/>
        </w:rPr>
        <w:t xml:space="preserve"> (1</w:t>
      </w:r>
      <w:r w:rsidR="001248F3">
        <w:rPr>
          <w:rFonts w:ascii="Times New Roman" w:hAnsi="Times New Roman"/>
          <w:sz w:val="24"/>
        </w:rPr>
        <w:t>8</w:t>
      </w:r>
      <w:r w:rsidR="00606C58">
        <w:rPr>
          <w:rFonts w:ascii="Times New Roman" w:hAnsi="Times New Roman"/>
          <w:sz w:val="24"/>
        </w:rPr>
        <w:t>.10)</w:t>
      </w:r>
    </w:p>
    <w:p w:rsidR="00662C9A" w:rsidRPr="00606C58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Pośrednictwo ubezpieczeniowe</w:t>
      </w:r>
      <w:r w:rsidR="00606C58">
        <w:rPr>
          <w:rFonts w:ascii="Times New Roman" w:hAnsi="Times New Roman"/>
          <w:sz w:val="24"/>
        </w:rPr>
        <w:t xml:space="preserve"> (18.10)</w:t>
      </w:r>
    </w:p>
    <w:p w:rsidR="00606C58" w:rsidRPr="00606C58" w:rsidRDefault="00606C58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Umowa agencyjna </w:t>
      </w:r>
      <w:r w:rsidR="007D2A3C">
        <w:rPr>
          <w:rFonts w:ascii="Times New Roman" w:hAnsi="Times New Roman"/>
          <w:sz w:val="24"/>
        </w:rPr>
        <w:t>(</w:t>
      </w:r>
      <w:r w:rsidR="001248F3">
        <w:rPr>
          <w:rFonts w:ascii="Times New Roman" w:hAnsi="Times New Roman"/>
          <w:sz w:val="24"/>
        </w:rPr>
        <w:t>25</w:t>
      </w:r>
      <w:r w:rsidR="007D2A3C">
        <w:rPr>
          <w:rFonts w:ascii="Times New Roman" w:hAnsi="Times New Roman"/>
          <w:sz w:val="24"/>
        </w:rPr>
        <w:t>.10)</w:t>
      </w:r>
    </w:p>
    <w:p w:rsidR="00606C58" w:rsidRPr="00606C58" w:rsidRDefault="00606C58" w:rsidP="00606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Umowa brokerska </w:t>
      </w:r>
      <w:r w:rsidR="007D2A3C">
        <w:rPr>
          <w:rFonts w:ascii="Times New Roman" w:hAnsi="Times New Roman"/>
          <w:sz w:val="24"/>
        </w:rPr>
        <w:t>(</w:t>
      </w:r>
      <w:r w:rsidR="001248F3">
        <w:rPr>
          <w:rFonts w:ascii="Times New Roman" w:hAnsi="Times New Roman"/>
          <w:sz w:val="24"/>
        </w:rPr>
        <w:t>25</w:t>
      </w:r>
      <w:r w:rsidR="007D2A3C">
        <w:rPr>
          <w:rFonts w:ascii="Times New Roman" w:hAnsi="Times New Roman"/>
          <w:sz w:val="24"/>
        </w:rPr>
        <w:t xml:space="preserve">.10) </w:t>
      </w:r>
    </w:p>
    <w:p w:rsidR="00606C58" w:rsidRPr="00606C58" w:rsidRDefault="00606C58" w:rsidP="00606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Ubezpieczenia obowiązkowe i dobrowolne </w:t>
      </w:r>
      <w:r w:rsidR="001248F3">
        <w:rPr>
          <w:rFonts w:ascii="Times New Roman" w:hAnsi="Times New Roman"/>
          <w:sz w:val="24"/>
        </w:rPr>
        <w:t>(08.11)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Umowa ubezpieczenia w świetle Kodeksu Cywilnego</w:t>
      </w:r>
      <w:r w:rsidR="00606C58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typologia umowy ubezpieczenia</w:t>
      </w:r>
      <w:r w:rsidR="00606C58">
        <w:rPr>
          <w:rFonts w:ascii="Times New Roman" w:hAnsi="Times New Roman"/>
          <w:sz w:val="24"/>
        </w:rPr>
        <w:t>, podmioty umowy, zawarcie oraz wykonanie umowy ubezpieczenia) (</w:t>
      </w:r>
      <w:r w:rsidR="001248F3">
        <w:rPr>
          <w:rFonts w:ascii="Times New Roman" w:hAnsi="Times New Roman"/>
          <w:sz w:val="24"/>
        </w:rPr>
        <w:t>22</w:t>
      </w:r>
      <w:r w:rsidR="00606C58">
        <w:rPr>
          <w:rFonts w:ascii="Times New Roman" w:hAnsi="Times New Roman"/>
          <w:sz w:val="24"/>
        </w:rPr>
        <w:t>.11)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Umowa ubezpieczenia osobowego</w:t>
      </w:r>
      <w:r w:rsidR="00606C58">
        <w:rPr>
          <w:rFonts w:ascii="Times New Roman" w:hAnsi="Times New Roman"/>
          <w:sz w:val="24"/>
        </w:rPr>
        <w:t xml:space="preserve"> (2</w:t>
      </w:r>
      <w:r w:rsidR="001248F3">
        <w:rPr>
          <w:rFonts w:ascii="Times New Roman" w:hAnsi="Times New Roman"/>
          <w:sz w:val="24"/>
        </w:rPr>
        <w:t>9</w:t>
      </w:r>
      <w:r w:rsidR="00606C58">
        <w:rPr>
          <w:rFonts w:ascii="Times New Roman" w:hAnsi="Times New Roman"/>
          <w:sz w:val="24"/>
        </w:rPr>
        <w:t>.11)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Umowa ubezpieczenia majątkowego</w:t>
      </w:r>
      <w:r w:rsidR="00472800">
        <w:rPr>
          <w:rFonts w:ascii="Times New Roman" w:hAnsi="Times New Roman"/>
          <w:sz w:val="24"/>
        </w:rPr>
        <w:t>(29.11)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Konstrukcja produktu ubezpieczeniowego</w:t>
      </w:r>
      <w:r w:rsidR="00472800">
        <w:rPr>
          <w:rFonts w:ascii="Times New Roman" w:hAnsi="Times New Roman"/>
          <w:sz w:val="24"/>
        </w:rPr>
        <w:t>(06.12)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Ogólne warunki ubezpieczeń</w:t>
      </w:r>
      <w:r w:rsidR="00472800">
        <w:rPr>
          <w:rFonts w:ascii="Times New Roman" w:hAnsi="Times New Roman"/>
          <w:sz w:val="24"/>
        </w:rPr>
        <w:t>(06.12)</w:t>
      </w:r>
    </w:p>
    <w:p w:rsidR="00662C9A" w:rsidRPr="00662C9A" w:rsidRDefault="00662C9A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Ochrona ubezpieczonych</w:t>
      </w:r>
      <w:r w:rsidR="00472800">
        <w:rPr>
          <w:rFonts w:ascii="Times New Roman" w:hAnsi="Times New Roman"/>
          <w:sz w:val="24"/>
        </w:rPr>
        <w:t>(13.12)</w:t>
      </w:r>
    </w:p>
    <w:p w:rsidR="00606C58" w:rsidRPr="00662C9A" w:rsidRDefault="00606C58" w:rsidP="00662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Klauzule abuzywne w umowie ubezpieczenia </w:t>
      </w:r>
      <w:r w:rsidR="00472800">
        <w:rPr>
          <w:rFonts w:ascii="Times New Roman" w:hAnsi="Times New Roman"/>
          <w:sz w:val="24"/>
        </w:rPr>
        <w:t>(13.12)</w:t>
      </w:r>
    </w:p>
    <w:sectPr w:rsidR="00606C58" w:rsidRPr="00662C9A" w:rsidSect="005E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74D"/>
    <w:multiLevelType w:val="hybridMultilevel"/>
    <w:tmpl w:val="20D88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C9A"/>
    <w:rsid w:val="001248F3"/>
    <w:rsid w:val="002F1B0F"/>
    <w:rsid w:val="00472800"/>
    <w:rsid w:val="005D7FCE"/>
    <w:rsid w:val="005E3D80"/>
    <w:rsid w:val="00606C58"/>
    <w:rsid w:val="00662C9A"/>
    <w:rsid w:val="007D2A3C"/>
    <w:rsid w:val="0082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2016-10-13T18:06:00Z</dcterms:created>
  <dcterms:modified xsi:type="dcterms:W3CDTF">2016-10-13T18:06:00Z</dcterms:modified>
</cp:coreProperties>
</file>