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77E98" w14:textId="25781462" w:rsidR="00363A65" w:rsidRPr="0066171F" w:rsidRDefault="0066171F" w:rsidP="006617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71F">
        <w:rPr>
          <w:rFonts w:ascii="Times New Roman" w:hAnsi="Times New Roman" w:cs="Times New Roman"/>
          <w:b/>
          <w:sz w:val="24"/>
          <w:szCs w:val="24"/>
        </w:rPr>
        <w:t>Zadatek. Kara umowna</w:t>
      </w:r>
    </w:p>
    <w:p w14:paraId="0AB2CC18" w14:textId="084C7C0E" w:rsidR="0066171F" w:rsidRPr="0066171F" w:rsidRDefault="0066171F" w:rsidP="006617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3FD590" w14:textId="570454EB" w:rsidR="0066171F" w:rsidRDefault="0066171F" w:rsidP="009F0B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23 lipca 2018 r. Jan K i Adam M zawarli umowę, na podstawie której Jan K zobowiązał się do wykonania prac remontowych w domu Adama M</w:t>
      </w:r>
      <w:r w:rsidR="006A1B5D">
        <w:rPr>
          <w:rFonts w:ascii="Times New Roman" w:hAnsi="Times New Roman" w:cs="Times New Roman"/>
          <w:sz w:val="24"/>
          <w:szCs w:val="24"/>
        </w:rPr>
        <w:t xml:space="preserve"> do dnia 30 września 2018 r.</w:t>
      </w:r>
      <w:r>
        <w:rPr>
          <w:rFonts w:ascii="Times New Roman" w:hAnsi="Times New Roman" w:cs="Times New Roman"/>
          <w:sz w:val="24"/>
          <w:szCs w:val="24"/>
        </w:rPr>
        <w:t xml:space="preserve">, a Adam M </w:t>
      </w:r>
      <w:r w:rsidR="006A1B5D">
        <w:rPr>
          <w:rFonts w:ascii="Times New Roman" w:hAnsi="Times New Roman" w:cs="Times New Roman"/>
          <w:sz w:val="24"/>
          <w:szCs w:val="24"/>
        </w:rPr>
        <w:t xml:space="preserve">zobowiązał się </w:t>
      </w:r>
      <w:r>
        <w:rPr>
          <w:rFonts w:ascii="Times New Roman" w:hAnsi="Times New Roman" w:cs="Times New Roman"/>
          <w:sz w:val="24"/>
          <w:szCs w:val="24"/>
        </w:rPr>
        <w:t xml:space="preserve">do zapłaty wynagrodzenia w kwocie 20.000 zł. </w:t>
      </w:r>
      <w:r w:rsidR="00F70A36">
        <w:rPr>
          <w:rFonts w:ascii="Times New Roman" w:hAnsi="Times New Roman" w:cs="Times New Roman"/>
          <w:sz w:val="24"/>
          <w:szCs w:val="24"/>
        </w:rPr>
        <w:t xml:space="preserve">Ustalono, że wynagrodzenie będzie płatne na podstawie protokołu odbioru prawidłowo wykonanych prac, w terminie 3 dni od dnia ich odbioru, na rachunek bankowy Jana K wskazany w umowie. </w:t>
      </w:r>
      <w:r>
        <w:rPr>
          <w:rFonts w:ascii="Times New Roman" w:hAnsi="Times New Roman" w:cs="Times New Roman"/>
          <w:sz w:val="24"/>
          <w:szCs w:val="24"/>
        </w:rPr>
        <w:t>Stron</w:t>
      </w:r>
      <w:r w:rsidR="00AF0281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zastrzegły</w:t>
      </w:r>
      <w:r w:rsidR="006A1B5D">
        <w:rPr>
          <w:rFonts w:ascii="Times New Roman" w:hAnsi="Times New Roman" w:cs="Times New Roman"/>
          <w:sz w:val="24"/>
          <w:szCs w:val="24"/>
        </w:rPr>
        <w:t>, że w razie niewykonania prac remontowych na czas, Jan K zapłaci na rzecz Adama M</w:t>
      </w:r>
      <w:r>
        <w:rPr>
          <w:rFonts w:ascii="Times New Roman" w:hAnsi="Times New Roman" w:cs="Times New Roman"/>
          <w:sz w:val="24"/>
          <w:szCs w:val="24"/>
        </w:rPr>
        <w:t xml:space="preserve"> karę umową </w:t>
      </w:r>
      <w:r w:rsidR="006A1B5D">
        <w:rPr>
          <w:rFonts w:ascii="Times New Roman" w:hAnsi="Times New Roman" w:cs="Times New Roman"/>
          <w:sz w:val="24"/>
          <w:szCs w:val="24"/>
        </w:rPr>
        <w:t>w wysokości 1% umówionego wynagrodzenia za</w:t>
      </w:r>
      <w:r>
        <w:rPr>
          <w:rFonts w:ascii="Times New Roman" w:hAnsi="Times New Roman" w:cs="Times New Roman"/>
          <w:sz w:val="24"/>
          <w:szCs w:val="24"/>
        </w:rPr>
        <w:t xml:space="preserve"> dzień </w:t>
      </w:r>
      <w:r w:rsidR="006A1B5D">
        <w:rPr>
          <w:rFonts w:ascii="Times New Roman" w:hAnsi="Times New Roman" w:cs="Times New Roman"/>
          <w:sz w:val="24"/>
          <w:szCs w:val="24"/>
        </w:rPr>
        <w:t xml:space="preserve">przekroczenia terminu. </w:t>
      </w:r>
      <w:r w:rsidR="00F70A36">
        <w:rPr>
          <w:rFonts w:ascii="Times New Roman" w:hAnsi="Times New Roman" w:cs="Times New Roman"/>
          <w:sz w:val="24"/>
          <w:szCs w:val="24"/>
        </w:rPr>
        <w:t xml:space="preserve">Ponadto strony zastrzegły karę umowną w wysokości </w:t>
      </w:r>
      <w:r w:rsidR="00015BA9">
        <w:rPr>
          <w:rFonts w:ascii="Times New Roman" w:hAnsi="Times New Roman" w:cs="Times New Roman"/>
          <w:sz w:val="24"/>
          <w:szCs w:val="24"/>
        </w:rPr>
        <w:t>50</w:t>
      </w:r>
      <w:r w:rsidR="00F70A36">
        <w:rPr>
          <w:rFonts w:ascii="Times New Roman" w:hAnsi="Times New Roman" w:cs="Times New Roman"/>
          <w:sz w:val="24"/>
          <w:szCs w:val="24"/>
        </w:rPr>
        <w:t xml:space="preserve"> zł za każdy dzień opóźnienia w zapłacie przez Adama M wynagrodzenia na rzecz Jana K. </w:t>
      </w:r>
    </w:p>
    <w:p w14:paraId="1EE4F6C4" w14:textId="2A1E855E" w:rsidR="006A1B5D" w:rsidRDefault="006A1B5D" w:rsidP="009F0B6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K skończył wykonywanie prac remontowych dnia 15 października 2018 r., ponieważ ze względu na protesty rolników i blokady dróg do hurtowni, w której zamówił materiały budowlane</w:t>
      </w:r>
      <w:r w:rsidR="001354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4EF">
        <w:rPr>
          <w:rFonts w:ascii="Times New Roman" w:hAnsi="Times New Roman" w:cs="Times New Roman"/>
          <w:sz w:val="24"/>
          <w:szCs w:val="24"/>
        </w:rPr>
        <w:t xml:space="preserve">towar </w:t>
      </w:r>
      <w:r>
        <w:rPr>
          <w:rFonts w:ascii="Times New Roman" w:hAnsi="Times New Roman" w:cs="Times New Roman"/>
          <w:sz w:val="24"/>
          <w:szCs w:val="24"/>
        </w:rPr>
        <w:t>dowieziono</w:t>
      </w:r>
      <w:r w:rsidR="001354E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 opóźnieniem.</w:t>
      </w:r>
      <w:r w:rsidR="00F70A36">
        <w:rPr>
          <w:rFonts w:ascii="Times New Roman" w:hAnsi="Times New Roman" w:cs="Times New Roman"/>
          <w:sz w:val="24"/>
          <w:szCs w:val="24"/>
        </w:rPr>
        <w:t xml:space="preserve"> Adam M nie poniósł żadnej szkody w związku z niedotrzymaniem przez Jana K terminu wykonania prac remontowych. </w:t>
      </w:r>
      <w:r w:rsidR="00D021FE">
        <w:rPr>
          <w:rFonts w:ascii="Times New Roman" w:hAnsi="Times New Roman" w:cs="Times New Roman"/>
          <w:sz w:val="24"/>
          <w:szCs w:val="24"/>
        </w:rPr>
        <w:t>Odbiór prac remontowych został udokumentowany</w:t>
      </w:r>
      <w:r w:rsidR="00F70A36">
        <w:rPr>
          <w:rFonts w:ascii="Times New Roman" w:hAnsi="Times New Roman" w:cs="Times New Roman"/>
          <w:sz w:val="24"/>
          <w:szCs w:val="24"/>
        </w:rPr>
        <w:t xml:space="preserve"> protokołem odbioru sporządzonym przez Jana K i Adama M dnia 16 października 2018 r. Dnia 24 </w:t>
      </w:r>
      <w:bookmarkStart w:id="1" w:name="_Hlk532148044"/>
      <w:r w:rsidR="00F70A36">
        <w:rPr>
          <w:rFonts w:ascii="Times New Roman" w:hAnsi="Times New Roman" w:cs="Times New Roman"/>
          <w:sz w:val="24"/>
          <w:szCs w:val="24"/>
        </w:rPr>
        <w:t xml:space="preserve">października 2018 r. </w:t>
      </w:r>
      <w:bookmarkEnd w:id="1"/>
      <w:r w:rsidR="00F70A36">
        <w:rPr>
          <w:rFonts w:ascii="Times New Roman" w:hAnsi="Times New Roman" w:cs="Times New Roman"/>
          <w:sz w:val="24"/>
          <w:szCs w:val="24"/>
        </w:rPr>
        <w:t xml:space="preserve">Adam M wydał polecenie przelewu umówionego wynagrodzenia na rachunek bankowy Jana K, a uznanie rachunku Jana K o tą kwotę nastąpiło dnia 26 </w:t>
      </w:r>
      <w:r w:rsidR="00F70A36">
        <w:rPr>
          <w:rFonts w:ascii="Times New Roman" w:hAnsi="Times New Roman" w:cs="Times New Roman"/>
          <w:sz w:val="24"/>
          <w:szCs w:val="24"/>
        </w:rPr>
        <w:t>października 2018 r.</w:t>
      </w:r>
    </w:p>
    <w:p w14:paraId="20E3758A" w14:textId="5120F8B6" w:rsidR="006A1B5D" w:rsidRDefault="006A1B5D" w:rsidP="006617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F24630" w14:textId="017BAB1C" w:rsidR="006A1B5D" w:rsidRDefault="006A1B5D" w:rsidP="006617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5FF478" w14:textId="2B19A23B" w:rsidR="006A1B5D" w:rsidRDefault="006A1B5D" w:rsidP="006A1B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</w:t>
      </w:r>
      <w:r w:rsidR="00F70A36">
        <w:rPr>
          <w:rFonts w:ascii="Times New Roman" w:hAnsi="Times New Roman" w:cs="Times New Roman"/>
          <w:sz w:val="24"/>
          <w:szCs w:val="24"/>
        </w:rPr>
        <w:t xml:space="preserve">Adam M jest </w:t>
      </w:r>
      <w:bookmarkStart w:id="2" w:name="_Hlk532148072"/>
      <w:r w:rsidR="00F70A36">
        <w:rPr>
          <w:rFonts w:ascii="Times New Roman" w:hAnsi="Times New Roman" w:cs="Times New Roman"/>
          <w:sz w:val="24"/>
          <w:szCs w:val="24"/>
        </w:rPr>
        <w:t xml:space="preserve">uprawniony do żądania od Jana K zapłaty </w:t>
      </w:r>
      <w:r>
        <w:rPr>
          <w:rFonts w:ascii="Times New Roman" w:hAnsi="Times New Roman" w:cs="Times New Roman"/>
          <w:sz w:val="24"/>
          <w:szCs w:val="24"/>
        </w:rPr>
        <w:t>kar</w:t>
      </w:r>
      <w:r w:rsidR="00F70A36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umown</w:t>
      </w:r>
      <w:r w:rsidR="00F70A36">
        <w:rPr>
          <w:rFonts w:ascii="Times New Roman" w:hAnsi="Times New Roman" w:cs="Times New Roman"/>
          <w:sz w:val="24"/>
          <w:szCs w:val="24"/>
        </w:rPr>
        <w:t>ej?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p w14:paraId="11717F96" w14:textId="4DB00FC6" w:rsidR="00F70A36" w:rsidRPr="006A1B5D" w:rsidRDefault="00F70A36" w:rsidP="006A1B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Jan K jest </w:t>
      </w:r>
      <w:r>
        <w:rPr>
          <w:rFonts w:ascii="Times New Roman" w:hAnsi="Times New Roman" w:cs="Times New Roman"/>
          <w:sz w:val="24"/>
          <w:szCs w:val="24"/>
        </w:rPr>
        <w:t xml:space="preserve">uprawniony do żądania od </w:t>
      </w:r>
      <w:r>
        <w:rPr>
          <w:rFonts w:ascii="Times New Roman" w:hAnsi="Times New Roman" w:cs="Times New Roman"/>
          <w:sz w:val="24"/>
          <w:szCs w:val="24"/>
        </w:rPr>
        <w:t>Adama M</w:t>
      </w:r>
      <w:r>
        <w:rPr>
          <w:rFonts w:ascii="Times New Roman" w:hAnsi="Times New Roman" w:cs="Times New Roman"/>
          <w:sz w:val="24"/>
          <w:szCs w:val="24"/>
        </w:rPr>
        <w:t xml:space="preserve"> zapłaty kary umownej?</w:t>
      </w:r>
    </w:p>
    <w:sectPr w:rsidR="00F70A36" w:rsidRPr="006A1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2236E"/>
    <w:multiLevelType w:val="hybridMultilevel"/>
    <w:tmpl w:val="45123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46"/>
    <w:rsid w:val="00015BA9"/>
    <w:rsid w:val="001354EF"/>
    <w:rsid w:val="00363A65"/>
    <w:rsid w:val="004F5446"/>
    <w:rsid w:val="0066171F"/>
    <w:rsid w:val="006A1B5D"/>
    <w:rsid w:val="009F0B62"/>
    <w:rsid w:val="00AF0281"/>
    <w:rsid w:val="00D021FE"/>
    <w:rsid w:val="00F7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B1CEE"/>
  <w15:chartTrackingRefBased/>
  <w15:docId w15:val="{8629E58B-B2B7-4D1B-A787-A4EE59B2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1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Tenenbaum-Kulig</dc:creator>
  <cp:keywords/>
  <dc:description/>
  <cp:lastModifiedBy>Monika Tenenbaum-Kulig</cp:lastModifiedBy>
  <cp:revision>12</cp:revision>
  <dcterms:created xsi:type="dcterms:W3CDTF">2018-12-09T18:16:00Z</dcterms:created>
  <dcterms:modified xsi:type="dcterms:W3CDTF">2018-12-09T18:52:00Z</dcterms:modified>
</cp:coreProperties>
</file>