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C4" w:rsidRPr="00377220" w:rsidRDefault="00235EC4" w:rsidP="00235EC4">
      <w:pPr>
        <w:contextualSpacing/>
        <w:rPr>
          <w:b/>
          <w:sz w:val="28"/>
          <w:szCs w:val="28"/>
        </w:rPr>
      </w:pPr>
      <w:r w:rsidRPr="00377220">
        <w:rPr>
          <w:b/>
          <w:sz w:val="28"/>
          <w:szCs w:val="28"/>
        </w:rPr>
        <w:t xml:space="preserve">Chapter 5 </w:t>
      </w:r>
    </w:p>
    <w:p w:rsidR="00235EC4" w:rsidRPr="00377220" w:rsidRDefault="00235EC4" w:rsidP="00235EC4">
      <w:pPr>
        <w:contextualSpacing/>
        <w:rPr>
          <w:sz w:val="28"/>
          <w:szCs w:val="28"/>
        </w:rPr>
      </w:pPr>
    </w:p>
    <w:p w:rsidR="00296E02" w:rsidRDefault="00235EC4" w:rsidP="00D72D80">
      <w:pPr>
        <w:contextualSpacing/>
        <w:rPr>
          <w:sz w:val="28"/>
          <w:szCs w:val="28"/>
        </w:rPr>
      </w:pPr>
      <w:r w:rsidRPr="00235EC4">
        <w:rPr>
          <w:b/>
          <w:sz w:val="28"/>
          <w:szCs w:val="28"/>
        </w:rPr>
        <w:t>True-False</w:t>
      </w:r>
    </w:p>
    <w:p w:rsidR="00235EC4" w:rsidRDefault="00235EC4" w:rsidP="00D72D80">
      <w:pPr>
        <w:contextualSpacing/>
        <w:rPr>
          <w:sz w:val="28"/>
          <w:szCs w:val="28"/>
        </w:rPr>
      </w:pPr>
    </w:p>
    <w:p w:rsidR="00235EC4" w:rsidRDefault="00235EC4" w:rsidP="00D72D80">
      <w:pPr>
        <w:contextualSpacing/>
        <w:rPr>
          <w:sz w:val="28"/>
          <w:szCs w:val="28"/>
        </w:rPr>
      </w:pPr>
      <w:r>
        <w:rPr>
          <w:sz w:val="28"/>
          <w:szCs w:val="28"/>
        </w:rPr>
        <w:t>1. The objectives of a financial statement analysis will vary depending on the perspective of the financial statement user.</w:t>
      </w:r>
    </w:p>
    <w:p w:rsidR="00235EC4" w:rsidRDefault="00235EC4" w:rsidP="00D72D80">
      <w:pPr>
        <w:contextualSpacing/>
        <w:rPr>
          <w:sz w:val="28"/>
          <w:szCs w:val="28"/>
        </w:rPr>
      </w:pPr>
    </w:p>
    <w:p w:rsidR="00235EC4" w:rsidRDefault="00235EC4" w:rsidP="00D72D80">
      <w:pPr>
        <w:contextualSpacing/>
        <w:rPr>
          <w:sz w:val="28"/>
          <w:szCs w:val="28"/>
        </w:rPr>
      </w:pPr>
      <w:r>
        <w:rPr>
          <w:sz w:val="28"/>
          <w:szCs w:val="28"/>
        </w:rPr>
        <w:t>2. A creditor is ultimately concerned with the ability of a firm to generate profits.</w:t>
      </w:r>
    </w:p>
    <w:p w:rsidR="00235EC4" w:rsidRDefault="00235EC4" w:rsidP="00D72D80">
      <w:pPr>
        <w:contextualSpacing/>
        <w:rPr>
          <w:sz w:val="28"/>
          <w:szCs w:val="28"/>
        </w:rPr>
      </w:pPr>
    </w:p>
    <w:p w:rsidR="00235EC4" w:rsidRDefault="00235EC4" w:rsidP="00D72D80">
      <w:pPr>
        <w:contextualSpacing/>
        <w:rPr>
          <w:sz w:val="28"/>
          <w:szCs w:val="28"/>
        </w:rPr>
      </w:pPr>
      <w:r>
        <w:rPr>
          <w:sz w:val="28"/>
          <w:szCs w:val="28"/>
        </w:rPr>
        <w:t>3. Supplementary schedules, such as data related to the breakdown of key financial figures by operating segment, are helpful to financial statement analysts.</w:t>
      </w:r>
    </w:p>
    <w:p w:rsidR="00235EC4" w:rsidRDefault="00235EC4" w:rsidP="00D72D80">
      <w:pPr>
        <w:contextualSpacing/>
        <w:rPr>
          <w:sz w:val="28"/>
          <w:szCs w:val="28"/>
        </w:rPr>
      </w:pPr>
    </w:p>
    <w:p w:rsidR="00235EC4" w:rsidRDefault="00235EC4" w:rsidP="00D72D80">
      <w:pPr>
        <w:contextualSpacing/>
        <w:rPr>
          <w:sz w:val="28"/>
          <w:szCs w:val="28"/>
        </w:rPr>
      </w:pPr>
      <w:r>
        <w:rPr>
          <w:sz w:val="28"/>
          <w:szCs w:val="28"/>
        </w:rPr>
        <w:t xml:space="preserve">4. </w:t>
      </w:r>
      <w:r w:rsidR="005F4CD3">
        <w:rPr>
          <w:sz w:val="28"/>
          <w:szCs w:val="28"/>
        </w:rPr>
        <w:t>Form 10-Ks and Form 10-Qs can be located through the Dun &amp; Bradstreet Information services.</w:t>
      </w:r>
    </w:p>
    <w:p w:rsidR="005F4CD3" w:rsidRDefault="005F4CD3" w:rsidP="00D72D80">
      <w:pPr>
        <w:contextualSpacing/>
        <w:rPr>
          <w:sz w:val="28"/>
          <w:szCs w:val="28"/>
        </w:rPr>
      </w:pPr>
    </w:p>
    <w:p w:rsidR="005F4CD3" w:rsidRDefault="005F4CD3" w:rsidP="00D72D80">
      <w:pPr>
        <w:contextualSpacing/>
        <w:rPr>
          <w:sz w:val="28"/>
          <w:szCs w:val="28"/>
        </w:rPr>
      </w:pPr>
      <w:r>
        <w:rPr>
          <w:sz w:val="28"/>
          <w:szCs w:val="28"/>
        </w:rPr>
        <w:t>5. Articles from current business periodicals should not be used in financial statement analysis as journalists are often biased.</w:t>
      </w:r>
    </w:p>
    <w:p w:rsidR="005F4CD3" w:rsidRDefault="005F4CD3" w:rsidP="00D72D80">
      <w:pPr>
        <w:contextualSpacing/>
        <w:rPr>
          <w:sz w:val="28"/>
          <w:szCs w:val="28"/>
        </w:rPr>
      </w:pPr>
    </w:p>
    <w:p w:rsidR="005F4CD3" w:rsidRDefault="005F4CD3" w:rsidP="00D72D80">
      <w:pPr>
        <w:contextualSpacing/>
        <w:rPr>
          <w:sz w:val="28"/>
          <w:szCs w:val="28"/>
        </w:rPr>
      </w:pPr>
      <w:r>
        <w:rPr>
          <w:sz w:val="28"/>
          <w:szCs w:val="28"/>
        </w:rPr>
        <w:t>6. Financial ratios are powerful tools due to the fact that standard definitions exist and there is a set standard that should be met for each ratio.</w:t>
      </w:r>
    </w:p>
    <w:p w:rsidR="005F4CD3" w:rsidRDefault="005F4CD3" w:rsidP="00D72D80">
      <w:pPr>
        <w:contextualSpacing/>
        <w:rPr>
          <w:sz w:val="28"/>
          <w:szCs w:val="28"/>
        </w:rPr>
      </w:pPr>
    </w:p>
    <w:p w:rsidR="005F4CD3" w:rsidRDefault="005F4CD3" w:rsidP="00D72D80">
      <w:pPr>
        <w:contextualSpacing/>
        <w:rPr>
          <w:sz w:val="28"/>
          <w:szCs w:val="28"/>
        </w:rPr>
      </w:pPr>
      <w:r>
        <w:rPr>
          <w:sz w:val="28"/>
          <w:szCs w:val="28"/>
        </w:rPr>
        <w:t xml:space="preserve">7. </w:t>
      </w:r>
      <w:r w:rsidR="00C72057">
        <w:rPr>
          <w:sz w:val="28"/>
          <w:szCs w:val="28"/>
        </w:rPr>
        <w:t>Three ratios that help the financial analyst assess short-term solvency are the current ratio, the quick ratio and the cash flow liquidity ratio.</w:t>
      </w:r>
    </w:p>
    <w:p w:rsidR="00C72057" w:rsidRDefault="00C72057" w:rsidP="00D72D80">
      <w:pPr>
        <w:contextualSpacing/>
        <w:rPr>
          <w:sz w:val="28"/>
          <w:szCs w:val="28"/>
        </w:rPr>
      </w:pPr>
    </w:p>
    <w:p w:rsidR="00C72057" w:rsidRDefault="00C72057" w:rsidP="00D72D80">
      <w:pPr>
        <w:contextualSpacing/>
        <w:rPr>
          <w:sz w:val="28"/>
          <w:szCs w:val="28"/>
        </w:rPr>
      </w:pPr>
      <w:r>
        <w:rPr>
          <w:sz w:val="28"/>
          <w:szCs w:val="28"/>
        </w:rPr>
        <w:t>8. The accounts receivable turnover, inventory turnover and accounts payable turnover ratios are mathematical complements to the ratios that make up the cash conversion cycle.</w:t>
      </w:r>
    </w:p>
    <w:p w:rsidR="00C72057" w:rsidRDefault="00C72057" w:rsidP="00D72D80">
      <w:pPr>
        <w:contextualSpacing/>
        <w:rPr>
          <w:sz w:val="28"/>
          <w:szCs w:val="28"/>
        </w:rPr>
      </w:pPr>
    </w:p>
    <w:p w:rsidR="00C72057" w:rsidRDefault="00C72057" w:rsidP="00D72D80">
      <w:pPr>
        <w:contextualSpacing/>
        <w:rPr>
          <w:sz w:val="28"/>
          <w:szCs w:val="28"/>
        </w:rPr>
      </w:pPr>
      <w:r>
        <w:rPr>
          <w:sz w:val="28"/>
          <w:szCs w:val="28"/>
        </w:rPr>
        <w:t>9.</w:t>
      </w:r>
      <w:r w:rsidR="00071485">
        <w:rPr>
          <w:sz w:val="28"/>
          <w:szCs w:val="28"/>
        </w:rPr>
        <w:t xml:space="preserve"> The debt ratio considers the proportion of all stockholders’ equity that is financed with debt.</w:t>
      </w:r>
    </w:p>
    <w:p w:rsidR="00071485" w:rsidRDefault="00071485" w:rsidP="00D72D80">
      <w:pPr>
        <w:contextualSpacing/>
        <w:rPr>
          <w:sz w:val="28"/>
          <w:szCs w:val="28"/>
        </w:rPr>
      </w:pPr>
    </w:p>
    <w:p w:rsidR="00071485" w:rsidRDefault="00071485" w:rsidP="00D72D80">
      <w:pPr>
        <w:contextualSpacing/>
        <w:rPr>
          <w:sz w:val="28"/>
          <w:szCs w:val="28"/>
        </w:rPr>
      </w:pPr>
      <w:r>
        <w:rPr>
          <w:sz w:val="28"/>
          <w:szCs w:val="28"/>
        </w:rPr>
        <w:t xml:space="preserve">10. Tools used in a financial statement analysis should generally include common-size financial statements, key financial ratios, trend analysis, structural analysis, and comparison with industry competitors. </w:t>
      </w:r>
    </w:p>
    <w:p w:rsidR="00FD7B6B" w:rsidRDefault="00FD7B6B" w:rsidP="00D72D80">
      <w:pPr>
        <w:contextualSpacing/>
        <w:rPr>
          <w:sz w:val="28"/>
          <w:szCs w:val="28"/>
        </w:rPr>
      </w:pPr>
    </w:p>
    <w:p w:rsidR="00FD7B6B" w:rsidRDefault="00FD7B6B" w:rsidP="00FD7B6B">
      <w:pPr>
        <w:contextualSpacing/>
        <w:rPr>
          <w:sz w:val="28"/>
          <w:szCs w:val="28"/>
        </w:rPr>
      </w:pPr>
      <w:r>
        <w:rPr>
          <w:b/>
          <w:sz w:val="28"/>
          <w:szCs w:val="28"/>
        </w:rPr>
        <w:t>Fill in the Blank</w:t>
      </w:r>
    </w:p>
    <w:p w:rsidR="00FD7B6B" w:rsidRDefault="00FD7B6B" w:rsidP="00D72D80">
      <w:pPr>
        <w:contextualSpacing/>
        <w:rPr>
          <w:sz w:val="28"/>
          <w:szCs w:val="28"/>
        </w:rPr>
      </w:pPr>
    </w:p>
    <w:p w:rsidR="00FD7B6B" w:rsidRDefault="00FD7B6B" w:rsidP="00D72D80">
      <w:pPr>
        <w:contextualSpacing/>
        <w:rPr>
          <w:sz w:val="28"/>
          <w:szCs w:val="28"/>
        </w:rPr>
      </w:pPr>
      <w:r>
        <w:rPr>
          <w:sz w:val="28"/>
          <w:szCs w:val="28"/>
        </w:rPr>
        <w:t xml:space="preserve">1. A </w:t>
      </w:r>
      <w:r>
        <w:rPr>
          <w:sz w:val="28"/>
          <w:szCs w:val="28"/>
          <w:u w:val="single"/>
        </w:rPr>
        <w:tab/>
      </w:r>
      <w:r>
        <w:rPr>
          <w:sz w:val="28"/>
          <w:szCs w:val="28"/>
          <w:u w:val="single"/>
        </w:rPr>
        <w:tab/>
      </w:r>
      <w:r>
        <w:rPr>
          <w:sz w:val="28"/>
          <w:szCs w:val="28"/>
          <w:u w:val="single"/>
        </w:rPr>
        <w:tab/>
      </w:r>
      <w:r>
        <w:rPr>
          <w:sz w:val="28"/>
          <w:szCs w:val="28"/>
        </w:rPr>
        <w:t xml:space="preserve"> statement contains useful information about the board of directors and executive compensation, option grants, audit-related matters, related party transactions and proposals to be voted on by shareholders.</w:t>
      </w:r>
    </w:p>
    <w:p w:rsidR="00FD7B6B" w:rsidRDefault="00FD7B6B" w:rsidP="00D72D80">
      <w:pPr>
        <w:contextualSpacing/>
        <w:rPr>
          <w:sz w:val="28"/>
          <w:szCs w:val="28"/>
        </w:rPr>
      </w:pPr>
      <w:r>
        <w:rPr>
          <w:sz w:val="28"/>
          <w:szCs w:val="28"/>
        </w:rPr>
        <w:lastRenderedPageBreak/>
        <w:t xml:space="preserve">2. </w:t>
      </w:r>
      <w:r>
        <w:rPr>
          <w:sz w:val="28"/>
          <w:szCs w:val="28"/>
          <w:u w:val="single"/>
        </w:rPr>
        <w:tab/>
      </w:r>
      <w:r>
        <w:rPr>
          <w:sz w:val="28"/>
          <w:szCs w:val="28"/>
          <w:u w:val="single"/>
        </w:rPr>
        <w:tab/>
      </w:r>
      <w:r>
        <w:rPr>
          <w:sz w:val="28"/>
          <w:szCs w:val="28"/>
          <w:u w:val="single"/>
        </w:rPr>
        <w:tab/>
      </w:r>
      <w:r>
        <w:rPr>
          <w:sz w:val="28"/>
          <w:szCs w:val="28"/>
        </w:rPr>
        <w:t xml:space="preserve"> ratios measure a firm’s ability to meet cash needs as they arise.</w:t>
      </w:r>
    </w:p>
    <w:p w:rsidR="00FD7B6B" w:rsidRDefault="00FD7B6B" w:rsidP="00D72D80">
      <w:pPr>
        <w:contextualSpacing/>
        <w:rPr>
          <w:sz w:val="28"/>
          <w:szCs w:val="28"/>
        </w:rPr>
      </w:pPr>
    </w:p>
    <w:p w:rsidR="00FD7B6B" w:rsidRDefault="00FD7B6B" w:rsidP="00D72D80">
      <w:pPr>
        <w:contextualSpacing/>
        <w:rPr>
          <w:sz w:val="28"/>
          <w:szCs w:val="28"/>
        </w:rPr>
      </w:pPr>
      <w:r>
        <w:rPr>
          <w:sz w:val="28"/>
          <w:szCs w:val="28"/>
        </w:rPr>
        <w:t>3.</w:t>
      </w:r>
      <w:r w:rsidR="00B97E78">
        <w:rPr>
          <w:sz w:val="28"/>
          <w:szCs w:val="28"/>
          <w:u w:val="single"/>
        </w:rPr>
        <w:tab/>
      </w:r>
      <w:r w:rsidR="00B97E78">
        <w:rPr>
          <w:sz w:val="28"/>
          <w:szCs w:val="28"/>
          <w:u w:val="single"/>
        </w:rPr>
        <w:tab/>
      </w:r>
      <w:r w:rsidR="00B97E78">
        <w:rPr>
          <w:sz w:val="28"/>
          <w:szCs w:val="28"/>
          <w:u w:val="single"/>
        </w:rPr>
        <w:tab/>
      </w:r>
      <w:r w:rsidR="00B97E78">
        <w:rPr>
          <w:sz w:val="28"/>
          <w:szCs w:val="28"/>
        </w:rPr>
        <w:t xml:space="preserve"> ratios measure the liquidity of specific assets and the efficiency of managing assets.</w:t>
      </w:r>
    </w:p>
    <w:p w:rsidR="00B97E78" w:rsidRDefault="00B97E78" w:rsidP="00D72D80">
      <w:pPr>
        <w:contextualSpacing/>
        <w:rPr>
          <w:sz w:val="28"/>
          <w:szCs w:val="28"/>
        </w:rPr>
      </w:pPr>
    </w:p>
    <w:p w:rsidR="00B97E78" w:rsidRDefault="00B97E78" w:rsidP="00D72D80">
      <w:pPr>
        <w:contextualSpacing/>
        <w:rPr>
          <w:sz w:val="28"/>
          <w:szCs w:val="28"/>
        </w:rPr>
      </w:pPr>
      <w:r>
        <w:rPr>
          <w:sz w:val="28"/>
          <w:szCs w:val="28"/>
        </w:rPr>
        <w:t>4.</w:t>
      </w:r>
      <w:r w:rsidR="00752B98">
        <w:rPr>
          <w:sz w:val="28"/>
          <w:szCs w:val="28"/>
          <w:u w:val="single"/>
        </w:rPr>
        <w:tab/>
      </w:r>
      <w:r w:rsidR="00752B98">
        <w:rPr>
          <w:sz w:val="28"/>
          <w:szCs w:val="28"/>
          <w:u w:val="single"/>
        </w:rPr>
        <w:tab/>
      </w:r>
      <w:r w:rsidR="00752B98">
        <w:rPr>
          <w:sz w:val="28"/>
          <w:szCs w:val="28"/>
          <w:u w:val="single"/>
        </w:rPr>
        <w:tab/>
      </w:r>
      <w:r w:rsidR="00752B98">
        <w:rPr>
          <w:sz w:val="28"/>
          <w:szCs w:val="28"/>
        </w:rPr>
        <w:t xml:space="preserve"> ratios measure the extent of a firm’s financing with debt relative to equity and its ability to cover interest and other fixed charges.</w:t>
      </w:r>
    </w:p>
    <w:p w:rsidR="00752B98" w:rsidRDefault="00752B98" w:rsidP="00D72D80">
      <w:pPr>
        <w:contextualSpacing/>
        <w:rPr>
          <w:sz w:val="28"/>
          <w:szCs w:val="28"/>
        </w:rPr>
      </w:pPr>
    </w:p>
    <w:p w:rsidR="00752B98" w:rsidRDefault="00752B98" w:rsidP="00D72D80">
      <w:pPr>
        <w:contextualSpacing/>
        <w:rPr>
          <w:sz w:val="28"/>
          <w:szCs w:val="28"/>
        </w:rPr>
      </w:pPr>
      <w:r>
        <w:rPr>
          <w:sz w:val="28"/>
          <w:szCs w:val="28"/>
        </w:rPr>
        <w:t xml:space="preserve">5. </w:t>
      </w:r>
      <w:r>
        <w:rPr>
          <w:sz w:val="28"/>
          <w:szCs w:val="28"/>
          <w:u w:val="single"/>
        </w:rPr>
        <w:tab/>
      </w:r>
      <w:r>
        <w:rPr>
          <w:sz w:val="28"/>
          <w:szCs w:val="28"/>
          <w:u w:val="single"/>
        </w:rPr>
        <w:tab/>
      </w:r>
      <w:r>
        <w:rPr>
          <w:sz w:val="28"/>
          <w:szCs w:val="28"/>
          <w:u w:val="single"/>
        </w:rPr>
        <w:tab/>
      </w:r>
      <w:r>
        <w:rPr>
          <w:sz w:val="28"/>
          <w:szCs w:val="28"/>
        </w:rPr>
        <w:t xml:space="preserve"> ratios measure returns to stockholders and the value the marketplace puts on a company’s stock.</w:t>
      </w:r>
    </w:p>
    <w:p w:rsidR="00752B98" w:rsidRDefault="00752B98" w:rsidP="00D72D80">
      <w:pPr>
        <w:contextualSpacing/>
        <w:rPr>
          <w:sz w:val="28"/>
          <w:szCs w:val="28"/>
        </w:rPr>
      </w:pPr>
    </w:p>
    <w:p w:rsidR="00752B98" w:rsidRDefault="00752B98" w:rsidP="00D72D80">
      <w:pPr>
        <w:contextualSpacing/>
        <w:rPr>
          <w:sz w:val="28"/>
          <w:szCs w:val="28"/>
        </w:rPr>
      </w:pPr>
      <w:r>
        <w:rPr>
          <w:sz w:val="28"/>
          <w:szCs w:val="28"/>
        </w:rPr>
        <w:t>6.</w:t>
      </w:r>
      <w:r w:rsidR="00250736">
        <w:rPr>
          <w:sz w:val="28"/>
          <w:szCs w:val="28"/>
        </w:rPr>
        <w:t xml:space="preserve"> The </w:t>
      </w:r>
      <w:r w:rsidR="00250736">
        <w:rPr>
          <w:sz w:val="28"/>
          <w:szCs w:val="28"/>
          <w:u w:val="single"/>
        </w:rPr>
        <w:tab/>
      </w:r>
      <w:r w:rsidR="00250736">
        <w:rPr>
          <w:sz w:val="28"/>
          <w:szCs w:val="28"/>
          <w:u w:val="single"/>
        </w:rPr>
        <w:tab/>
      </w:r>
      <w:r w:rsidR="00250736">
        <w:rPr>
          <w:sz w:val="28"/>
          <w:szCs w:val="28"/>
          <w:u w:val="single"/>
        </w:rPr>
        <w:tab/>
      </w:r>
      <w:r w:rsidR="00250736">
        <w:rPr>
          <w:sz w:val="28"/>
          <w:szCs w:val="28"/>
          <w:u w:val="single"/>
        </w:rPr>
        <w:tab/>
      </w:r>
      <w:r w:rsidR="00250736">
        <w:rPr>
          <w:sz w:val="28"/>
          <w:szCs w:val="28"/>
        </w:rPr>
        <w:t xml:space="preserve"> cycle or </w:t>
      </w:r>
      <w:r w:rsidR="00250736">
        <w:rPr>
          <w:sz w:val="28"/>
          <w:szCs w:val="28"/>
          <w:u w:val="single"/>
        </w:rPr>
        <w:tab/>
      </w:r>
      <w:r w:rsidR="00250736">
        <w:rPr>
          <w:sz w:val="28"/>
          <w:szCs w:val="28"/>
          <w:u w:val="single"/>
        </w:rPr>
        <w:tab/>
      </w:r>
      <w:r w:rsidR="00250736">
        <w:rPr>
          <w:sz w:val="28"/>
          <w:szCs w:val="28"/>
          <w:u w:val="single"/>
        </w:rPr>
        <w:tab/>
      </w:r>
      <w:r w:rsidR="00250736">
        <w:rPr>
          <w:sz w:val="28"/>
          <w:szCs w:val="28"/>
        </w:rPr>
        <w:t xml:space="preserve"> cycle is the normal operating cycle of a firm that consists of buying or manufacturing inventory, selling inventory and paying accounts payable and collecting accounts receivable.</w:t>
      </w:r>
    </w:p>
    <w:p w:rsidR="00250736" w:rsidRDefault="00250736" w:rsidP="00D72D80">
      <w:pPr>
        <w:contextualSpacing/>
        <w:rPr>
          <w:sz w:val="28"/>
          <w:szCs w:val="28"/>
        </w:rPr>
      </w:pPr>
    </w:p>
    <w:p w:rsidR="00250736" w:rsidRDefault="00250736" w:rsidP="00D72D80">
      <w:pPr>
        <w:contextualSpacing/>
        <w:rPr>
          <w:sz w:val="28"/>
          <w:szCs w:val="28"/>
        </w:rPr>
      </w:pPr>
      <w:r>
        <w:rPr>
          <w:sz w:val="28"/>
          <w:szCs w:val="28"/>
        </w:rPr>
        <w:t xml:space="preserve">7. The </w:t>
      </w:r>
      <w:r>
        <w:rPr>
          <w:sz w:val="28"/>
          <w:szCs w:val="28"/>
          <w:u w:val="single"/>
        </w:rPr>
        <w:tab/>
      </w:r>
      <w:r>
        <w:rPr>
          <w:sz w:val="28"/>
          <w:szCs w:val="28"/>
          <w:u w:val="single"/>
        </w:rPr>
        <w:tab/>
      </w:r>
      <w:r>
        <w:rPr>
          <w:sz w:val="28"/>
          <w:szCs w:val="28"/>
          <w:u w:val="single"/>
        </w:rPr>
        <w:tab/>
      </w:r>
      <w:r>
        <w:rPr>
          <w:sz w:val="28"/>
          <w:szCs w:val="28"/>
        </w:rPr>
        <w:t xml:space="preserve"> ratio is a broader measure of coverage capability than the times interest earned ratio because it includes the fixed payments associated with leasing.</w:t>
      </w:r>
    </w:p>
    <w:p w:rsidR="00793678" w:rsidRDefault="00793678" w:rsidP="00D72D80">
      <w:pPr>
        <w:contextualSpacing/>
        <w:rPr>
          <w:sz w:val="28"/>
          <w:szCs w:val="28"/>
        </w:rPr>
      </w:pPr>
    </w:p>
    <w:p w:rsidR="00793678" w:rsidRDefault="00793678" w:rsidP="00D72D80">
      <w:pPr>
        <w:contextualSpacing/>
        <w:rPr>
          <w:sz w:val="28"/>
          <w:szCs w:val="28"/>
        </w:rPr>
      </w:pPr>
      <w:r>
        <w:rPr>
          <w:sz w:val="28"/>
          <w:szCs w:val="28"/>
        </w:rPr>
        <w:t xml:space="preserve">8. The </w:t>
      </w:r>
      <w:r>
        <w:rPr>
          <w:sz w:val="28"/>
          <w:szCs w:val="28"/>
          <w:u w:val="single"/>
        </w:rPr>
        <w:tab/>
      </w:r>
      <w:r>
        <w:rPr>
          <w:sz w:val="28"/>
          <w:szCs w:val="28"/>
          <w:u w:val="single"/>
        </w:rPr>
        <w:tab/>
      </w:r>
      <w:r>
        <w:rPr>
          <w:sz w:val="28"/>
          <w:szCs w:val="28"/>
          <w:u w:val="single"/>
        </w:rPr>
        <w:tab/>
      </w:r>
      <w:r w:rsidRPr="00793678">
        <w:rPr>
          <w:sz w:val="28"/>
          <w:szCs w:val="28"/>
        </w:rPr>
        <w:t xml:space="preserve">shows the relationship between cash dividends and market price. </w:t>
      </w:r>
    </w:p>
    <w:p w:rsidR="00723EE1" w:rsidRDefault="00723EE1" w:rsidP="00D72D80">
      <w:pPr>
        <w:contextualSpacing/>
        <w:rPr>
          <w:sz w:val="28"/>
          <w:szCs w:val="28"/>
        </w:rPr>
      </w:pPr>
    </w:p>
    <w:p w:rsidR="00723EE1" w:rsidRPr="00723EE1" w:rsidRDefault="00723EE1" w:rsidP="00D72D80">
      <w:pPr>
        <w:contextualSpacing/>
        <w:rPr>
          <w:sz w:val="28"/>
          <w:szCs w:val="28"/>
        </w:rPr>
      </w:pPr>
      <w:r>
        <w:rPr>
          <w:sz w:val="28"/>
          <w:szCs w:val="28"/>
        </w:rPr>
        <w:t xml:space="preserve">9. The </w:t>
      </w:r>
      <w:r>
        <w:rPr>
          <w:sz w:val="28"/>
          <w:szCs w:val="28"/>
          <w:u w:val="single"/>
        </w:rPr>
        <w:tab/>
      </w:r>
      <w:r>
        <w:rPr>
          <w:sz w:val="28"/>
          <w:szCs w:val="28"/>
          <w:u w:val="single"/>
        </w:rPr>
        <w:tab/>
      </w:r>
      <w:r>
        <w:rPr>
          <w:sz w:val="28"/>
          <w:szCs w:val="28"/>
          <w:u w:val="single"/>
        </w:rPr>
        <w:tab/>
      </w:r>
      <w:r>
        <w:rPr>
          <w:sz w:val="28"/>
          <w:szCs w:val="28"/>
        </w:rPr>
        <w:t xml:space="preserve"> helps the analyst see how the firm’s decisions and activities over the course of an accounting period interact to produce an overall return to the firm’s shareholders, the return on equity.</w:t>
      </w:r>
    </w:p>
    <w:p w:rsidR="00723EE1" w:rsidRDefault="00723EE1" w:rsidP="00D72D80">
      <w:pPr>
        <w:contextualSpacing/>
        <w:rPr>
          <w:sz w:val="28"/>
          <w:szCs w:val="28"/>
        </w:rPr>
      </w:pPr>
    </w:p>
    <w:p w:rsidR="00723EE1" w:rsidRDefault="00723EE1" w:rsidP="00D72D80">
      <w:pPr>
        <w:contextualSpacing/>
        <w:rPr>
          <w:sz w:val="28"/>
          <w:szCs w:val="28"/>
        </w:rPr>
      </w:pPr>
      <w:r>
        <w:rPr>
          <w:sz w:val="28"/>
          <w:szCs w:val="28"/>
        </w:rPr>
        <w:t xml:space="preserve">10. </w:t>
      </w:r>
      <w:r>
        <w:rPr>
          <w:sz w:val="28"/>
          <w:szCs w:val="28"/>
          <w:u w:val="single"/>
        </w:rPr>
        <w:tab/>
      </w:r>
      <w:r>
        <w:rPr>
          <w:sz w:val="28"/>
          <w:szCs w:val="28"/>
          <w:u w:val="single"/>
        </w:rPr>
        <w:tab/>
      </w:r>
      <w:r>
        <w:rPr>
          <w:sz w:val="28"/>
          <w:szCs w:val="28"/>
          <w:u w:val="single"/>
        </w:rPr>
        <w:tab/>
      </w:r>
      <w:r>
        <w:rPr>
          <w:sz w:val="28"/>
          <w:szCs w:val="28"/>
        </w:rPr>
        <w:t xml:space="preserve"> financial statements are projections of financial statements based on a set of assumptions regarding future revenues, expenses, level of investments in assets, financing methods and costs, and working capital management.</w:t>
      </w:r>
    </w:p>
    <w:p w:rsidR="00BC50CC" w:rsidRDefault="00BC50CC" w:rsidP="00D72D80">
      <w:pPr>
        <w:contextualSpacing/>
        <w:rPr>
          <w:sz w:val="28"/>
          <w:szCs w:val="28"/>
        </w:rPr>
      </w:pPr>
    </w:p>
    <w:p w:rsidR="00BC50CC" w:rsidRPr="00BC50CC" w:rsidRDefault="00BC50CC" w:rsidP="00BC50CC">
      <w:pPr>
        <w:rPr>
          <w:b/>
          <w:sz w:val="28"/>
          <w:szCs w:val="28"/>
        </w:rPr>
      </w:pPr>
      <w:r>
        <w:rPr>
          <w:b/>
          <w:sz w:val="28"/>
          <w:szCs w:val="28"/>
        </w:rPr>
        <w:t>Multiple Choice</w:t>
      </w:r>
    </w:p>
    <w:p w:rsidR="00EC063D" w:rsidRDefault="00EC063D" w:rsidP="00BC50CC">
      <w:pPr>
        <w:rPr>
          <w:sz w:val="28"/>
          <w:szCs w:val="28"/>
        </w:rPr>
      </w:pPr>
    </w:p>
    <w:p w:rsidR="00BC50CC" w:rsidRPr="00377220" w:rsidRDefault="00BC50CC" w:rsidP="00BC50CC">
      <w:pPr>
        <w:rPr>
          <w:sz w:val="28"/>
          <w:szCs w:val="28"/>
        </w:rPr>
      </w:pPr>
      <w:r w:rsidRPr="00377220">
        <w:rPr>
          <w:sz w:val="28"/>
          <w:szCs w:val="28"/>
        </w:rPr>
        <w:t xml:space="preserve">1.  Which </w:t>
      </w:r>
      <w:r w:rsidR="00EC063D">
        <w:rPr>
          <w:sz w:val="28"/>
          <w:szCs w:val="28"/>
        </w:rPr>
        <w:t>group of people would be the most concerned about the ability of a firm to make interest and principal payments</w:t>
      </w:r>
      <w:r w:rsidRPr="00377220">
        <w:rPr>
          <w:sz w:val="28"/>
          <w:szCs w:val="28"/>
        </w:rPr>
        <w:t>?</w:t>
      </w:r>
    </w:p>
    <w:p w:rsidR="00BC50CC" w:rsidRPr="00377220" w:rsidRDefault="00BC50CC" w:rsidP="00BC50CC">
      <w:pPr>
        <w:rPr>
          <w:sz w:val="28"/>
          <w:szCs w:val="28"/>
        </w:rPr>
      </w:pPr>
      <w:r w:rsidRPr="00377220">
        <w:rPr>
          <w:sz w:val="28"/>
          <w:szCs w:val="28"/>
        </w:rPr>
        <w:tab/>
        <w:t xml:space="preserve">a. </w:t>
      </w:r>
      <w:r w:rsidR="00EC063D">
        <w:rPr>
          <w:sz w:val="28"/>
          <w:szCs w:val="28"/>
        </w:rPr>
        <w:t>Auditors.</w:t>
      </w:r>
    </w:p>
    <w:p w:rsidR="00BC50CC" w:rsidRPr="00377220" w:rsidRDefault="00BC50CC" w:rsidP="00BC50CC">
      <w:pPr>
        <w:rPr>
          <w:sz w:val="28"/>
          <w:szCs w:val="28"/>
        </w:rPr>
      </w:pPr>
      <w:r w:rsidRPr="00377220">
        <w:rPr>
          <w:sz w:val="28"/>
          <w:szCs w:val="28"/>
        </w:rPr>
        <w:tab/>
        <w:t xml:space="preserve">b. </w:t>
      </w:r>
      <w:r w:rsidR="00EC063D">
        <w:rPr>
          <w:sz w:val="28"/>
          <w:szCs w:val="28"/>
        </w:rPr>
        <w:t>Customers.</w:t>
      </w:r>
    </w:p>
    <w:p w:rsidR="00BC50CC" w:rsidRPr="00377220" w:rsidRDefault="00BC50CC" w:rsidP="00BC50CC">
      <w:pPr>
        <w:rPr>
          <w:sz w:val="28"/>
          <w:szCs w:val="28"/>
        </w:rPr>
      </w:pPr>
      <w:r w:rsidRPr="00377220">
        <w:rPr>
          <w:sz w:val="28"/>
          <w:szCs w:val="28"/>
        </w:rPr>
        <w:tab/>
        <w:t xml:space="preserve">c. </w:t>
      </w:r>
      <w:r w:rsidR="00EC063D">
        <w:rPr>
          <w:sz w:val="28"/>
          <w:szCs w:val="28"/>
        </w:rPr>
        <w:t>Creditors.</w:t>
      </w:r>
    </w:p>
    <w:p w:rsidR="00BC50CC" w:rsidRPr="00377220" w:rsidRDefault="00BC50CC" w:rsidP="00BC50CC">
      <w:pPr>
        <w:rPr>
          <w:sz w:val="28"/>
          <w:szCs w:val="28"/>
        </w:rPr>
      </w:pPr>
      <w:r w:rsidRPr="00377220">
        <w:rPr>
          <w:sz w:val="28"/>
          <w:szCs w:val="28"/>
        </w:rPr>
        <w:tab/>
        <w:t xml:space="preserve">d. </w:t>
      </w:r>
      <w:r w:rsidR="00EC063D">
        <w:rPr>
          <w:sz w:val="28"/>
          <w:szCs w:val="28"/>
        </w:rPr>
        <w:t>Investors.</w:t>
      </w:r>
    </w:p>
    <w:p w:rsidR="00BC50CC" w:rsidRPr="00377220" w:rsidRDefault="00BC50CC" w:rsidP="00BC50CC">
      <w:pPr>
        <w:rPr>
          <w:sz w:val="28"/>
          <w:szCs w:val="28"/>
        </w:rPr>
      </w:pPr>
    </w:p>
    <w:p w:rsidR="00BC50CC" w:rsidRPr="00377220" w:rsidRDefault="00BC50CC" w:rsidP="00BC50CC">
      <w:pPr>
        <w:rPr>
          <w:sz w:val="28"/>
          <w:szCs w:val="28"/>
        </w:rPr>
      </w:pPr>
      <w:r w:rsidRPr="00377220">
        <w:rPr>
          <w:sz w:val="28"/>
          <w:szCs w:val="28"/>
        </w:rPr>
        <w:lastRenderedPageBreak/>
        <w:t xml:space="preserve">2.  </w:t>
      </w:r>
      <w:r w:rsidR="00EC063D" w:rsidRPr="00377220">
        <w:rPr>
          <w:sz w:val="28"/>
          <w:szCs w:val="28"/>
        </w:rPr>
        <w:t xml:space="preserve">Which </w:t>
      </w:r>
      <w:r w:rsidR="00EC063D">
        <w:rPr>
          <w:sz w:val="28"/>
          <w:szCs w:val="28"/>
        </w:rPr>
        <w:t>group of people would be the most concerned about the operating areas that have contributed to the success of the firm and which have not</w:t>
      </w:r>
      <w:r w:rsidRPr="00377220">
        <w:rPr>
          <w:sz w:val="28"/>
          <w:szCs w:val="28"/>
        </w:rPr>
        <w:t>?</w:t>
      </w:r>
    </w:p>
    <w:p w:rsidR="00BC50CC" w:rsidRDefault="00BC50CC" w:rsidP="00BC50CC">
      <w:pPr>
        <w:ind w:left="720"/>
        <w:rPr>
          <w:sz w:val="28"/>
          <w:szCs w:val="28"/>
        </w:rPr>
      </w:pPr>
      <w:r w:rsidRPr="00377220">
        <w:rPr>
          <w:sz w:val="28"/>
          <w:szCs w:val="28"/>
        </w:rPr>
        <w:t xml:space="preserve">a. </w:t>
      </w:r>
      <w:r w:rsidR="0016155A">
        <w:rPr>
          <w:sz w:val="28"/>
          <w:szCs w:val="28"/>
        </w:rPr>
        <w:t>Customers.</w:t>
      </w:r>
    </w:p>
    <w:p w:rsidR="00BC50CC" w:rsidRPr="00377220" w:rsidRDefault="00BC50CC" w:rsidP="00BC50CC">
      <w:pPr>
        <w:ind w:left="720"/>
        <w:rPr>
          <w:sz w:val="28"/>
          <w:szCs w:val="28"/>
        </w:rPr>
      </w:pPr>
      <w:r w:rsidRPr="00377220">
        <w:rPr>
          <w:sz w:val="28"/>
          <w:szCs w:val="28"/>
        </w:rPr>
        <w:t xml:space="preserve">b. </w:t>
      </w:r>
      <w:r w:rsidR="0016155A">
        <w:rPr>
          <w:sz w:val="28"/>
          <w:szCs w:val="28"/>
        </w:rPr>
        <w:t>Management.</w:t>
      </w:r>
    </w:p>
    <w:p w:rsidR="00BC50CC" w:rsidRPr="00377220" w:rsidRDefault="00BC50CC" w:rsidP="00BC50CC">
      <w:pPr>
        <w:ind w:left="720"/>
        <w:rPr>
          <w:sz w:val="28"/>
          <w:szCs w:val="28"/>
        </w:rPr>
      </w:pPr>
      <w:r w:rsidRPr="00377220">
        <w:rPr>
          <w:sz w:val="28"/>
          <w:szCs w:val="28"/>
        </w:rPr>
        <w:t xml:space="preserve">c. </w:t>
      </w:r>
      <w:r w:rsidR="0016155A">
        <w:rPr>
          <w:sz w:val="28"/>
          <w:szCs w:val="28"/>
        </w:rPr>
        <w:t>Auditors.</w:t>
      </w:r>
    </w:p>
    <w:p w:rsidR="00BC50CC" w:rsidRPr="00377220" w:rsidRDefault="00BC50CC" w:rsidP="00BC50CC">
      <w:pPr>
        <w:ind w:left="720"/>
        <w:rPr>
          <w:sz w:val="28"/>
          <w:szCs w:val="28"/>
        </w:rPr>
      </w:pPr>
      <w:r w:rsidRPr="00377220">
        <w:rPr>
          <w:sz w:val="28"/>
          <w:szCs w:val="28"/>
        </w:rPr>
        <w:t xml:space="preserve">d. </w:t>
      </w:r>
      <w:r w:rsidR="0016155A">
        <w:rPr>
          <w:sz w:val="28"/>
          <w:szCs w:val="28"/>
        </w:rPr>
        <w:t>Creditors.</w:t>
      </w:r>
    </w:p>
    <w:p w:rsidR="00BC50CC" w:rsidRPr="00377220" w:rsidRDefault="00BC50CC" w:rsidP="00BC50CC">
      <w:pPr>
        <w:rPr>
          <w:sz w:val="28"/>
          <w:szCs w:val="28"/>
        </w:rPr>
      </w:pPr>
    </w:p>
    <w:p w:rsidR="00BC50CC" w:rsidRPr="00377220" w:rsidRDefault="00BC50CC" w:rsidP="00BC50CC">
      <w:pPr>
        <w:rPr>
          <w:sz w:val="28"/>
          <w:szCs w:val="28"/>
        </w:rPr>
      </w:pPr>
      <w:r w:rsidRPr="00377220">
        <w:rPr>
          <w:sz w:val="28"/>
          <w:szCs w:val="28"/>
        </w:rPr>
        <w:t xml:space="preserve">3.  </w:t>
      </w:r>
      <w:r w:rsidR="0016155A">
        <w:rPr>
          <w:sz w:val="28"/>
          <w:szCs w:val="28"/>
        </w:rPr>
        <w:t>Which ratios help assess</w:t>
      </w:r>
      <w:r w:rsidRPr="00377220">
        <w:rPr>
          <w:sz w:val="28"/>
          <w:szCs w:val="28"/>
        </w:rPr>
        <w:t xml:space="preserve"> the</w:t>
      </w:r>
      <w:r>
        <w:rPr>
          <w:sz w:val="28"/>
          <w:szCs w:val="28"/>
        </w:rPr>
        <w:t xml:space="preserve"> firm’s ability to meet cash needs as they arise?</w:t>
      </w:r>
    </w:p>
    <w:p w:rsidR="00BC50CC" w:rsidRPr="00377220" w:rsidRDefault="00BC50CC" w:rsidP="00BC50CC">
      <w:pPr>
        <w:rPr>
          <w:sz w:val="28"/>
          <w:szCs w:val="28"/>
        </w:rPr>
      </w:pPr>
      <w:r w:rsidRPr="00377220">
        <w:rPr>
          <w:sz w:val="28"/>
          <w:szCs w:val="28"/>
        </w:rPr>
        <w:tab/>
        <w:t xml:space="preserve">a. </w:t>
      </w:r>
      <w:r w:rsidR="0016155A">
        <w:rPr>
          <w:sz w:val="28"/>
          <w:szCs w:val="28"/>
        </w:rPr>
        <w:t xml:space="preserve">Current ratio and cash flow liquidity ratio. </w:t>
      </w:r>
    </w:p>
    <w:p w:rsidR="00BC50CC" w:rsidRPr="00377220" w:rsidRDefault="00BC50CC" w:rsidP="00BC50CC">
      <w:pPr>
        <w:rPr>
          <w:sz w:val="28"/>
          <w:szCs w:val="28"/>
        </w:rPr>
      </w:pPr>
      <w:r w:rsidRPr="00377220">
        <w:rPr>
          <w:sz w:val="28"/>
          <w:szCs w:val="28"/>
        </w:rPr>
        <w:tab/>
        <w:t xml:space="preserve">b. </w:t>
      </w:r>
      <w:r w:rsidR="0016155A">
        <w:rPr>
          <w:sz w:val="28"/>
          <w:szCs w:val="28"/>
        </w:rPr>
        <w:t>Average collection period and net profit margin.</w:t>
      </w:r>
    </w:p>
    <w:p w:rsidR="00BC50CC" w:rsidRPr="00377220" w:rsidRDefault="00BC50CC" w:rsidP="00BC50CC">
      <w:pPr>
        <w:rPr>
          <w:sz w:val="28"/>
          <w:szCs w:val="28"/>
        </w:rPr>
      </w:pPr>
      <w:r w:rsidRPr="00377220">
        <w:rPr>
          <w:sz w:val="28"/>
          <w:szCs w:val="28"/>
        </w:rPr>
        <w:tab/>
        <w:t xml:space="preserve">c. </w:t>
      </w:r>
      <w:r w:rsidR="0016155A">
        <w:rPr>
          <w:sz w:val="28"/>
          <w:szCs w:val="28"/>
        </w:rPr>
        <w:t>Debt ratio and dividend payout.</w:t>
      </w:r>
    </w:p>
    <w:p w:rsidR="00BC50CC" w:rsidRDefault="00BC50CC" w:rsidP="00BC50CC">
      <w:pPr>
        <w:rPr>
          <w:sz w:val="28"/>
          <w:szCs w:val="28"/>
        </w:rPr>
      </w:pPr>
      <w:r w:rsidRPr="00377220">
        <w:rPr>
          <w:sz w:val="28"/>
          <w:szCs w:val="28"/>
        </w:rPr>
        <w:tab/>
        <w:t xml:space="preserve">d. </w:t>
      </w:r>
      <w:r w:rsidR="0016155A">
        <w:rPr>
          <w:sz w:val="28"/>
          <w:szCs w:val="28"/>
        </w:rPr>
        <w:t>Operating profit margin and return on equity.</w:t>
      </w:r>
    </w:p>
    <w:p w:rsidR="00BC50CC" w:rsidRDefault="00BC50CC" w:rsidP="00BC50CC">
      <w:pPr>
        <w:rPr>
          <w:sz w:val="28"/>
          <w:szCs w:val="28"/>
        </w:rPr>
      </w:pPr>
    </w:p>
    <w:p w:rsidR="00BC50CC" w:rsidRDefault="0016155A" w:rsidP="00BC50CC">
      <w:pPr>
        <w:rPr>
          <w:sz w:val="28"/>
          <w:szCs w:val="28"/>
        </w:rPr>
      </w:pPr>
      <w:r>
        <w:rPr>
          <w:sz w:val="28"/>
          <w:szCs w:val="28"/>
        </w:rPr>
        <w:t>4</w:t>
      </w:r>
      <w:r w:rsidR="00BC50CC">
        <w:rPr>
          <w:sz w:val="28"/>
          <w:szCs w:val="28"/>
        </w:rPr>
        <w:t xml:space="preserve">.  </w:t>
      </w:r>
      <w:r>
        <w:rPr>
          <w:sz w:val="28"/>
          <w:szCs w:val="28"/>
        </w:rPr>
        <w:t>Which</w:t>
      </w:r>
      <w:r w:rsidR="00BC50CC">
        <w:rPr>
          <w:sz w:val="28"/>
          <w:szCs w:val="28"/>
        </w:rPr>
        <w:t xml:space="preserve"> ratios measure the extent of a firm’s financing with debt relative to equity and its ability to cover interest and fixed charges?</w:t>
      </w:r>
    </w:p>
    <w:p w:rsidR="00BC50CC" w:rsidRPr="00377220" w:rsidRDefault="00BC50CC" w:rsidP="00BC50CC">
      <w:pPr>
        <w:rPr>
          <w:sz w:val="28"/>
          <w:szCs w:val="28"/>
        </w:rPr>
      </w:pPr>
      <w:r>
        <w:rPr>
          <w:sz w:val="28"/>
          <w:szCs w:val="28"/>
        </w:rPr>
        <w:tab/>
      </w:r>
      <w:r w:rsidRPr="00377220">
        <w:rPr>
          <w:sz w:val="28"/>
          <w:szCs w:val="28"/>
        </w:rPr>
        <w:t xml:space="preserve">a. </w:t>
      </w:r>
      <w:r w:rsidR="0016155A">
        <w:rPr>
          <w:sz w:val="28"/>
          <w:szCs w:val="28"/>
        </w:rPr>
        <w:t>Debt ratio and price-to-earnings ratio.</w:t>
      </w:r>
    </w:p>
    <w:p w:rsidR="00BC50CC" w:rsidRPr="00377220" w:rsidRDefault="00BC50CC" w:rsidP="00BC50CC">
      <w:pPr>
        <w:rPr>
          <w:sz w:val="28"/>
          <w:szCs w:val="28"/>
        </w:rPr>
      </w:pPr>
      <w:r w:rsidRPr="00377220">
        <w:rPr>
          <w:sz w:val="28"/>
          <w:szCs w:val="28"/>
        </w:rPr>
        <w:tab/>
        <w:t xml:space="preserve">b. </w:t>
      </w:r>
      <w:r w:rsidR="0016155A">
        <w:rPr>
          <w:sz w:val="28"/>
          <w:szCs w:val="28"/>
        </w:rPr>
        <w:t>Cash flow adequacy and fixed charge coverage.</w:t>
      </w:r>
    </w:p>
    <w:p w:rsidR="00BC50CC" w:rsidRPr="00377220" w:rsidRDefault="00BC50CC" w:rsidP="00BC50CC">
      <w:pPr>
        <w:rPr>
          <w:sz w:val="28"/>
          <w:szCs w:val="28"/>
        </w:rPr>
      </w:pPr>
      <w:r w:rsidRPr="00377220">
        <w:rPr>
          <w:sz w:val="28"/>
          <w:szCs w:val="28"/>
        </w:rPr>
        <w:tab/>
        <w:t xml:space="preserve">c. </w:t>
      </w:r>
      <w:r w:rsidR="0016155A">
        <w:rPr>
          <w:sz w:val="28"/>
          <w:szCs w:val="28"/>
        </w:rPr>
        <w:t>Days payable outstanding and gross profit margin.</w:t>
      </w:r>
    </w:p>
    <w:p w:rsidR="00BC50CC" w:rsidRDefault="00BC50CC" w:rsidP="00BC50CC">
      <w:pPr>
        <w:rPr>
          <w:sz w:val="28"/>
          <w:szCs w:val="28"/>
        </w:rPr>
      </w:pPr>
      <w:r w:rsidRPr="00377220">
        <w:rPr>
          <w:sz w:val="28"/>
          <w:szCs w:val="28"/>
        </w:rPr>
        <w:tab/>
        <w:t xml:space="preserve">d. </w:t>
      </w:r>
      <w:r w:rsidR="0016155A">
        <w:rPr>
          <w:sz w:val="28"/>
          <w:szCs w:val="28"/>
        </w:rPr>
        <w:t>Cash interest coverage and average collection period.</w:t>
      </w:r>
    </w:p>
    <w:p w:rsidR="0016155A" w:rsidRDefault="0016155A" w:rsidP="00BC50CC">
      <w:pPr>
        <w:rPr>
          <w:sz w:val="28"/>
          <w:szCs w:val="28"/>
        </w:rPr>
      </w:pPr>
    </w:p>
    <w:p w:rsidR="0016155A" w:rsidRDefault="0016155A" w:rsidP="00BC50CC">
      <w:pPr>
        <w:rPr>
          <w:sz w:val="28"/>
          <w:szCs w:val="28"/>
        </w:rPr>
      </w:pPr>
      <w:r>
        <w:rPr>
          <w:sz w:val="28"/>
          <w:szCs w:val="28"/>
        </w:rPr>
        <w:t>5. How is the cash conversion cycle calculated?</w:t>
      </w:r>
    </w:p>
    <w:p w:rsidR="0016155A" w:rsidRDefault="0016155A" w:rsidP="00BC50CC">
      <w:pPr>
        <w:rPr>
          <w:sz w:val="28"/>
          <w:szCs w:val="28"/>
        </w:rPr>
      </w:pPr>
      <w:r>
        <w:rPr>
          <w:sz w:val="28"/>
          <w:szCs w:val="28"/>
        </w:rPr>
        <w:tab/>
        <w:t xml:space="preserve">a. Average collection period + days inventory held + Days payable </w:t>
      </w:r>
      <w:r>
        <w:rPr>
          <w:sz w:val="28"/>
          <w:szCs w:val="28"/>
        </w:rPr>
        <w:tab/>
        <w:t>outstanding.</w:t>
      </w:r>
    </w:p>
    <w:p w:rsidR="0016155A" w:rsidRDefault="0016155A" w:rsidP="00BC50CC">
      <w:pPr>
        <w:rPr>
          <w:sz w:val="28"/>
          <w:szCs w:val="28"/>
        </w:rPr>
      </w:pPr>
      <w:r>
        <w:rPr>
          <w:sz w:val="28"/>
          <w:szCs w:val="28"/>
        </w:rPr>
        <w:tab/>
        <w:t xml:space="preserve">b. Average collection period - days inventory held + Days payable </w:t>
      </w:r>
      <w:r>
        <w:rPr>
          <w:sz w:val="28"/>
          <w:szCs w:val="28"/>
        </w:rPr>
        <w:tab/>
        <w:t>outstanding.</w:t>
      </w:r>
    </w:p>
    <w:p w:rsidR="0016155A" w:rsidRDefault="0016155A" w:rsidP="00BC50CC">
      <w:pPr>
        <w:rPr>
          <w:sz w:val="28"/>
          <w:szCs w:val="28"/>
        </w:rPr>
      </w:pPr>
      <w:r>
        <w:rPr>
          <w:sz w:val="28"/>
          <w:szCs w:val="28"/>
        </w:rPr>
        <w:tab/>
        <w:t xml:space="preserve">c.Average collection period - days inventory held - Days payable </w:t>
      </w:r>
      <w:r>
        <w:rPr>
          <w:sz w:val="28"/>
          <w:szCs w:val="28"/>
        </w:rPr>
        <w:tab/>
        <w:t>outstanding.</w:t>
      </w:r>
    </w:p>
    <w:p w:rsidR="0016155A" w:rsidRDefault="0016155A" w:rsidP="00BC50CC">
      <w:pPr>
        <w:rPr>
          <w:sz w:val="28"/>
          <w:szCs w:val="28"/>
        </w:rPr>
      </w:pPr>
      <w:r>
        <w:rPr>
          <w:sz w:val="28"/>
          <w:szCs w:val="28"/>
        </w:rPr>
        <w:tab/>
        <w:t xml:space="preserve">d.Average collection period + days inventory held - Days payable </w:t>
      </w:r>
      <w:r>
        <w:rPr>
          <w:sz w:val="28"/>
          <w:szCs w:val="28"/>
        </w:rPr>
        <w:tab/>
        <w:t>outstanding.</w:t>
      </w:r>
    </w:p>
    <w:p w:rsidR="00BC50CC" w:rsidRPr="00377220" w:rsidRDefault="00BC50CC" w:rsidP="00BC50CC">
      <w:pPr>
        <w:rPr>
          <w:sz w:val="28"/>
          <w:szCs w:val="28"/>
        </w:rPr>
      </w:pPr>
    </w:p>
    <w:p w:rsidR="00BC50CC" w:rsidRPr="00377220" w:rsidRDefault="00BC50CC" w:rsidP="00BC50CC">
      <w:pPr>
        <w:rPr>
          <w:sz w:val="28"/>
          <w:szCs w:val="28"/>
        </w:rPr>
      </w:pPr>
      <w:r>
        <w:rPr>
          <w:sz w:val="28"/>
          <w:szCs w:val="28"/>
        </w:rPr>
        <w:t>6</w:t>
      </w:r>
      <w:r w:rsidRPr="00377220">
        <w:rPr>
          <w:sz w:val="28"/>
          <w:szCs w:val="28"/>
        </w:rPr>
        <w:t xml:space="preserve">.  </w:t>
      </w:r>
      <w:r w:rsidR="00980F69">
        <w:rPr>
          <w:sz w:val="28"/>
          <w:szCs w:val="28"/>
        </w:rPr>
        <w:t>What does a low asset turnover compared to the industry imply</w:t>
      </w:r>
      <w:r w:rsidRPr="00377220">
        <w:rPr>
          <w:sz w:val="28"/>
          <w:szCs w:val="28"/>
        </w:rPr>
        <w:t>?</w:t>
      </w:r>
    </w:p>
    <w:p w:rsidR="00BC50CC" w:rsidRPr="00377220" w:rsidRDefault="00BC50CC" w:rsidP="00BC50CC">
      <w:pPr>
        <w:rPr>
          <w:sz w:val="28"/>
          <w:szCs w:val="28"/>
        </w:rPr>
      </w:pPr>
      <w:r w:rsidRPr="00377220">
        <w:rPr>
          <w:sz w:val="28"/>
          <w:szCs w:val="28"/>
        </w:rPr>
        <w:tab/>
        <w:t xml:space="preserve">a. </w:t>
      </w:r>
      <w:r w:rsidR="00980F69">
        <w:rPr>
          <w:sz w:val="28"/>
          <w:szCs w:val="28"/>
        </w:rPr>
        <w:t>The investment in assets may be too high.</w:t>
      </w:r>
    </w:p>
    <w:p w:rsidR="00BC50CC" w:rsidRPr="00377220" w:rsidRDefault="00BC50CC" w:rsidP="00BC50CC">
      <w:pPr>
        <w:rPr>
          <w:sz w:val="28"/>
          <w:szCs w:val="28"/>
        </w:rPr>
      </w:pPr>
      <w:r w:rsidRPr="00377220">
        <w:rPr>
          <w:sz w:val="28"/>
          <w:szCs w:val="28"/>
        </w:rPr>
        <w:tab/>
        <w:t xml:space="preserve">b. </w:t>
      </w:r>
      <w:r w:rsidR="00980F69">
        <w:rPr>
          <w:sz w:val="28"/>
          <w:szCs w:val="28"/>
        </w:rPr>
        <w:t>Sales are higher than average.</w:t>
      </w:r>
    </w:p>
    <w:p w:rsidR="00BC50CC" w:rsidRPr="00377220" w:rsidRDefault="00BC50CC" w:rsidP="00BC50CC">
      <w:pPr>
        <w:rPr>
          <w:sz w:val="28"/>
          <w:szCs w:val="28"/>
        </w:rPr>
      </w:pPr>
      <w:r w:rsidRPr="00377220">
        <w:rPr>
          <w:sz w:val="28"/>
          <w:szCs w:val="28"/>
        </w:rPr>
        <w:tab/>
        <w:t>c.</w:t>
      </w:r>
      <w:r w:rsidR="00980F69">
        <w:rPr>
          <w:sz w:val="28"/>
          <w:szCs w:val="28"/>
        </w:rPr>
        <w:t xml:space="preserve">The investment in assets is too low. </w:t>
      </w:r>
    </w:p>
    <w:p w:rsidR="00BC50CC" w:rsidRPr="00377220" w:rsidRDefault="00BC50CC" w:rsidP="00BC50CC">
      <w:pPr>
        <w:rPr>
          <w:sz w:val="28"/>
          <w:szCs w:val="28"/>
        </w:rPr>
      </w:pPr>
      <w:r w:rsidRPr="00377220">
        <w:rPr>
          <w:sz w:val="28"/>
          <w:szCs w:val="28"/>
        </w:rPr>
        <w:tab/>
        <w:t xml:space="preserve">d. </w:t>
      </w:r>
      <w:r w:rsidR="00980F69">
        <w:rPr>
          <w:sz w:val="28"/>
          <w:szCs w:val="28"/>
        </w:rPr>
        <w:t xml:space="preserve">Net income is low relative to the investment in assets. </w:t>
      </w:r>
    </w:p>
    <w:p w:rsidR="00BC50CC" w:rsidRPr="00377220" w:rsidRDefault="00BC50CC" w:rsidP="00BC50CC">
      <w:pPr>
        <w:rPr>
          <w:sz w:val="28"/>
          <w:szCs w:val="28"/>
        </w:rPr>
      </w:pPr>
    </w:p>
    <w:p w:rsidR="00BC50CC" w:rsidRPr="00377220" w:rsidRDefault="00BC50CC" w:rsidP="00BC50CC">
      <w:pPr>
        <w:rPr>
          <w:sz w:val="28"/>
          <w:szCs w:val="28"/>
        </w:rPr>
      </w:pPr>
      <w:r>
        <w:rPr>
          <w:sz w:val="28"/>
          <w:szCs w:val="28"/>
        </w:rPr>
        <w:t>7</w:t>
      </w:r>
      <w:r w:rsidRPr="00377220">
        <w:rPr>
          <w:sz w:val="28"/>
          <w:szCs w:val="28"/>
        </w:rPr>
        <w:t xml:space="preserve">.  </w:t>
      </w:r>
      <w:r w:rsidR="00E87C77">
        <w:rPr>
          <w:sz w:val="28"/>
          <w:szCs w:val="28"/>
        </w:rPr>
        <w:t>All of the following are steps of a financial statement analysis except:</w:t>
      </w:r>
    </w:p>
    <w:p w:rsidR="00BC50CC" w:rsidRPr="00377220" w:rsidRDefault="00BC50CC" w:rsidP="00BC50CC">
      <w:pPr>
        <w:rPr>
          <w:sz w:val="28"/>
          <w:szCs w:val="28"/>
        </w:rPr>
      </w:pPr>
      <w:r w:rsidRPr="00377220">
        <w:rPr>
          <w:sz w:val="28"/>
          <w:szCs w:val="28"/>
        </w:rPr>
        <w:tab/>
        <w:t xml:space="preserve">a. </w:t>
      </w:r>
      <w:r w:rsidR="00E87C77">
        <w:rPr>
          <w:sz w:val="28"/>
          <w:szCs w:val="28"/>
        </w:rPr>
        <w:t>Establish objectives of the analysis.</w:t>
      </w:r>
    </w:p>
    <w:p w:rsidR="00BC50CC" w:rsidRPr="00377220" w:rsidRDefault="00BC50CC" w:rsidP="00BC50CC">
      <w:pPr>
        <w:rPr>
          <w:sz w:val="28"/>
          <w:szCs w:val="28"/>
        </w:rPr>
      </w:pPr>
      <w:r w:rsidRPr="00377220">
        <w:rPr>
          <w:sz w:val="28"/>
          <w:szCs w:val="28"/>
        </w:rPr>
        <w:tab/>
        <w:t xml:space="preserve">b. </w:t>
      </w:r>
      <w:r w:rsidR="00E87C77">
        <w:rPr>
          <w:sz w:val="28"/>
          <w:szCs w:val="28"/>
        </w:rPr>
        <w:t>Prepare pro forma statements.</w:t>
      </w:r>
    </w:p>
    <w:p w:rsidR="00BC50CC" w:rsidRPr="00377220" w:rsidRDefault="00BC50CC" w:rsidP="00BC50CC">
      <w:pPr>
        <w:rPr>
          <w:sz w:val="28"/>
          <w:szCs w:val="28"/>
        </w:rPr>
      </w:pPr>
      <w:r w:rsidRPr="00377220">
        <w:rPr>
          <w:sz w:val="28"/>
          <w:szCs w:val="28"/>
        </w:rPr>
        <w:tab/>
        <w:t xml:space="preserve">c. </w:t>
      </w:r>
      <w:r w:rsidR="00E87C77">
        <w:rPr>
          <w:sz w:val="28"/>
          <w:szCs w:val="28"/>
        </w:rPr>
        <w:t>Study the industry in which the firm operates.</w:t>
      </w:r>
    </w:p>
    <w:p w:rsidR="00BC50CC" w:rsidRDefault="00BC50CC" w:rsidP="00BC50CC">
      <w:pPr>
        <w:rPr>
          <w:sz w:val="28"/>
          <w:szCs w:val="28"/>
        </w:rPr>
      </w:pPr>
      <w:r w:rsidRPr="00377220">
        <w:rPr>
          <w:sz w:val="28"/>
          <w:szCs w:val="28"/>
        </w:rPr>
        <w:lastRenderedPageBreak/>
        <w:tab/>
        <w:t xml:space="preserve">d. </w:t>
      </w:r>
      <w:r w:rsidR="00E87C77">
        <w:rPr>
          <w:sz w:val="28"/>
          <w:szCs w:val="28"/>
        </w:rPr>
        <w:t>Develop knowledge of the firm and the quality of management.</w:t>
      </w:r>
    </w:p>
    <w:p w:rsidR="00BC50CC" w:rsidRPr="00377220" w:rsidRDefault="00BC50CC" w:rsidP="00BC50CC">
      <w:pPr>
        <w:rPr>
          <w:sz w:val="28"/>
          <w:szCs w:val="28"/>
        </w:rPr>
      </w:pPr>
    </w:p>
    <w:p w:rsidR="00BC50CC" w:rsidRPr="00377220" w:rsidRDefault="00BC50CC" w:rsidP="00BC50CC">
      <w:pPr>
        <w:rPr>
          <w:sz w:val="28"/>
          <w:szCs w:val="28"/>
        </w:rPr>
      </w:pPr>
      <w:r>
        <w:rPr>
          <w:sz w:val="28"/>
          <w:szCs w:val="28"/>
        </w:rPr>
        <w:t>8</w:t>
      </w:r>
      <w:r w:rsidRPr="00377220">
        <w:rPr>
          <w:sz w:val="28"/>
          <w:szCs w:val="28"/>
        </w:rPr>
        <w:t xml:space="preserve">.  What </w:t>
      </w:r>
      <w:r w:rsidR="00500FE7">
        <w:rPr>
          <w:sz w:val="28"/>
          <w:szCs w:val="28"/>
        </w:rPr>
        <w:t>does a financial leverage index greater than one indicate about a firm</w:t>
      </w:r>
      <w:r w:rsidRPr="00377220">
        <w:rPr>
          <w:sz w:val="28"/>
          <w:szCs w:val="28"/>
        </w:rPr>
        <w:t>?</w:t>
      </w:r>
    </w:p>
    <w:p w:rsidR="00BC50CC" w:rsidRPr="00377220" w:rsidRDefault="00BC50CC" w:rsidP="00BC50CC">
      <w:pPr>
        <w:rPr>
          <w:sz w:val="28"/>
          <w:szCs w:val="28"/>
        </w:rPr>
      </w:pPr>
      <w:r w:rsidRPr="00377220">
        <w:rPr>
          <w:sz w:val="28"/>
          <w:szCs w:val="28"/>
        </w:rPr>
        <w:tab/>
        <w:t xml:space="preserve">a. </w:t>
      </w:r>
      <w:r w:rsidR="00500FE7">
        <w:rPr>
          <w:sz w:val="28"/>
          <w:szCs w:val="28"/>
        </w:rPr>
        <w:t>Return on assets exceeds the return on equity.</w:t>
      </w:r>
    </w:p>
    <w:p w:rsidR="00BC50CC" w:rsidRPr="00377220" w:rsidRDefault="00BC50CC" w:rsidP="00BC50CC">
      <w:pPr>
        <w:ind w:left="720"/>
        <w:rPr>
          <w:sz w:val="28"/>
          <w:szCs w:val="28"/>
        </w:rPr>
      </w:pPr>
      <w:r w:rsidRPr="00377220">
        <w:rPr>
          <w:sz w:val="28"/>
          <w:szCs w:val="28"/>
        </w:rPr>
        <w:t xml:space="preserve">b. </w:t>
      </w:r>
      <w:r w:rsidR="00500FE7">
        <w:rPr>
          <w:sz w:val="28"/>
          <w:szCs w:val="28"/>
        </w:rPr>
        <w:t>Return on equity exceeds the return on assets.</w:t>
      </w:r>
    </w:p>
    <w:p w:rsidR="00BC50CC" w:rsidRPr="00377220" w:rsidRDefault="00BC50CC" w:rsidP="00BC50CC">
      <w:pPr>
        <w:ind w:left="720"/>
        <w:rPr>
          <w:sz w:val="28"/>
          <w:szCs w:val="28"/>
        </w:rPr>
      </w:pPr>
      <w:r w:rsidRPr="00377220">
        <w:rPr>
          <w:sz w:val="28"/>
          <w:szCs w:val="28"/>
        </w:rPr>
        <w:t xml:space="preserve">c. </w:t>
      </w:r>
      <w:r w:rsidR="00500FE7">
        <w:rPr>
          <w:sz w:val="28"/>
          <w:szCs w:val="28"/>
        </w:rPr>
        <w:t>The firm is not employing debt successfully.</w:t>
      </w:r>
    </w:p>
    <w:p w:rsidR="00BC50CC" w:rsidRPr="00377220" w:rsidRDefault="00BC50CC" w:rsidP="00BC50CC">
      <w:pPr>
        <w:ind w:left="720"/>
        <w:rPr>
          <w:sz w:val="28"/>
          <w:szCs w:val="28"/>
        </w:rPr>
      </w:pPr>
      <w:r w:rsidRPr="00377220">
        <w:rPr>
          <w:sz w:val="28"/>
          <w:szCs w:val="28"/>
        </w:rPr>
        <w:t xml:space="preserve">d. </w:t>
      </w:r>
      <w:r w:rsidR="00500FE7">
        <w:rPr>
          <w:sz w:val="28"/>
          <w:szCs w:val="28"/>
        </w:rPr>
        <w:t>The firm does not generate enough funds to cover interest payments.</w:t>
      </w:r>
    </w:p>
    <w:p w:rsidR="00BC50CC" w:rsidRPr="00377220" w:rsidRDefault="00BC50CC" w:rsidP="00BC50CC">
      <w:pPr>
        <w:rPr>
          <w:sz w:val="28"/>
          <w:szCs w:val="28"/>
        </w:rPr>
      </w:pPr>
    </w:p>
    <w:p w:rsidR="00BC50CC" w:rsidRPr="00377220" w:rsidRDefault="00980F69" w:rsidP="00BC50CC">
      <w:pPr>
        <w:rPr>
          <w:sz w:val="28"/>
          <w:szCs w:val="28"/>
        </w:rPr>
      </w:pPr>
      <w:r>
        <w:rPr>
          <w:sz w:val="28"/>
          <w:szCs w:val="28"/>
        </w:rPr>
        <w:t>9.  The Du Pont System shows which of the following series of relationships</w:t>
      </w:r>
      <w:r w:rsidR="00BC50CC" w:rsidRPr="00377220">
        <w:rPr>
          <w:sz w:val="28"/>
          <w:szCs w:val="28"/>
        </w:rPr>
        <w:t>?</w:t>
      </w:r>
    </w:p>
    <w:p w:rsidR="00BC50CC" w:rsidRPr="00377220" w:rsidRDefault="00BC50CC" w:rsidP="00BC50CC">
      <w:pPr>
        <w:ind w:left="720"/>
        <w:rPr>
          <w:sz w:val="28"/>
          <w:szCs w:val="28"/>
        </w:rPr>
      </w:pPr>
      <w:r w:rsidRPr="00377220">
        <w:rPr>
          <w:sz w:val="28"/>
          <w:szCs w:val="28"/>
        </w:rPr>
        <w:t xml:space="preserve">a. </w:t>
      </w:r>
      <w:r w:rsidR="00980F69">
        <w:rPr>
          <w:sz w:val="28"/>
          <w:szCs w:val="28"/>
        </w:rPr>
        <w:t>Net profit margin x total asset turnover = Return on investment.</w:t>
      </w:r>
    </w:p>
    <w:p w:rsidR="00BC50CC" w:rsidRPr="00377220" w:rsidRDefault="00BC50CC" w:rsidP="00BC50CC">
      <w:pPr>
        <w:ind w:left="720"/>
        <w:rPr>
          <w:sz w:val="28"/>
          <w:szCs w:val="28"/>
        </w:rPr>
      </w:pPr>
      <w:r w:rsidRPr="00377220">
        <w:rPr>
          <w:sz w:val="28"/>
          <w:szCs w:val="28"/>
        </w:rPr>
        <w:t xml:space="preserve">b. </w:t>
      </w:r>
      <w:r w:rsidR="00980F69">
        <w:rPr>
          <w:sz w:val="28"/>
          <w:szCs w:val="28"/>
        </w:rPr>
        <w:t>Net profit margin x financial leverage = Return on equity.</w:t>
      </w:r>
    </w:p>
    <w:p w:rsidR="00BC50CC" w:rsidRPr="00377220" w:rsidRDefault="00BC50CC" w:rsidP="00BC50CC">
      <w:pPr>
        <w:ind w:left="720"/>
        <w:rPr>
          <w:sz w:val="28"/>
          <w:szCs w:val="28"/>
        </w:rPr>
      </w:pPr>
      <w:r w:rsidRPr="00377220">
        <w:rPr>
          <w:sz w:val="28"/>
          <w:szCs w:val="28"/>
        </w:rPr>
        <w:t xml:space="preserve">c. </w:t>
      </w:r>
      <w:r w:rsidR="00980F69">
        <w:rPr>
          <w:sz w:val="28"/>
          <w:szCs w:val="28"/>
        </w:rPr>
        <w:t>Net profit margin x total asset turnover = Return on investment and Return on investment x financial leverage = Return on equity.</w:t>
      </w:r>
    </w:p>
    <w:p w:rsidR="00BC50CC" w:rsidRPr="00377220" w:rsidRDefault="00BC50CC" w:rsidP="00BC50CC">
      <w:pPr>
        <w:ind w:left="720"/>
        <w:rPr>
          <w:sz w:val="28"/>
          <w:szCs w:val="28"/>
        </w:rPr>
      </w:pPr>
      <w:r w:rsidRPr="00377220">
        <w:rPr>
          <w:sz w:val="28"/>
          <w:szCs w:val="28"/>
        </w:rPr>
        <w:t xml:space="preserve">d. </w:t>
      </w:r>
      <w:r w:rsidR="00980F69">
        <w:rPr>
          <w:sz w:val="28"/>
          <w:szCs w:val="28"/>
        </w:rPr>
        <w:t>Net profit margin x total asset turnover = Return on equity and Return on equity x financial leverage = Return on investment.</w:t>
      </w:r>
    </w:p>
    <w:p w:rsidR="00BC50CC" w:rsidRPr="00377220" w:rsidRDefault="00BC50CC" w:rsidP="00BC50CC">
      <w:pPr>
        <w:rPr>
          <w:sz w:val="28"/>
          <w:szCs w:val="28"/>
        </w:rPr>
      </w:pPr>
    </w:p>
    <w:p w:rsidR="00BC50CC" w:rsidRPr="00377220" w:rsidRDefault="00BC50CC" w:rsidP="00BC50CC">
      <w:pPr>
        <w:rPr>
          <w:sz w:val="28"/>
          <w:szCs w:val="28"/>
        </w:rPr>
      </w:pPr>
      <w:r w:rsidRPr="00377220">
        <w:rPr>
          <w:sz w:val="28"/>
          <w:szCs w:val="28"/>
        </w:rPr>
        <w:t xml:space="preserve">10. </w:t>
      </w:r>
      <w:r w:rsidR="00980F69">
        <w:rPr>
          <w:sz w:val="28"/>
          <w:szCs w:val="28"/>
        </w:rPr>
        <w:t>What is important to understand about the label “pro forma”</w:t>
      </w:r>
      <w:r w:rsidRPr="00377220">
        <w:rPr>
          <w:sz w:val="28"/>
          <w:szCs w:val="28"/>
        </w:rPr>
        <w:t>?</w:t>
      </w:r>
    </w:p>
    <w:p w:rsidR="00BC50CC" w:rsidRPr="00377220" w:rsidRDefault="00BC50CC" w:rsidP="00BC50CC">
      <w:pPr>
        <w:rPr>
          <w:sz w:val="28"/>
          <w:szCs w:val="28"/>
        </w:rPr>
      </w:pPr>
      <w:r w:rsidRPr="00377220">
        <w:rPr>
          <w:sz w:val="28"/>
          <w:szCs w:val="28"/>
        </w:rPr>
        <w:tab/>
        <w:t xml:space="preserve">a. </w:t>
      </w:r>
      <w:r w:rsidR="00980F69">
        <w:rPr>
          <w:sz w:val="28"/>
          <w:szCs w:val="28"/>
        </w:rPr>
        <w:t>Pro forma refers to GAAP-based financial statements.</w:t>
      </w:r>
    </w:p>
    <w:p w:rsidR="00BC50CC" w:rsidRPr="00377220" w:rsidRDefault="00BC50CC" w:rsidP="00BC50CC">
      <w:pPr>
        <w:rPr>
          <w:sz w:val="28"/>
          <w:szCs w:val="28"/>
        </w:rPr>
      </w:pPr>
      <w:r w:rsidRPr="00377220">
        <w:rPr>
          <w:sz w:val="28"/>
          <w:szCs w:val="28"/>
        </w:rPr>
        <w:tab/>
        <w:t xml:space="preserve">b. </w:t>
      </w:r>
      <w:r w:rsidR="00980F69">
        <w:rPr>
          <w:sz w:val="28"/>
          <w:szCs w:val="28"/>
        </w:rPr>
        <w:t xml:space="preserve">Pro forma </w:t>
      </w:r>
      <w:r w:rsidR="000933DA">
        <w:rPr>
          <w:sz w:val="28"/>
          <w:szCs w:val="28"/>
        </w:rPr>
        <w:t xml:space="preserve">requires firms to present two distinct net profit amounts in their </w:t>
      </w:r>
      <w:r w:rsidR="000933DA">
        <w:rPr>
          <w:sz w:val="28"/>
          <w:szCs w:val="28"/>
        </w:rPr>
        <w:tab/>
        <w:t>Form 10-Ks.</w:t>
      </w:r>
    </w:p>
    <w:p w:rsidR="00BC50CC" w:rsidRPr="00377220" w:rsidRDefault="00BC50CC" w:rsidP="00BC50CC">
      <w:pPr>
        <w:rPr>
          <w:sz w:val="28"/>
          <w:szCs w:val="28"/>
        </w:rPr>
      </w:pPr>
      <w:r w:rsidRPr="00377220">
        <w:rPr>
          <w:sz w:val="28"/>
          <w:szCs w:val="28"/>
        </w:rPr>
        <w:tab/>
        <w:t xml:space="preserve">c. </w:t>
      </w:r>
      <w:r w:rsidR="000933DA">
        <w:rPr>
          <w:sz w:val="28"/>
          <w:szCs w:val="28"/>
        </w:rPr>
        <w:t>Pro forma relates to the amount of debt in a firm’s capital structure.</w:t>
      </w:r>
    </w:p>
    <w:p w:rsidR="00BC50CC" w:rsidRPr="00377220" w:rsidRDefault="00BC50CC" w:rsidP="00BC50CC">
      <w:pPr>
        <w:rPr>
          <w:sz w:val="28"/>
          <w:szCs w:val="28"/>
        </w:rPr>
      </w:pPr>
      <w:r w:rsidRPr="00377220">
        <w:rPr>
          <w:sz w:val="28"/>
          <w:szCs w:val="28"/>
        </w:rPr>
        <w:tab/>
        <w:t xml:space="preserve">d. </w:t>
      </w:r>
      <w:r w:rsidR="000933DA">
        <w:rPr>
          <w:sz w:val="28"/>
          <w:szCs w:val="28"/>
        </w:rPr>
        <w:t xml:space="preserve">Pro forma earnings or financial statements are sometimes based on a </w:t>
      </w:r>
      <w:r w:rsidR="000933DA">
        <w:rPr>
          <w:sz w:val="28"/>
          <w:szCs w:val="28"/>
        </w:rPr>
        <w:tab/>
        <w:t>firm’s own definition which is not technically a correct definition</w:t>
      </w:r>
      <w:r w:rsidR="008B284B">
        <w:rPr>
          <w:sz w:val="28"/>
          <w:szCs w:val="28"/>
        </w:rPr>
        <w:t>.</w:t>
      </w:r>
    </w:p>
    <w:p w:rsidR="00BC50CC" w:rsidRPr="00377220" w:rsidRDefault="00BC50CC" w:rsidP="00BC50CC">
      <w:pPr>
        <w:rPr>
          <w:sz w:val="28"/>
          <w:szCs w:val="28"/>
        </w:rPr>
      </w:pPr>
    </w:p>
    <w:p w:rsidR="00BC50CC" w:rsidRDefault="00BC50CC" w:rsidP="00BC50CC">
      <w:pPr>
        <w:rPr>
          <w:sz w:val="28"/>
          <w:szCs w:val="28"/>
        </w:rPr>
      </w:pPr>
      <w:r w:rsidRPr="00377220">
        <w:rPr>
          <w:sz w:val="28"/>
          <w:szCs w:val="28"/>
        </w:rPr>
        <w:t xml:space="preserve">Use the following selected financial information for </w:t>
      </w:r>
      <w:r w:rsidR="00310C5D">
        <w:rPr>
          <w:sz w:val="28"/>
          <w:szCs w:val="28"/>
        </w:rPr>
        <w:t>Wilcox</w:t>
      </w:r>
      <w:r w:rsidRPr="00377220">
        <w:rPr>
          <w:sz w:val="28"/>
          <w:szCs w:val="28"/>
        </w:rPr>
        <w:t xml:space="preserve"> Corporation to answer questions </w:t>
      </w:r>
      <w:r w:rsidR="00310C5D">
        <w:rPr>
          <w:sz w:val="28"/>
          <w:szCs w:val="28"/>
        </w:rPr>
        <w:t>1</w:t>
      </w:r>
      <w:r w:rsidRPr="00377220">
        <w:rPr>
          <w:sz w:val="28"/>
          <w:szCs w:val="28"/>
        </w:rPr>
        <w:t>1-</w:t>
      </w:r>
      <w:r w:rsidR="00310C5D">
        <w:rPr>
          <w:sz w:val="28"/>
          <w:szCs w:val="28"/>
        </w:rPr>
        <w:t>2</w:t>
      </w:r>
      <w:r w:rsidRPr="00377220">
        <w:rPr>
          <w:sz w:val="28"/>
          <w:szCs w:val="28"/>
        </w:rPr>
        <w:t>0.</w:t>
      </w:r>
    </w:p>
    <w:p w:rsidR="008B284B" w:rsidRPr="00377220" w:rsidRDefault="008B284B" w:rsidP="008B284B">
      <w:pPr>
        <w:jc w:val="center"/>
        <w:rPr>
          <w:sz w:val="28"/>
          <w:szCs w:val="28"/>
        </w:rPr>
      </w:pPr>
      <w:r>
        <w:rPr>
          <w:sz w:val="28"/>
          <w:szCs w:val="28"/>
        </w:rPr>
        <w:t>Wilcox</w:t>
      </w:r>
      <w:r w:rsidRPr="00377220">
        <w:rPr>
          <w:sz w:val="28"/>
          <w:szCs w:val="28"/>
        </w:rPr>
        <w:t xml:space="preserve"> Corporation</w:t>
      </w:r>
    </w:p>
    <w:p w:rsidR="008B284B" w:rsidRPr="00377220" w:rsidRDefault="008B284B" w:rsidP="008B284B">
      <w:pPr>
        <w:jc w:val="center"/>
        <w:rPr>
          <w:sz w:val="28"/>
          <w:szCs w:val="28"/>
        </w:rPr>
      </w:pPr>
      <w:r w:rsidRPr="00377220">
        <w:rPr>
          <w:sz w:val="28"/>
          <w:szCs w:val="28"/>
        </w:rPr>
        <w:t>Income Statement</w:t>
      </w:r>
    </w:p>
    <w:p w:rsidR="008B284B" w:rsidRPr="00377220" w:rsidRDefault="008B284B" w:rsidP="008B284B">
      <w:pPr>
        <w:jc w:val="center"/>
        <w:rPr>
          <w:sz w:val="28"/>
          <w:szCs w:val="28"/>
        </w:rPr>
      </w:pPr>
      <w:r w:rsidRPr="00377220">
        <w:rPr>
          <w:sz w:val="28"/>
          <w:szCs w:val="28"/>
        </w:rPr>
        <w:t xml:space="preserve">For </w:t>
      </w:r>
      <w:r>
        <w:rPr>
          <w:sz w:val="28"/>
          <w:szCs w:val="28"/>
        </w:rPr>
        <w:t>the Year Ended December 31, 2015</w:t>
      </w:r>
    </w:p>
    <w:p w:rsidR="008B284B" w:rsidRPr="00377220" w:rsidRDefault="008B284B" w:rsidP="008B284B">
      <w:pPr>
        <w:rPr>
          <w:sz w:val="28"/>
          <w:szCs w:val="28"/>
        </w:rPr>
      </w:pPr>
    </w:p>
    <w:p w:rsidR="008B284B" w:rsidRPr="00377220" w:rsidRDefault="008B284B" w:rsidP="008B284B">
      <w:pPr>
        <w:rPr>
          <w:sz w:val="28"/>
          <w:szCs w:val="28"/>
        </w:rPr>
      </w:pPr>
      <w:r w:rsidRPr="00377220">
        <w:rPr>
          <w:sz w:val="28"/>
          <w:szCs w:val="28"/>
        </w:rPr>
        <w:t>Net sales</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t>$</w:t>
      </w:r>
      <w:r>
        <w:rPr>
          <w:sz w:val="28"/>
          <w:szCs w:val="28"/>
        </w:rPr>
        <w:t>2,870</w:t>
      </w:r>
    </w:p>
    <w:p w:rsidR="008B284B" w:rsidRPr="00377220" w:rsidRDefault="008B284B" w:rsidP="008B284B">
      <w:pPr>
        <w:rPr>
          <w:sz w:val="28"/>
          <w:szCs w:val="28"/>
          <w:u w:val="single"/>
        </w:rPr>
      </w:pPr>
      <w:r w:rsidRPr="00377220">
        <w:rPr>
          <w:sz w:val="28"/>
          <w:szCs w:val="28"/>
        </w:rPr>
        <w:t>Cost of goods sold</w:t>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u w:val="single"/>
        </w:rPr>
        <w:t>1,985</w:t>
      </w:r>
    </w:p>
    <w:p w:rsidR="008B284B" w:rsidRPr="00377220" w:rsidRDefault="008B284B" w:rsidP="008B284B">
      <w:pPr>
        <w:rPr>
          <w:sz w:val="28"/>
          <w:szCs w:val="28"/>
        </w:rPr>
      </w:pPr>
      <w:r w:rsidRPr="00377220">
        <w:rPr>
          <w:sz w:val="28"/>
          <w:szCs w:val="28"/>
        </w:rPr>
        <w:t>Gross profit</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rPr>
        <w:t>$ 885</w:t>
      </w:r>
    </w:p>
    <w:p w:rsidR="008B284B" w:rsidRPr="00377220" w:rsidRDefault="008B284B" w:rsidP="008B284B">
      <w:pPr>
        <w:rPr>
          <w:sz w:val="28"/>
          <w:szCs w:val="28"/>
        </w:rPr>
      </w:pPr>
      <w:r w:rsidRPr="00377220">
        <w:rPr>
          <w:sz w:val="28"/>
          <w:szCs w:val="28"/>
        </w:rPr>
        <w:t>Operating expenses</w:t>
      </w:r>
      <w:r w:rsidRPr="00377220">
        <w:rPr>
          <w:sz w:val="28"/>
          <w:szCs w:val="28"/>
        </w:rPr>
        <w:tab/>
      </w:r>
      <w:r w:rsidRPr="00377220">
        <w:rPr>
          <w:sz w:val="28"/>
          <w:szCs w:val="28"/>
        </w:rPr>
        <w:tab/>
      </w:r>
      <w:r w:rsidRPr="00377220">
        <w:rPr>
          <w:sz w:val="28"/>
          <w:szCs w:val="28"/>
        </w:rPr>
        <w:tab/>
      </w:r>
      <w:r>
        <w:rPr>
          <w:sz w:val="28"/>
          <w:szCs w:val="28"/>
          <w:u w:val="single"/>
        </w:rPr>
        <w:t xml:space="preserve"> 620</w:t>
      </w:r>
    </w:p>
    <w:p w:rsidR="008B284B" w:rsidRPr="00377220" w:rsidRDefault="008B284B" w:rsidP="008B284B">
      <w:pPr>
        <w:rPr>
          <w:sz w:val="28"/>
          <w:szCs w:val="28"/>
        </w:rPr>
      </w:pPr>
      <w:r w:rsidRPr="00377220">
        <w:rPr>
          <w:sz w:val="28"/>
          <w:szCs w:val="28"/>
        </w:rPr>
        <w:t>Operating profit</w:t>
      </w:r>
      <w:r w:rsidRPr="00377220">
        <w:rPr>
          <w:sz w:val="28"/>
          <w:szCs w:val="28"/>
        </w:rPr>
        <w:tab/>
      </w:r>
      <w:r w:rsidRPr="00377220">
        <w:rPr>
          <w:sz w:val="28"/>
          <w:szCs w:val="28"/>
        </w:rPr>
        <w:tab/>
      </w:r>
      <w:r w:rsidRPr="00377220">
        <w:rPr>
          <w:sz w:val="28"/>
          <w:szCs w:val="28"/>
        </w:rPr>
        <w:tab/>
      </w:r>
      <w:r w:rsidRPr="00377220">
        <w:rPr>
          <w:sz w:val="28"/>
          <w:szCs w:val="28"/>
        </w:rPr>
        <w:tab/>
        <w:t xml:space="preserve">$  </w:t>
      </w:r>
      <w:r>
        <w:rPr>
          <w:sz w:val="28"/>
          <w:szCs w:val="28"/>
        </w:rPr>
        <w:t xml:space="preserve"> 265</w:t>
      </w:r>
    </w:p>
    <w:p w:rsidR="008B284B" w:rsidRPr="00377220" w:rsidRDefault="008B284B" w:rsidP="008B284B">
      <w:pPr>
        <w:rPr>
          <w:sz w:val="28"/>
          <w:szCs w:val="28"/>
        </w:rPr>
      </w:pPr>
      <w:r w:rsidRPr="00377220">
        <w:rPr>
          <w:sz w:val="28"/>
          <w:szCs w:val="28"/>
        </w:rPr>
        <w:t>Interest expense</w:t>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u w:val="single"/>
        </w:rPr>
        <w:t xml:space="preserve"> 40</w:t>
      </w:r>
    </w:p>
    <w:p w:rsidR="008B284B" w:rsidRPr="00377220" w:rsidRDefault="008B284B" w:rsidP="008B284B">
      <w:pPr>
        <w:rPr>
          <w:sz w:val="28"/>
          <w:szCs w:val="28"/>
        </w:rPr>
      </w:pPr>
      <w:r w:rsidRPr="00377220">
        <w:rPr>
          <w:sz w:val="28"/>
          <w:szCs w:val="28"/>
        </w:rPr>
        <w:t>Earnings before taxes</w:t>
      </w:r>
      <w:r w:rsidRPr="00377220">
        <w:rPr>
          <w:sz w:val="28"/>
          <w:szCs w:val="28"/>
        </w:rPr>
        <w:tab/>
      </w:r>
      <w:r w:rsidRPr="00377220">
        <w:rPr>
          <w:sz w:val="28"/>
          <w:szCs w:val="28"/>
        </w:rPr>
        <w:tab/>
      </w:r>
      <w:r w:rsidRPr="00377220">
        <w:rPr>
          <w:sz w:val="28"/>
          <w:szCs w:val="28"/>
        </w:rPr>
        <w:tab/>
        <w:t xml:space="preserve">$  </w:t>
      </w:r>
      <w:r>
        <w:rPr>
          <w:sz w:val="28"/>
          <w:szCs w:val="28"/>
        </w:rPr>
        <w:t xml:space="preserve"> 225</w:t>
      </w:r>
    </w:p>
    <w:p w:rsidR="008B284B" w:rsidRPr="00377220" w:rsidRDefault="008B284B" w:rsidP="008B284B">
      <w:pPr>
        <w:rPr>
          <w:sz w:val="28"/>
          <w:szCs w:val="28"/>
        </w:rPr>
      </w:pPr>
      <w:r w:rsidRPr="00377220">
        <w:rPr>
          <w:sz w:val="28"/>
          <w:szCs w:val="28"/>
        </w:rPr>
        <w:t>Income tax expense</w:t>
      </w:r>
      <w:r w:rsidRPr="00377220">
        <w:rPr>
          <w:sz w:val="28"/>
          <w:szCs w:val="28"/>
        </w:rPr>
        <w:tab/>
      </w:r>
      <w:r w:rsidRPr="00377220">
        <w:rPr>
          <w:sz w:val="28"/>
          <w:szCs w:val="28"/>
        </w:rPr>
        <w:tab/>
      </w:r>
      <w:r w:rsidRPr="00377220">
        <w:rPr>
          <w:sz w:val="28"/>
          <w:szCs w:val="28"/>
        </w:rPr>
        <w:tab/>
      </w:r>
      <w:r>
        <w:rPr>
          <w:sz w:val="28"/>
          <w:szCs w:val="28"/>
          <w:u w:val="single"/>
        </w:rPr>
        <w:t xml:space="preserve"> 80</w:t>
      </w:r>
    </w:p>
    <w:p w:rsidR="008B284B" w:rsidRPr="00377220" w:rsidRDefault="008B284B" w:rsidP="008B284B">
      <w:pPr>
        <w:rPr>
          <w:sz w:val="28"/>
          <w:szCs w:val="28"/>
        </w:rPr>
      </w:pPr>
      <w:r w:rsidRPr="00377220">
        <w:rPr>
          <w:sz w:val="28"/>
          <w:szCs w:val="28"/>
        </w:rPr>
        <w:t>Net profit</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u w:val="double"/>
        </w:rPr>
        <w:t xml:space="preserve">$  </w:t>
      </w:r>
      <w:r>
        <w:rPr>
          <w:sz w:val="28"/>
          <w:szCs w:val="28"/>
          <w:u w:val="double"/>
        </w:rPr>
        <w:t xml:space="preserve"> 145</w:t>
      </w:r>
    </w:p>
    <w:p w:rsidR="008B284B" w:rsidRPr="00377220" w:rsidRDefault="008B284B" w:rsidP="00BC50CC">
      <w:pPr>
        <w:rPr>
          <w:sz w:val="28"/>
          <w:szCs w:val="28"/>
        </w:rPr>
      </w:pPr>
    </w:p>
    <w:p w:rsidR="00BC50CC" w:rsidRPr="00377220" w:rsidRDefault="00310C5D" w:rsidP="00BC50CC">
      <w:pPr>
        <w:jc w:val="center"/>
        <w:rPr>
          <w:sz w:val="28"/>
          <w:szCs w:val="28"/>
        </w:rPr>
      </w:pPr>
      <w:r>
        <w:rPr>
          <w:sz w:val="28"/>
          <w:szCs w:val="28"/>
        </w:rPr>
        <w:lastRenderedPageBreak/>
        <w:t>Wilcox</w:t>
      </w:r>
      <w:r w:rsidR="00BC50CC" w:rsidRPr="00377220">
        <w:rPr>
          <w:sz w:val="28"/>
          <w:szCs w:val="28"/>
        </w:rPr>
        <w:t xml:space="preserve"> Corporation</w:t>
      </w:r>
    </w:p>
    <w:p w:rsidR="00BC50CC" w:rsidRPr="00377220" w:rsidRDefault="00BC50CC" w:rsidP="00BC50CC">
      <w:pPr>
        <w:jc w:val="center"/>
        <w:rPr>
          <w:sz w:val="28"/>
          <w:szCs w:val="28"/>
        </w:rPr>
      </w:pPr>
      <w:r w:rsidRPr="00377220">
        <w:rPr>
          <w:sz w:val="28"/>
          <w:szCs w:val="28"/>
        </w:rPr>
        <w:t>Balance Sheet</w:t>
      </w:r>
    </w:p>
    <w:p w:rsidR="00BC50CC" w:rsidRPr="00377220" w:rsidRDefault="00BC50CC" w:rsidP="00BC50CC">
      <w:pPr>
        <w:jc w:val="center"/>
        <w:rPr>
          <w:sz w:val="28"/>
          <w:szCs w:val="28"/>
        </w:rPr>
      </w:pPr>
      <w:r>
        <w:rPr>
          <w:sz w:val="28"/>
          <w:szCs w:val="28"/>
        </w:rPr>
        <w:t>December 31, 201</w:t>
      </w:r>
      <w:r w:rsidR="00310C5D">
        <w:rPr>
          <w:sz w:val="28"/>
          <w:szCs w:val="28"/>
        </w:rPr>
        <w:t>5</w:t>
      </w:r>
    </w:p>
    <w:p w:rsidR="00BC50CC" w:rsidRPr="00377220" w:rsidRDefault="00BC50CC" w:rsidP="00BC50CC">
      <w:pPr>
        <w:jc w:val="center"/>
        <w:rPr>
          <w:sz w:val="28"/>
          <w:szCs w:val="28"/>
        </w:rPr>
      </w:pPr>
    </w:p>
    <w:p w:rsidR="00BC50CC" w:rsidRPr="00377220" w:rsidRDefault="00BC50CC" w:rsidP="00BC50CC">
      <w:pPr>
        <w:rPr>
          <w:sz w:val="28"/>
          <w:szCs w:val="28"/>
        </w:rPr>
      </w:pPr>
      <w:r w:rsidRPr="00377220">
        <w:rPr>
          <w:sz w:val="28"/>
          <w:szCs w:val="28"/>
          <w:u w:val="single"/>
        </w:rPr>
        <w:t>Assets</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u w:val="single"/>
        </w:rPr>
        <w:t>Liabilities and stockholders' equity</w:t>
      </w:r>
    </w:p>
    <w:p w:rsidR="00BC50CC" w:rsidRPr="00377220" w:rsidRDefault="00BC50CC" w:rsidP="00BC50CC">
      <w:pPr>
        <w:rPr>
          <w:sz w:val="28"/>
          <w:szCs w:val="28"/>
        </w:rPr>
      </w:pPr>
      <w:r w:rsidRPr="00377220">
        <w:rPr>
          <w:sz w:val="28"/>
          <w:szCs w:val="28"/>
        </w:rPr>
        <w:t xml:space="preserve"> Current assets</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t>Current liabilities</w:t>
      </w:r>
    </w:p>
    <w:p w:rsidR="00BC50CC" w:rsidRPr="00377220" w:rsidRDefault="00BC50CC" w:rsidP="00BC50CC">
      <w:pPr>
        <w:rPr>
          <w:sz w:val="28"/>
          <w:szCs w:val="28"/>
        </w:rPr>
      </w:pPr>
      <w:r w:rsidRPr="00377220">
        <w:rPr>
          <w:sz w:val="28"/>
          <w:szCs w:val="28"/>
        </w:rPr>
        <w:tab/>
        <w:t>Cash</w:t>
      </w:r>
      <w:r w:rsidR="008D47D0">
        <w:rPr>
          <w:sz w:val="28"/>
          <w:szCs w:val="28"/>
        </w:rPr>
        <w:tab/>
      </w:r>
      <w:r w:rsidR="008D47D0">
        <w:rPr>
          <w:sz w:val="28"/>
          <w:szCs w:val="28"/>
        </w:rPr>
        <w:tab/>
      </w:r>
      <w:r w:rsidR="008D47D0">
        <w:rPr>
          <w:sz w:val="28"/>
          <w:szCs w:val="28"/>
        </w:rPr>
        <w:tab/>
      </w:r>
      <w:r w:rsidR="008D47D0">
        <w:rPr>
          <w:sz w:val="28"/>
          <w:szCs w:val="28"/>
        </w:rPr>
        <w:tab/>
        <w:t>$25</w:t>
      </w:r>
      <w:r w:rsidRPr="00377220">
        <w:rPr>
          <w:sz w:val="28"/>
          <w:szCs w:val="28"/>
        </w:rPr>
        <w:tab/>
      </w:r>
      <w:r w:rsidRPr="00377220">
        <w:rPr>
          <w:sz w:val="28"/>
          <w:szCs w:val="28"/>
        </w:rPr>
        <w:tab/>
      </w:r>
      <w:r w:rsidRPr="00377220">
        <w:rPr>
          <w:sz w:val="28"/>
          <w:szCs w:val="28"/>
        </w:rPr>
        <w:tab/>
        <w:t>Accounts payable</w:t>
      </w:r>
      <w:r w:rsidRPr="00377220">
        <w:rPr>
          <w:sz w:val="28"/>
          <w:szCs w:val="28"/>
        </w:rPr>
        <w:tab/>
      </w:r>
      <w:r w:rsidRPr="00377220">
        <w:rPr>
          <w:sz w:val="28"/>
          <w:szCs w:val="28"/>
        </w:rPr>
        <w:tab/>
      </w:r>
      <w:r w:rsidR="00AC0B40">
        <w:rPr>
          <w:sz w:val="28"/>
          <w:szCs w:val="28"/>
        </w:rPr>
        <w:t>$ 85</w:t>
      </w:r>
    </w:p>
    <w:p w:rsidR="00BC50CC" w:rsidRPr="00377220" w:rsidRDefault="00BC50CC" w:rsidP="00BC50CC">
      <w:pPr>
        <w:rPr>
          <w:sz w:val="28"/>
          <w:szCs w:val="28"/>
        </w:rPr>
      </w:pPr>
      <w:r w:rsidRPr="00377220">
        <w:rPr>
          <w:sz w:val="28"/>
          <w:szCs w:val="28"/>
        </w:rPr>
        <w:tab/>
        <w:t>Short-term investments</w:t>
      </w:r>
      <w:r w:rsidRPr="00377220">
        <w:rPr>
          <w:sz w:val="28"/>
          <w:szCs w:val="28"/>
        </w:rPr>
        <w:tab/>
      </w:r>
      <w:r w:rsidR="008D47D0">
        <w:rPr>
          <w:sz w:val="28"/>
          <w:szCs w:val="28"/>
        </w:rPr>
        <w:t>15</w:t>
      </w:r>
      <w:r w:rsidRPr="00377220">
        <w:rPr>
          <w:sz w:val="28"/>
          <w:szCs w:val="28"/>
        </w:rPr>
        <w:tab/>
      </w:r>
      <w:r w:rsidRPr="00377220">
        <w:rPr>
          <w:sz w:val="28"/>
          <w:szCs w:val="28"/>
        </w:rPr>
        <w:tab/>
      </w:r>
      <w:r w:rsidRPr="00377220">
        <w:rPr>
          <w:sz w:val="28"/>
          <w:szCs w:val="28"/>
        </w:rPr>
        <w:tab/>
        <w:t>Accrued liabilities</w:t>
      </w:r>
      <w:r w:rsidRPr="00377220">
        <w:rPr>
          <w:sz w:val="28"/>
          <w:szCs w:val="28"/>
        </w:rPr>
        <w:tab/>
      </w:r>
      <w:r w:rsidRPr="00377220">
        <w:rPr>
          <w:sz w:val="28"/>
          <w:szCs w:val="28"/>
        </w:rPr>
        <w:tab/>
      </w:r>
      <w:r w:rsidR="00AC0B40">
        <w:rPr>
          <w:sz w:val="28"/>
          <w:szCs w:val="28"/>
          <w:u w:val="single"/>
        </w:rPr>
        <w:t>4</w:t>
      </w:r>
      <w:r w:rsidRPr="00377220">
        <w:rPr>
          <w:sz w:val="28"/>
          <w:szCs w:val="28"/>
          <w:u w:val="single"/>
        </w:rPr>
        <w:t>5</w:t>
      </w:r>
    </w:p>
    <w:p w:rsidR="00BC50CC" w:rsidRPr="00377220" w:rsidRDefault="00BC50CC" w:rsidP="00BC50CC">
      <w:pPr>
        <w:rPr>
          <w:sz w:val="28"/>
          <w:szCs w:val="28"/>
          <w:u w:val="single"/>
        </w:rPr>
      </w:pPr>
      <w:r w:rsidRPr="00377220">
        <w:rPr>
          <w:sz w:val="28"/>
          <w:szCs w:val="28"/>
        </w:rPr>
        <w:tab/>
        <w:t>Accounts receivable</w:t>
      </w:r>
      <w:r w:rsidRPr="00377220">
        <w:rPr>
          <w:sz w:val="28"/>
          <w:szCs w:val="28"/>
        </w:rPr>
        <w:tab/>
      </w:r>
      <w:r w:rsidR="008D47D0">
        <w:rPr>
          <w:sz w:val="28"/>
          <w:szCs w:val="28"/>
        </w:rPr>
        <w:t>70</w:t>
      </w:r>
      <w:r w:rsidRPr="00377220">
        <w:rPr>
          <w:sz w:val="28"/>
          <w:szCs w:val="28"/>
        </w:rPr>
        <w:tab/>
      </w:r>
      <w:r w:rsidRPr="00377220">
        <w:rPr>
          <w:sz w:val="28"/>
          <w:szCs w:val="28"/>
        </w:rPr>
        <w:tab/>
        <w:t>Total current liabilities</w:t>
      </w:r>
      <w:r w:rsidRPr="00377220">
        <w:rPr>
          <w:sz w:val="28"/>
          <w:szCs w:val="28"/>
        </w:rPr>
        <w:tab/>
      </w:r>
      <w:r w:rsidRPr="00377220">
        <w:rPr>
          <w:sz w:val="28"/>
          <w:szCs w:val="28"/>
        </w:rPr>
        <w:tab/>
      </w:r>
      <w:r w:rsidR="00AC0B40">
        <w:rPr>
          <w:sz w:val="28"/>
          <w:szCs w:val="28"/>
        </w:rPr>
        <w:t xml:space="preserve"> 130</w:t>
      </w:r>
      <w:r w:rsidRPr="00377220">
        <w:rPr>
          <w:sz w:val="28"/>
          <w:szCs w:val="28"/>
        </w:rPr>
        <w:tab/>
      </w:r>
    </w:p>
    <w:p w:rsidR="00BC50CC" w:rsidRPr="00377220" w:rsidRDefault="00BC50CC" w:rsidP="00BC50CC">
      <w:pPr>
        <w:rPr>
          <w:sz w:val="28"/>
          <w:szCs w:val="28"/>
        </w:rPr>
      </w:pPr>
      <w:r w:rsidRPr="00377220">
        <w:rPr>
          <w:sz w:val="28"/>
          <w:szCs w:val="28"/>
        </w:rPr>
        <w:tab/>
      </w:r>
      <w:r w:rsidR="0003562C">
        <w:rPr>
          <w:sz w:val="28"/>
          <w:szCs w:val="28"/>
        </w:rPr>
        <w:t>Inventory</w:t>
      </w:r>
      <w:r w:rsidR="0003562C">
        <w:rPr>
          <w:sz w:val="28"/>
          <w:szCs w:val="28"/>
        </w:rPr>
        <w:tab/>
      </w:r>
      <w:r w:rsidR="0003562C">
        <w:rPr>
          <w:sz w:val="28"/>
          <w:szCs w:val="28"/>
        </w:rPr>
        <w:tab/>
      </w:r>
      <w:r w:rsidRPr="00377220">
        <w:rPr>
          <w:sz w:val="28"/>
          <w:szCs w:val="28"/>
        </w:rPr>
        <w:tab/>
      </w:r>
      <w:r w:rsidR="0003562C">
        <w:rPr>
          <w:sz w:val="28"/>
          <w:szCs w:val="28"/>
          <w:u w:val="single"/>
        </w:rPr>
        <w:t>150</w:t>
      </w:r>
      <w:r w:rsidRPr="00377220">
        <w:rPr>
          <w:sz w:val="28"/>
          <w:szCs w:val="28"/>
        </w:rPr>
        <w:tab/>
      </w:r>
      <w:r w:rsidRPr="00377220">
        <w:rPr>
          <w:sz w:val="28"/>
          <w:szCs w:val="28"/>
        </w:rPr>
        <w:tab/>
      </w:r>
      <w:r w:rsidRPr="00377220">
        <w:rPr>
          <w:sz w:val="28"/>
          <w:szCs w:val="28"/>
        </w:rPr>
        <w:tab/>
        <w:t>Long-term debt</w:t>
      </w:r>
      <w:r w:rsidRPr="00377220">
        <w:rPr>
          <w:sz w:val="28"/>
          <w:szCs w:val="28"/>
        </w:rPr>
        <w:tab/>
      </w:r>
      <w:r w:rsidRPr="00377220">
        <w:rPr>
          <w:sz w:val="28"/>
          <w:szCs w:val="28"/>
        </w:rPr>
        <w:tab/>
      </w:r>
      <w:r w:rsidR="00AC0B40">
        <w:rPr>
          <w:sz w:val="28"/>
          <w:szCs w:val="28"/>
          <w:u w:val="single"/>
        </w:rPr>
        <w:t>240</w:t>
      </w:r>
    </w:p>
    <w:p w:rsidR="00BC50CC" w:rsidRPr="00377220" w:rsidRDefault="00BC50CC" w:rsidP="00BC50CC">
      <w:pPr>
        <w:rPr>
          <w:sz w:val="28"/>
          <w:szCs w:val="28"/>
        </w:rPr>
      </w:pPr>
      <w:r w:rsidRPr="00377220">
        <w:rPr>
          <w:sz w:val="28"/>
          <w:szCs w:val="28"/>
        </w:rPr>
        <w:t>Total current assets</w:t>
      </w:r>
      <w:r w:rsidRPr="00377220">
        <w:rPr>
          <w:sz w:val="28"/>
          <w:szCs w:val="28"/>
        </w:rPr>
        <w:tab/>
      </w:r>
      <w:r w:rsidR="0003562C">
        <w:rPr>
          <w:sz w:val="28"/>
          <w:szCs w:val="28"/>
        </w:rPr>
        <w:t xml:space="preserve">  260</w:t>
      </w:r>
      <w:r w:rsidRPr="00377220">
        <w:rPr>
          <w:sz w:val="28"/>
          <w:szCs w:val="28"/>
        </w:rPr>
        <w:tab/>
      </w:r>
      <w:r w:rsidRPr="00377220">
        <w:rPr>
          <w:sz w:val="28"/>
          <w:szCs w:val="28"/>
        </w:rPr>
        <w:tab/>
        <w:t>Total liabilities</w:t>
      </w:r>
      <w:r w:rsidRPr="00377220">
        <w:rPr>
          <w:sz w:val="28"/>
          <w:szCs w:val="28"/>
        </w:rPr>
        <w:tab/>
      </w:r>
      <w:r w:rsidRPr="00377220">
        <w:rPr>
          <w:sz w:val="28"/>
          <w:szCs w:val="28"/>
        </w:rPr>
        <w:tab/>
      </w:r>
      <w:r w:rsidR="00AC0B40">
        <w:rPr>
          <w:sz w:val="28"/>
          <w:szCs w:val="28"/>
        </w:rPr>
        <w:t xml:space="preserve">   370</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p>
    <w:p w:rsidR="00BC50CC" w:rsidRPr="00377220" w:rsidRDefault="00BC50CC" w:rsidP="00BC50CC">
      <w:pPr>
        <w:rPr>
          <w:sz w:val="28"/>
          <w:szCs w:val="28"/>
        </w:rPr>
      </w:pPr>
      <w:r w:rsidRPr="00377220">
        <w:rPr>
          <w:sz w:val="28"/>
          <w:szCs w:val="28"/>
        </w:rPr>
        <w:t>Long-term assets</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t>Stockholders' equity</w:t>
      </w:r>
    </w:p>
    <w:p w:rsidR="00BC50CC" w:rsidRPr="00377220" w:rsidRDefault="00BC50CC" w:rsidP="00BC50CC">
      <w:pPr>
        <w:rPr>
          <w:sz w:val="28"/>
          <w:szCs w:val="28"/>
        </w:rPr>
      </w:pPr>
      <w:r w:rsidRPr="00377220">
        <w:rPr>
          <w:sz w:val="28"/>
          <w:szCs w:val="28"/>
        </w:rPr>
        <w:tab/>
        <w:t>Net PPE</w:t>
      </w:r>
      <w:r w:rsidRPr="00377220">
        <w:rPr>
          <w:sz w:val="28"/>
          <w:szCs w:val="28"/>
        </w:rPr>
        <w:tab/>
      </w:r>
      <w:r w:rsidRPr="00377220">
        <w:rPr>
          <w:sz w:val="28"/>
          <w:szCs w:val="28"/>
        </w:rPr>
        <w:tab/>
      </w:r>
      <w:r w:rsidRPr="00377220">
        <w:rPr>
          <w:sz w:val="28"/>
          <w:szCs w:val="28"/>
        </w:rPr>
        <w:tab/>
      </w:r>
      <w:r w:rsidR="0003562C">
        <w:rPr>
          <w:sz w:val="28"/>
          <w:szCs w:val="28"/>
        </w:rPr>
        <w:t xml:space="preserve">  390</w:t>
      </w:r>
      <w:r w:rsidR="00F13B15">
        <w:rPr>
          <w:sz w:val="28"/>
          <w:szCs w:val="28"/>
        </w:rPr>
        <w:tab/>
      </w:r>
      <w:r w:rsidR="00F13B15">
        <w:rPr>
          <w:sz w:val="28"/>
          <w:szCs w:val="28"/>
        </w:rPr>
        <w:tab/>
      </w:r>
      <w:r w:rsidR="00F13B15">
        <w:rPr>
          <w:sz w:val="28"/>
          <w:szCs w:val="28"/>
        </w:rPr>
        <w:tab/>
        <w:t>Common stock and PIC     80</w:t>
      </w:r>
    </w:p>
    <w:p w:rsidR="00BC50CC" w:rsidRPr="00377220" w:rsidRDefault="00BC50CC" w:rsidP="00BC50CC">
      <w:pPr>
        <w:rPr>
          <w:sz w:val="28"/>
          <w:szCs w:val="28"/>
        </w:rPr>
      </w:pPr>
      <w:r w:rsidRPr="00377220">
        <w:rPr>
          <w:sz w:val="28"/>
          <w:szCs w:val="28"/>
        </w:rPr>
        <w:tab/>
        <w:t>Goodwill</w:t>
      </w:r>
      <w:r w:rsidRPr="00377220">
        <w:rPr>
          <w:sz w:val="28"/>
          <w:szCs w:val="28"/>
        </w:rPr>
        <w:tab/>
      </w:r>
      <w:r w:rsidRPr="00377220">
        <w:rPr>
          <w:sz w:val="28"/>
          <w:szCs w:val="28"/>
        </w:rPr>
        <w:tab/>
      </w:r>
      <w:r w:rsidR="0003562C" w:rsidRPr="0003562C">
        <w:rPr>
          <w:sz w:val="28"/>
          <w:szCs w:val="28"/>
          <w:u w:val="single"/>
        </w:rPr>
        <w:t>210</w:t>
      </w:r>
      <w:r w:rsidR="008D47D0">
        <w:rPr>
          <w:sz w:val="28"/>
          <w:szCs w:val="28"/>
        </w:rPr>
        <w:tab/>
      </w:r>
      <w:r w:rsidR="008D47D0">
        <w:rPr>
          <w:sz w:val="28"/>
          <w:szCs w:val="28"/>
        </w:rPr>
        <w:tab/>
      </w:r>
      <w:r w:rsidR="008D47D0">
        <w:rPr>
          <w:sz w:val="28"/>
          <w:szCs w:val="28"/>
        </w:rPr>
        <w:tab/>
        <w:t>Retained earnings</w:t>
      </w:r>
      <w:r w:rsidR="008D47D0">
        <w:rPr>
          <w:sz w:val="28"/>
          <w:szCs w:val="28"/>
        </w:rPr>
        <w:tab/>
      </w:r>
      <w:r w:rsidR="008D47D0">
        <w:rPr>
          <w:sz w:val="28"/>
          <w:szCs w:val="28"/>
        </w:rPr>
        <w:tab/>
      </w:r>
      <w:r w:rsidR="00F13B15">
        <w:rPr>
          <w:sz w:val="28"/>
          <w:szCs w:val="28"/>
          <w:u w:val="single"/>
        </w:rPr>
        <w:t>410</w:t>
      </w:r>
      <w:r w:rsidRPr="00377220">
        <w:rPr>
          <w:sz w:val="28"/>
          <w:szCs w:val="28"/>
        </w:rPr>
        <w:tab/>
      </w:r>
    </w:p>
    <w:p w:rsidR="00BC50CC" w:rsidRPr="00377220" w:rsidRDefault="00BC50CC" w:rsidP="00BC50CC">
      <w:pPr>
        <w:rPr>
          <w:sz w:val="28"/>
          <w:szCs w:val="28"/>
        </w:rPr>
      </w:pP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t xml:space="preserve">Total stockholders' equity        </w:t>
      </w:r>
      <w:r w:rsidR="00F13B15" w:rsidRPr="00F13B15">
        <w:rPr>
          <w:sz w:val="28"/>
          <w:szCs w:val="28"/>
          <w:u w:val="single"/>
        </w:rPr>
        <w:t>490</w:t>
      </w:r>
      <w:r w:rsidRPr="00377220">
        <w:rPr>
          <w:sz w:val="28"/>
          <w:szCs w:val="28"/>
        </w:rPr>
        <w:tab/>
      </w:r>
    </w:p>
    <w:p w:rsidR="00BC50CC" w:rsidRPr="00377220" w:rsidRDefault="00BC50CC" w:rsidP="00BC50CC">
      <w:pPr>
        <w:rPr>
          <w:sz w:val="28"/>
          <w:szCs w:val="28"/>
        </w:rPr>
      </w:pPr>
      <w:r w:rsidRPr="00377220">
        <w:rPr>
          <w:sz w:val="28"/>
          <w:szCs w:val="28"/>
        </w:rPr>
        <w:t>Total assets</w:t>
      </w:r>
      <w:r w:rsidRPr="00377220">
        <w:rPr>
          <w:sz w:val="28"/>
          <w:szCs w:val="28"/>
        </w:rPr>
        <w:tab/>
      </w:r>
      <w:r w:rsidRPr="00377220">
        <w:rPr>
          <w:sz w:val="28"/>
          <w:szCs w:val="28"/>
        </w:rPr>
        <w:tab/>
      </w:r>
      <w:r w:rsidRPr="00377220">
        <w:rPr>
          <w:sz w:val="28"/>
          <w:szCs w:val="28"/>
        </w:rPr>
        <w:tab/>
      </w:r>
      <w:r w:rsidR="0003562C">
        <w:rPr>
          <w:sz w:val="28"/>
          <w:szCs w:val="28"/>
        </w:rPr>
        <w:t xml:space="preserve">  $</w:t>
      </w:r>
      <w:r w:rsidR="0003562C">
        <w:rPr>
          <w:sz w:val="28"/>
          <w:szCs w:val="28"/>
          <w:u w:val="double"/>
        </w:rPr>
        <w:t>860</w:t>
      </w:r>
      <w:r w:rsidRPr="00377220">
        <w:rPr>
          <w:sz w:val="28"/>
          <w:szCs w:val="28"/>
        </w:rPr>
        <w:tab/>
      </w:r>
      <w:r w:rsidRPr="00377220">
        <w:rPr>
          <w:sz w:val="28"/>
          <w:szCs w:val="28"/>
        </w:rPr>
        <w:tab/>
        <w:t xml:space="preserve">Total liabilities and equity       </w:t>
      </w:r>
      <w:r w:rsidR="00F13B15">
        <w:rPr>
          <w:sz w:val="28"/>
          <w:szCs w:val="28"/>
        </w:rPr>
        <w:t xml:space="preserve"> $</w:t>
      </w:r>
      <w:r w:rsidR="00F13B15">
        <w:rPr>
          <w:sz w:val="28"/>
          <w:szCs w:val="28"/>
          <w:u w:val="double"/>
        </w:rPr>
        <w:t>860</w:t>
      </w:r>
    </w:p>
    <w:p w:rsidR="00BC50CC" w:rsidRPr="00377220" w:rsidRDefault="00BC50CC" w:rsidP="00BC50CC">
      <w:pPr>
        <w:rPr>
          <w:sz w:val="28"/>
          <w:szCs w:val="28"/>
        </w:rPr>
      </w:pPr>
    </w:p>
    <w:p w:rsidR="00C22A10" w:rsidRDefault="00C22A10" w:rsidP="00BC50CC">
      <w:pPr>
        <w:jc w:val="center"/>
        <w:rPr>
          <w:sz w:val="28"/>
          <w:szCs w:val="28"/>
        </w:rPr>
      </w:pPr>
    </w:p>
    <w:p w:rsidR="00BC50CC" w:rsidRPr="00377220" w:rsidRDefault="000A7FE1" w:rsidP="00BC50CC">
      <w:pPr>
        <w:jc w:val="center"/>
        <w:rPr>
          <w:sz w:val="28"/>
          <w:szCs w:val="28"/>
        </w:rPr>
      </w:pPr>
      <w:r>
        <w:rPr>
          <w:sz w:val="28"/>
          <w:szCs w:val="28"/>
        </w:rPr>
        <w:t>Wilcox</w:t>
      </w:r>
      <w:r w:rsidR="00BC50CC" w:rsidRPr="00377220">
        <w:rPr>
          <w:sz w:val="28"/>
          <w:szCs w:val="28"/>
        </w:rPr>
        <w:t>Corporation</w:t>
      </w:r>
    </w:p>
    <w:p w:rsidR="00BC50CC" w:rsidRPr="00377220" w:rsidRDefault="00BC50CC" w:rsidP="00BC50CC">
      <w:pPr>
        <w:jc w:val="center"/>
        <w:rPr>
          <w:sz w:val="28"/>
          <w:szCs w:val="28"/>
        </w:rPr>
      </w:pPr>
      <w:r w:rsidRPr="00377220">
        <w:rPr>
          <w:sz w:val="28"/>
          <w:szCs w:val="28"/>
        </w:rPr>
        <w:t>Statement of Cash Flow Information</w:t>
      </w:r>
    </w:p>
    <w:p w:rsidR="00BC50CC" w:rsidRPr="00377220" w:rsidRDefault="00BC50CC" w:rsidP="00BC50CC">
      <w:pPr>
        <w:jc w:val="center"/>
        <w:rPr>
          <w:sz w:val="28"/>
          <w:szCs w:val="28"/>
        </w:rPr>
      </w:pPr>
      <w:r w:rsidRPr="00377220">
        <w:rPr>
          <w:sz w:val="28"/>
          <w:szCs w:val="28"/>
        </w:rPr>
        <w:t xml:space="preserve">For </w:t>
      </w:r>
      <w:r>
        <w:rPr>
          <w:sz w:val="28"/>
          <w:szCs w:val="28"/>
        </w:rPr>
        <w:t>the Year Ended December 31, 201</w:t>
      </w:r>
      <w:r w:rsidR="000A7FE1">
        <w:rPr>
          <w:sz w:val="28"/>
          <w:szCs w:val="28"/>
        </w:rPr>
        <w:t>5</w:t>
      </w:r>
    </w:p>
    <w:p w:rsidR="00BC50CC" w:rsidRPr="00377220" w:rsidRDefault="00BC50CC" w:rsidP="00BC50CC">
      <w:pPr>
        <w:rPr>
          <w:sz w:val="28"/>
          <w:szCs w:val="28"/>
        </w:rPr>
      </w:pPr>
    </w:p>
    <w:p w:rsidR="00BC50CC" w:rsidRPr="00377220" w:rsidRDefault="00BC50CC" w:rsidP="00BC50CC">
      <w:pPr>
        <w:rPr>
          <w:sz w:val="28"/>
          <w:szCs w:val="28"/>
        </w:rPr>
      </w:pPr>
      <w:r w:rsidRPr="00377220">
        <w:rPr>
          <w:sz w:val="28"/>
          <w:szCs w:val="28"/>
        </w:rPr>
        <w:t>Cash from operating activities</w:t>
      </w:r>
      <w:r w:rsidRPr="00377220">
        <w:rPr>
          <w:sz w:val="28"/>
          <w:szCs w:val="28"/>
        </w:rPr>
        <w:tab/>
      </w:r>
      <w:r w:rsidRPr="00377220">
        <w:rPr>
          <w:sz w:val="28"/>
          <w:szCs w:val="28"/>
        </w:rPr>
        <w:tab/>
      </w:r>
      <w:r w:rsidRPr="00377220">
        <w:rPr>
          <w:sz w:val="28"/>
          <w:szCs w:val="28"/>
        </w:rPr>
        <w:tab/>
        <w:t>$</w:t>
      </w:r>
      <w:r w:rsidR="00C22A10">
        <w:rPr>
          <w:sz w:val="28"/>
          <w:szCs w:val="28"/>
        </w:rPr>
        <w:t>15</w:t>
      </w:r>
      <w:r w:rsidRPr="00377220">
        <w:rPr>
          <w:sz w:val="28"/>
          <w:szCs w:val="28"/>
        </w:rPr>
        <w:t>0</w:t>
      </w:r>
    </w:p>
    <w:p w:rsidR="00BC50CC" w:rsidRPr="00377220" w:rsidRDefault="00BC50CC" w:rsidP="00BC50CC">
      <w:pPr>
        <w:rPr>
          <w:sz w:val="28"/>
          <w:szCs w:val="28"/>
        </w:rPr>
      </w:pPr>
    </w:p>
    <w:p w:rsidR="00BC50CC" w:rsidRPr="00377220" w:rsidRDefault="00BC50CC" w:rsidP="00BC50CC">
      <w:pPr>
        <w:rPr>
          <w:sz w:val="28"/>
          <w:szCs w:val="28"/>
        </w:rPr>
      </w:pPr>
      <w:r w:rsidRPr="00377220">
        <w:rPr>
          <w:sz w:val="28"/>
          <w:szCs w:val="28"/>
        </w:rPr>
        <w:t>Investing activities:</w:t>
      </w:r>
    </w:p>
    <w:p w:rsidR="00BC50CC" w:rsidRPr="00377220" w:rsidRDefault="00BC50CC" w:rsidP="00BC50CC">
      <w:pPr>
        <w:rPr>
          <w:sz w:val="28"/>
          <w:szCs w:val="28"/>
        </w:rPr>
      </w:pPr>
      <w:r w:rsidRPr="00377220">
        <w:rPr>
          <w:sz w:val="28"/>
          <w:szCs w:val="28"/>
        </w:rPr>
        <w:tab/>
        <w:t>Capital expenditures</w:t>
      </w:r>
      <w:r w:rsidRPr="00377220">
        <w:rPr>
          <w:sz w:val="28"/>
          <w:szCs w:val="28"/>
        </w:rPr>
        <w:tab/>
      </w:r>
      <w:r w:rsidRPr="00377220">
        <w:rPr>
          <w:sz w:val="28"/>
          <w:szCs w:val="28"/>
        </w:rPr>
        <w:tab/>
      </w:r>
      <w:r w:rsidRPr="00377220">
        <w:rPr>
          <w:sz w:val="28"/>
          <w:szCs w:val="28"/>
        </w:rPr>
        <w:tab/>
        <w:t>$</w:t>
      </w:r>
      <w:r w:rsidR="00C22A10">
        <w:rPr>
          <w:sz w:val="28"/>
          <w:szCs w:val="28"/>
        </w:rPr>
        <w:t xml:space="preserve">  60</w:t>
      </w:r>
    </w:p>
    <w:p w:rsidR="00BC50CC" w:rsidRPr="00377220" w:rsidRDefault="00BC50CC" w:rsidP="00BC50CC">
      <w:pPr>
        <w:rPr>
          <w:sz w:val="28"/>
          <w:szCs w:val="28"/>
        </w:rPr>
      </w:pPr>
      <w:r w:rsidRPr="00377220">
        <w:rPr>
          <w:sz w:val="28"/>
          <w:szCs w:val="28"/>
        </w:rPr>
        <w:tab/>
        <w:t>Acquisitions</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t xml:space="preserve">$  </w:t>
      </w:r>
      <w:r w:rsidR="00C22A10">
        <w:rPr>
          <w:sz w:val="28"/>
          <w:szCs w:val="28"/>
        </w:rPr>
        <w:t>10</w:t>
      </w:r>
    </w:p>
    <w:p w:rsidR="00BC50CC" w:rsidRPr="00377220" w:rsidRDefault="00BC50CC" w:rsidP="00BC50CC">
      <w:pPr>
        <w:rPr>
          <w:sz w:val="28"/>
          <w:szCs w:val="28"/>
        </w:rPr>
      </w:pPr>
    </w:p>
    <w:p w:rsidR="00BC50CC" w:rsidRPr="00377220" w:rsidRDefault="00BC50CC" w:rsidP="00BC50CC">
      <w:pPr>
        <w:rPr>
          <w:sz w:val="28"/>
          <w:szCs w:val="28"/>
        </w:rPr>
      </w:pPr>
      <w:r w:rsidRPr="00377220">
        <w:rPr>
          <w:sz w:val="28"/>
          <w:szCs w:val="28"/>
        </w:rPr>
        <w:t>Financing activities:</w:t>
      </w:r>
      <w:r w:rsidRPr="00377220">
        <w:rPr>
          <w:sz w:val="28"/>
          <w:szCs w:val="28"/>
        </w:rPr>
        <w:tab/>
      </w:r>
      <w:r w:rsidRPr="00377220">
        <w:rPr>
          <w:sz w:val="28"/>
          <w:szCs w:val="28"/>
        </w:rPr>
        <w:tab/>
      </w:r>
      <w:r w:rsidRPr="00377220">
        <w:rPr>
          <w:sz w:val="28"/>
          <w:szCs w:val="28"/>
        </w:rPr>
        <w:tab/>
      </w:r>
      <w:r w:rsidRPr="00377220">
        <w:rPr>
          <w:sz w:val="28"/>
          <w:szCs w:val="28"/>
        </w:rPr>
        <w:tab/>
      </w:r>
    </w:p>
    <w:p w:rsidR="00BC50CC" w:rsidRPr="00377220" w:rsidRDefault="00BC50CC" w:rsidP="00BC50CC">
      <w:pPr>
        <w:rPr>
          <w:sz w:val="28"/>
          <w:szCs w:val="28"/>
        </w:rPr>
      </w:pPr>
      <w:r w:rsidRPr="00377220">
        <w:rPr>
          <w:sz w:val="28"/>
          <w:szCs w:val="28"/>
        </w:rPr>
        <w:tab/>
        <w:t>Proceeds from long-term borrowing</w:t>
      </w:r>
      <w:r w:rsidRPr="00377220">
        <w:rPr>
          <w:sz w:val="28"/>
          <w:szCs w:val="28"/>
        </w:rPr>
        <w:tab/>
        <w:t>$</w:t>
      </w:r>
      <w:r w:rsidR="00C22A10">
        <w:rPr>
          <w:sz w:val="28"/>
          <w:szCs w:val="28"/>
        </w:rPr>
        <w:t xml:space="preserve"> 50</w:t>
      </w:r>
    </w:p>
    <w:p w:rsidR="00BC50CC" w:rsidRPr="00377220" w:rsidRDefault="00BC50CC" w:rsidP="00BC50CC">
      <w:pPr>
        <w:rPr>
          <w:sz w:val="28"/>
          <w:szCs w:val="28"/>
        </w:rPr>
      </w:pPr>
      <w:r w:rsidRPr="00377220">
        <w:rPr>
          <w:sz w:val="28"/>
          <w:szCs w:val="28"/>
        </w:rPr>
        <w:tab/>
        <w:t>Payments on long-term borrowing</w:t>
      </w:r>
      <w:r w:rsidRPr="00377220">
        <w:rPr>
          <w:sz w:val="28"/>
          <w:szCs w:val="28"/>
        </w:rPr>
        <w:tab/>
        <w:t>$</w:t>
      </w:r>
      <w:r w:rsidR="00C22A10">
        <w:rPr>
          <w:sz w:val="28"/>
          <w:szCs w:val="28"/>
        </w:rPr>
        <w:t xml:space="preserve"> 25</w:t>
      </w:r>
    </w:p>
    <w:p w:rsidR="00BC50CC" w:rsidRPr="00377220" w:rsidRDefault="00C22A10" w:rsidP="00BC50CC">
      <w:pPr>
        <w:rPr>
          <w:sz w:val="28"/>
          <w:szCs w:val="28"/>
        </w:rPr>
      </w:pPr>
      <w:r>
        <w:rPr>
          <w:sz w:val="28"/>
          <w:szCs w:val="28"/>
        </w:rPr>
        <w:tab/>
        <w:t>Payments of cash dividends</w:t>
      </w:r>
      <w:r>
        <w:rPr>
          <w:sz w:val="28"/>
          <w:szCs w:val="28"/>
        </w:rPr>
        <w:tab/>
      </w:r>
      <w:r>
        <w:rPr>
          <w:sz w:val="28"/>
          <w:szCs w:val="28"/>
        </w:rPr>
        <w:tab/>
        <w:t>$ 20</w:t>
      </w:r>
    </w:p>
    <w:p w:rsidR="00BC50CC" w:rsidRPr="00377220" w:rsidRDefault="00BC50CC" w:rsidP="00BC50CC">
      <w:pPr>
        <w:rPr>
          <w:sz w:val="28"/>
          <w:szCs w:val="28"/>
        </w:rPr>
      </w:pPr>
    </w:p>
    <w:p w:rsidR="00BC50CC" w:rsidRPr="00377220" w:rsidRDefault="00BC50CC" w:rsidP="00BC50CC">
      <w:pPr>
        <w:rPr>
          <w:sz w:val="28"/>
          <w:szCs w:val="28"/>
        </w:rPr>
      </w:pPr>
      <w:r w:rsidRPr="00377220">
        <w:rPr>
          <w:sz w:val="28"/>
          <w:szCs w:val="28"/>
        </w:rPr>
        <w:t>Cash paid for interest</w:t>
      </w:r>
      <w:r w:rsidRPr="00377220">
        <w:rPr>
          <w:sz w:val="28"/>
          <w:szCs w:val="28"/>
        </w:rPr>
        <w:tab/>
      </w:r>
      <w:r w:rsidRPr="00377220">
        <w:rPr>
          <w:sz w:val="28"/>
          <w:szCs w:val="28"/>
        </w:rPr>
        <w:tab/>
      </w:r>
      <w:r w:rsidRPr="00377220">
        <w:rPr>
          <w:sz w:val="28"/>
          <w:szCs w:val="28"/>
        </w:rPr>
        <w:tab/>
      </w:r>
      <w:r w:rsidRPr="00377220">
        <w:rPr>
          <w:sz w:val="28"/>
          <w:szCs w:val="28"/>
        </w:rPr>
        <w:tab/>
      </w:r>
      <w:r w:rsidR="00C22A10">
        <w:rPr>
          <w:sz w:val="28"/>
          <w:szCs w:val="28"/>
        </w:rPr>
        <w:t>$ 10</w:t>
      </w:r>
    </w:p>
    <w:p w:rsidR="00BC50CC" w:rsidRPr="00377220" w:rsidRDefault="00C22A10" w:rsidP="00BC50CC">
      <w:pPr>
        <w:rPr>
          <w:sz w:val="28"/>
          <w:szCs w:val="28"/>
        </w:rPr>
      </w:pPr>
      <w:r>
        <w:rPr>
          <w:sz w:val="28"/>
          <w:szCs w:val="28"/>
        </w:rPr>
        <w:t>Cash paid for income taxes</w:t>
      </w:r>
      <w:r>
        <w:rPr>
          <w:sz w:val="28"/>
          <w:szCs w:val="28"/>
        </w:rPr>
        <w:tab/>
      </w:r>
      <w:r>
        <w:rPr>
          <w:sz w:val="28"/>
          <w:szCs w:val="28"/>
        </w:rPr>
        <w:tab/>
      </w:r>
      <w:r>
        <w:rPr>
          <w:sz w:val="28"/>
          <w:szCs w:val="28"/>
        </w:rPr>
        <w:tab/>
        <w:t>$ 75</w:t>
      </w:r>
    </w:p>
    <w:p w:rsidR="00C22A10" w:rsidRDefault="00C22A10">
      <w:pPr>
        <w:spacing w:after="160" w:line="259" w:lineRule="auto"/>
        <w:rPr>
          <w:sz w:val="28"/>
          <w:szCs w:val="28"/>
        </w:rPr>
      </w:pPr>
      <w:r>
        <w:rPr>
          <w:sz w:val="28"/>
          <w:szCs w:val="28"/>
        </w:rPr>
        <w:br w:type="page"/>
      </w:r>
    </w:p>
    <w:p w:rsidR="00BC50CC" w:rsidRPr="00377220" w:rsidRDefault="00BC50CC" w:rsidP="00BC50CC">
      <w:pPr>
        <w:rPr>
          <w:sz w:val="28"/>
          <w:szCs w:val="28"/>
        </w:rPr>
      </w:pPr>
    </w:p>
    <w:p w:rsidR="00BC50CC" w:rsidRPr="00377220" w:rsidRDefault="00BD5202" w:rsidP="00BC50CC">
      <w:pPr>
        <w:rPr>
          <w:sz w:val="28"/>
          <w:szCs w:val="28"/>
        </w:rPr>
      </w:pPr>
      <w:r>
        <w:rPr>
          <w:sz w:val="28"/>
          <w:szCs w:val="28"/>
        </w:rPr>
        <w:t>1</w:t>
      </w:r>
      <w:r w:rsidR="00BC50CC" w:rsidRPr="00377220">
        <w:rPr>
          <w:sz w:val="28"/>
          <w:szCs w:val="28"/>
        </w:rPr>
        <w:t xml:space="preserve">1.  </w:t>
      </w:r>
      <w:r>
        <w:rPr>
          <w:sz w:val="28"/>
          <w:szCs w:val="28"/>
        </w:rPr>
        <w:t>Wilcox’squick</w:t>
      </w:r>
      <w:r w:rsidR="00BC50CC" w:rsidRPr="00377220">
        <w:rPr>
          <w:sz w:val="28"/>
          <w:szCs w:val="28"/>
        </w:rPr>
        <w:t xml:space="preserve"> ratio is:</w:t>
      </w:r>
    </w:p>
    <w:p w:rsidR="00BC50CC" w:rsidRPr="00377220" w:rsidRDefault="00BC50CC" w:rsidP="00BC50CC">
      <w:pPr>
        <w:rPr>
          <w:sz w:val="28"/>
          <w:szCs w:val="28"/>
        </w:rPr>
      </w:pPr>
      <w:r w:rsidRPr="00377220">
        <w:rPr>
          <w:sz w:val="28"/>
          <w:szCs w:val="28"/>
        </w:rPr>
        <w:tab/>
        <w:t xml:space="preserve">a.  </w:t>
      </w:r>
      <w:r w:rsidR="005C2D12">
        <w:rPr>
          <w:sz w:val="28"/>
          <w:szCs w:val="28"/>
        </w:rPr>
        <w:t>0</w:t>
      </w:r>
      <w:r w:rsidRPr="00377220">
        <w:rPr>
          <w:sz w:val="28"/>
          <w:szCs w:val="28"/>
        </w:rPr>
        <w:t>.</w:t>
      </w:r>
      <w:r w:rsidR="000A7FE1">
        <w:rPr>
          <w:sz w:val="28"/>
          <w:szCs w:val="28"/>
        </w:rPr>
        <w:t>85</w:t>
      </w:r>
    </w:p>
    <w:p w:rsidR="00BC50CC" w:rsidRPr="00377220" w:rsidRDefault="00BC50CC" w:rsidP="00BC50CC">
      <w:pPr>
        <w:rPr>
          <w:sz w:val="28"/>
          <w:szCs w:val="28"/>
        </w:rPr>
      </w:pPr>
      <w:r w:rsidRPr="00377220">
        <w:rPr>
          <w:sz w:val="28"/>
          <w:szCs w:val="28"/>
        </w:rPr>
        <w:tab/>
        <w:t xml:space="preserve">b.  </w:t>
      </w:r>
      <w:r w:rsidR="000A7FE1">
        <w:rPr>
          <w:sz w:val="28"/>
          <w:szCs w:val="28"/>
        </w:rPr>
        <w:t>2.00</w:t>
      </w:r>
    </w:p>
    <w:p w:rsidR="00BC50CC" w:rsidRPr="00377220" w:rsidRDefault="00BC50CC" w:rsidP="00BC50CC">
      <w:pPr>
        <w:rPr>
          <w:sz w:val="28"/>
          <w:szCs w:val="28"/>
        </w:rPr>
      </w:pPr>
      <w:r w:rsidRPr="00377220">
        <w:rPr>
          <w:sz w:val="28"/>
          <w:szCs w:val="28"/>
        </w:rPr>
        <w:tab/>
        <w:t>c.  1.</w:t>
      </w:r>
      <w:r w:rsidR="000A7FE1">
        <w:rPr>
          <w:sz w:val="28"/>
          <w:szCs w:val="28"/>
        </w:rPr>
        <w:t>00</w:t>
      </w:r>
    </w:p>
    <w:p w:rsidR="00BC50CC" w:rsidRPr="00377220" w:rsidRDefault="00BC50CC" w:rsidP="00BC50CC">
      <w:pPr>
        <w:rPr>
          <w:sz w:val="28"/>
          <w:szCs w:val="28"/>
        </w:rPr>
      </w:pPr>
      <w:r w:rsidRPr="00377220">
        <w:rPr>
          <w:sz w:val="28"/>
          <w:szCs w:val="28"/>
        </w:rPr>
        <w:tab/>
        <w:t xml:space="preserve">d.  </w:t>
      </w:r>
      <w:r w:rsidR="005C2D12">
        <w:rPr>
          <w:sz w:val="28"/>
          <w:szCs w:val="28"/>
        </w:rPr>
        <w:t>0</w:t>
      </w:r>
      <w:r w:rsidR="000A7FE1">
        <w:rPr>
          <w:sz w:val="28"/>
          <w:szCs w:val="28"/>
        </w:rPr>
        <w:t>.</w:t>
      </w:r>
      <w:r w:rsidRPr="00377220">
        <w:rPr>
          <w:sz w:val="28"/>
          <w:szCs w:val="28"/>
        </w:rPr>
        <w:t>7</w:t>
      </w:r>
      <w:r w:rsidR="000A7FE1">
        <w:rPr>
          <w:sz w:val="28"/>
          <w:szCs w:val="28"/>
        </w:rPr>
        <w:t>5</w:t>
      </w:r>
    </w:p>
    <w:p w:rsidR="00BC50CC" w:rsidRPr="00377220" w:rsidRDefault="00BC50CC" w:rsidP="00BC50CC">
      <w:pPr>
        <w:rPr>
          <w:sz w:val="28"/>
          <w:szCs w:val="28"/>
        </w:rPr>
      </w:pPr>
    </w:p>
    <w:p w:rsidR="00BC50CC" w:rsidRPr="00377220" w:rsidRDefault="00BD5202" w:rsidP="00BC50CC">
      <w:pPr>
        <w:rPr>
          <w:sz w:val="28"/>
          <w:szCs w:val="28"/>
        </w:rPr>
      </w:pPr>
      <w:r>
        <w:rPr>
          <w:sz w:val="28"/>
          <w:szCs w:val="28"/>
        </w:rPr>
        <w:t>1</w:t>
      </w:r>
      <w:r w:rsidR="00BC50CC" w:rsidRPr="00377220">
        <w:rPr>
          <w:sz w:val="28"/>
          <w:szCs w:val="28"/>
        </w:rPr>
        <w:t xml:space="preserve">2.  </w:t>
      </w:r>
      <w:r>
        <w:rPr>
          <w:sz w:val="28"/>
          <w:szCs w:val="28"/>
        </w:rPr>
        <w:t>Wilcox’saverage collection period is</w:t>
      </w:r>
      <w:r w:rsidR="00BC50CC" w:rsidRPr="00377220">
        <w:rPr>
          <w:sz w:val="28"/>
          <w:szCs w:val="28"/>
        </w:rPr>
        <w:t>:</w:t>
      </w:r>
    </w:p>
    <w:p w:rsidR="00BC50CC" w:rsidRPr="00377220" w:rsidRDefault="00BC50CC" w:rsidP="00BC50CC">
      <w:pPr>
        <w:rPr>
          <w:sz w:val="28"/>
          <w:szCs w:val="28"/>
        </w:rPr>
      </w:pPr>
      <w:r w:rsidRPr="00377220">
        <w:rPr>
          <w:sz w:val="28"/>
          <w:szCs w:val="28"/>
        </w:rPr>
        <w:tab/>
        <w:t xml:space="preserve">a.  </w:t>
      </w:r>
      <w:r w:rsidR="000A7FE1">
        <w:rPr>
          <w:sz w:val="28"/>
          <w:szCs w:val="28"/>
        </w:rPr>
        <w:t>5 days</w:t>
      </w:r>
    </w:p>
    <w:p w:rsidR="00BC50CC" w:rsidRPr="00377220" w:rsidRDefault="00BC50CC" w:rsidP="00BC50CC">
      <w:pPr>
        <w:rPr>
          <w:sz w:val="28"/>
          <w:szCs w:val="28"/>
        </w:rPr>
      </w:pPr>
      <w:r w:rsidRPr="00377220">
        <w:rPr>
          <w:sz w:val="28"/>
          <w:szCs w:val="28"/>
        </w:rPr>
        <w:tab/>
        <w:t xml:space="preserve">b.  </w:t>
      </w:r>
      <w:r w:rsidR="000A7FE1">
        <w:rPr>
          <w:sz w:val="28"/>
          <w:szCs w:val="28"/>
        </w:rPr>
        <w:t>9 days</w:t>
      </w:r>
    </w:p>
    <w:p w:rsidR="00BC50CC" w:rsidRPr="00377220" w:rsidRDefault="00BC50CC" w:rsidP="00BC50CC">
      <w:pPr>
        <w:rPr>
          <w:sz w:val="28"/>
          <w:szCs w:val="28"/>
        </w:rPr>
      </w:pPr>
      <w:r w:rsidRPr="00377220">
        <w:rPr>
          <w:sz w:val="28"/>
          <w:szCs w:val="28"/>
        </w:rPr>
        <w:tab/>
        <w:t xml:space="preserve">c.  </w:t>
      </w:r>
      <w:r w:rsidR="000A7FE1">
        <w:rPr>
          <w:sz w:val="28"/>
          <w:szCs w:val="28"/>
        </w:rPr>
        <w:t>13 days</w:t>
      </w:r>
    </w:p>
    <w:p w:rsidR="00BC50CC" w:rsidRPr="00377220" w:rsidRDefault="00BC50CC" w:rsidP="00BC50CC">
      <w:pPr>
        <w:rPr>
          <w:sz w:val="28"/>
          <w:szCs w:val="28"/>
        </w:rPr>
      </w:pPr>
      <w:r w:rsidRPr="00377220">
        <w:rPr>
          <w:sz w:val="28"/>
          <w:szCs w:val="28"/>
        </w:rPr>
        <w:tab/>
        <w:t xml:space="preserve">d.  </w:t>
      </w:r>
      <w:r w:rsidR="000A7FE1">
        <w:rPr>
          <w:sz w:val="28"/>
          <w:szCs w:val="28"/>
        </w:rPr>
        <w:t>15 days</w:t>
      </w:r>
    </w:p>
    <w:p w:rsidR="00BC50CC" w:rsidRPr="00377220" w:rsidRDefault="00BC50CC" w:rsidP="00BC50CC">
      <w:pPr>
        <w:rPr>
          <w:sz w:val="28"/>
          <w:szCs w:val="28"/>
        </w:rPr>
      </w:pPr>
    </w:p>
    <w:p w:rsidR="00BC50CC" w:rsidRPr="00377220" w:rsidRDefault="00BD5202" w:rsidP="00BC50CC">
      <w:pPr>
        <w:rPr>
          <w:sz w:val="28"/>
          <w:szCs w:val="28"/>
        </w:rPr>
      </w:pPr>
      <w:r>
        <w:rPr>
          <w:sz w:val="28"/>
          <w:szCs w:val="28"/>
        </w:rPr>
        <w:t>1</w:t>
      </w:r>
      <w:r w:rsidR="00BC50CC" w:rsidRPr="00377220">
        <w:rPr>
          <w:sz w:val="28"/>
          <w:szCs w:val="28"/>
        </w:rPr>
        <w:t xml:space="preserve">3.  </w:t>
      </w:r>
      <w:r>
        <w:rPr>
          <w:sz w:val="28"/>
          <w:szCs w:val="28"/>
        </w:rPr>
        <w:t>Wilcox’sdays payable outstanding</w:t>
      </w:r>
      <w:r w:rsidR="00BC50CC" w:rsidRPr="00377220">
        <w:rPr>
          <w:sz w:val="28"/>
          <w:szCs w:val="28"/>
        </w:rPr>
        <w:t xml:space="preserve"> is:</w:t>
      </w:r>
    </w:p>
    <w:p w:rsidR="00BC50CC" w:rsidRPr="00377220" w:rsidRDefault="00BC50CC" w:rsidP="00BC50CC">
      <w:pPr>
        <w:rPr>
          <w:sz w:val="28"/>
          <w:szCs w:val="28"/>
        </w:rPr>
      </w:pPr>
      <w:r w:rsidRPr="00377220">
        <w:rPr>
          <w:sz w:val="28"/>
          <w:szCs w:val="28"/>
        </w:rPr>
        <w:tab/>
        <w:t xml:space="preserve">a.  </w:t>
      </w:r>
      <w:r w:rsidR="000A7FE1">
        <w:rPr>
          <w:sz w:val="28"/>
          <w:szCs w:val="28"/>
        </w:rPr>
        <w:t>7</w:t>
      </w:r>
      <w:r w:rsidRPr="00377220">
        <w:rPr>
          <w:sz w:val="28"/>
          <w:szCs w:val="28"/>
        </w:rPr>
        <w:t xml:space="preserve"> days</w:t>
      </w:r>
    </w:p>
    <w:p w:rsidR="00BC50CC" w:rsidRPr="00377220" w:rsidRDefault="00BC50CC" w:rsidP="00BC50CC">
      <w:pPr>
        <w:rPr>
          <w:sz w:val="28"/>
          <w:szCs w:val="28"/>
        </w:rPr>
      </w:pPr>
      <w:r w:rsidRPr="00377220">
        <w:rPr>
          <w:sz w:val="28"/>
          <w:szCs w:val="28"/>
        </w:rPr>
        <w:tab/>
        <w:t xml:space="preserve">b.  </w:t>
      </w:r>
      <w:r w:rsidR="000A7FE1">
        <w:rPr>
          <w:sz w:val="28"/>
          <w:szCs w:val="28"/>
        </w:rPr>
        <w:t>11</w:t>
      </w:r>
      <w:r w:rsidRPr="00377220">
        <w:rPr>
          <w:sz w:val="28"/>
          <w:szCs w:val="28"/>
        </w:rPr>
        <w:t xml:space="preserve"> days</w:t>
      </w:r>
    </w:p>
    <w:p w:rsidR="00BC50CC" w:rsidRPr="00377220" w:rsidRDefault="00BC50CC" w:rsidP="00BC50CC">
      <w:pPr>
        <w:rPr>
          <w:sz w:val="28"/>
          <w:szCs w:val="28"/>
        </w:rPr>
      </w:pPr>
      <w:r w:rsidRPr="00377220">
        <w:rPr>
          <w:sz w:val="28"/>
          <w:szCs w:val="28"/>
        </w:rPr>
        <w:tab/>
        <w:t>c.  1</w:t>
      </w:r>
      <w:r w:rsidR="000A7FE1">
        <w:rPr>
          <w:sz w:val="28"/>
          <w:szCs w:val="28"/>
        </w:rPr>
        <w:t>6</w:t>
      </w:r>
      <w:r w:rsidRPr="00377220">
        <w:rPr>
          <w:sz w:val="28"/>
          <w:szCs w:val="28"/>
        </w:rPr>
        <w:t xml:space="preserve"> days</w:t>
      </w:r>
    </w:p>
    <w:p w:rsidR="00BC50CC" w:rsidRPr="00377220" w:rsidRDefault="00BC50CC" w:rsidP="00BC50CC">
      <w:pPr>
        <w:rPr>
          <w:sz w:val="28"/>
          <w:szCs w:val="28"/>
        </w:rPr>
      </w:pPr>
      <w:r w:rsidRPr="00377220">
        <w:rPr>
          <w:sz w:val="28"/>
          <w:szCs w:val="28"/>
        </w:rPr>
        <w:tab/>
        <w:t xml:space="preserve">d.  </w:t>
      </w:r>
      <w:r w:rsidR="000A7FE1">
        <w:rPr>
          <w:sz w:val="28"/>
          <w:szCs w:val="28"/>
        </w:rPr>
        <w:t>22</w:t>
      </w:r>
      <w:r w:rsidRPr="00377220">
        <w:rPr>
          <w:sz w:val="28"/>
          <w:szCs w:val="28"/>
        </w:rPr>
        <w:t xml:space="preserve"> days</w:t>
      </w:r>
    </w:p>
    <w:p w:rsidR="00BC50CC" w:rsidRPr="00377220" w:rsidRDefault="00BC50CC" w:rsidP="00BC50CC">
      <w:pPr>
        <w:rPr>
          <w:sz w:val="28"/>
          <w:szCs w:val="28"/>
        </w:rPr>
      </w:pPr>
    </w:p>
    <w:p w:rsidR="00BC50CC" w:rsidRPr="00377220" w:rsidRDefault="00BD5202" w:rsidP="00BC50CC">
      <w:pPr>
        <w:rPr>
          <w:sz w:val="28"/>
          <w:szCs w:val="28"/>
        </w:rPr>
      </w:pPr>
      <w:r>
        <w:rPr>
          <w:sz w:val="28"/>
          <w:szCs w:val="28"/>
        </w:rPr>
        <w:t>1</w:t>
      </w:r>
      <w:r w:rsidR="00BC50CC" w:rsidRPr="00377220">
        <w:rPr>
          <w:sz w:val="28"/>
          <w:szCs w:val="28"/>
        </w:rPr>
        <w:t xml:space="preserve">4.  </w:t>
      </w:r>
      <w:r>
        <w:rPr>
          <w:sz w:val="28"/>
          <w:szCs w:val="28"/>
        </w:rPr>
        <w:t>Wilcox’stotal</w:t>
      </w:r>
      <w:r w:rsidR="00BC50CC" w:rsidRPr="00377220">
        <w:rPr>
          <w:sz w:val="28"/>
          <w:szCs w:val="28"/>
        </w:rPr>
        <w:t xml:space="preserve"> asset turnover ratio is:</w:t>
      </w:r>
    </w:p>
    <w:p w:rsidR="00BC50CC" w:rsidRPr="00377220" w:rsidRDefault="00BC50CC" w:rsidP="00BC50CC">
      <w:pPr>
        <w:rPr>
          <w:sz w:val="28"/>
          <w:szCs w:val="28"/>
        </w:rPr>
      </w:pPr>
      <w:r w:rsidRPr="00377220">
        <w:rPr>
          <w:sz w:val="28"/>
          <w:szCs w:val="28"/>
        </w:rPr>
        <w:tab/>
        <w:t xml:space="preserve">a.  </w:t>
      </w:r>
      <w:r w:rsidR="000A7FE1">
        <w:rPr>
          <w:sz w:val="28"/>
          <w:szCs w:val="28"/>
        </w:rPr>
        <w:t>3.98</w:t>
      </w:r>
    </w:p>
    <w:p w:rsidR="00BC50CC" w:rsidRPr="00377220" w:rsidRDefault="00BC50CC" w:rsidP="00BC50CC">
      <w:pPr>
        <w:rPr>
          <w:sz w:val="28"/>
          <w:szCs w:val="28"/>
        </w:rPr>
      </w:pPr>
      <w:r w:rsidRPr="00377220">
        <w:rPr>
          <w:sz w:val="28"/>
          <w:szCs w:val="28"/>
        </w:rPr>
        <w:tab/>
        <w:t xml:space="preserve">b.  </w:t>
      </w:r>
      <w:r w:rsidR="000A7FE1">
        <w:rPr>
          <w:sz w:val="28"/>
          <w:szCs w:val="28"/>
        </w:rPr>
        <w:t>4.22</w:t>
      </w:r>
    </w:p>
    <w:p w:rsidR="00BC50CC" w:rsidRPr="00377220" w:rsidRDefault="00BC50CC" w:rsidP="00BC50CC">
      <w:pPr>
        <w:rPr>
          <w:sz w:val="28"/>
          <w:szCs w:val="28"/>
        </w:rPr>
      </w:pPr>
      <w:r w:rsidRPr="00377220">
        <w:rPr>
          <w:sz w:val="28"/>
          <w:szCs w:val="28"/>
        </w:rPr>
        <w:tab/>
        <w:t>c.  5.91</w:t>
      </w:r>
    </w:p>
    <w:p w:rsidR="00BC50CC" w:rsidRPr="00377220" w:rsidRDefault="00BC50CC" w:rsidP="00BC50CC">
      <w:pPr>
        <w:rPr>
          <w:sz w:val="28"/>
          <w:szCs w:val="28"/>
        </w:rPr>
      </w:pPr>
      <w:r w:rsidRPr="00377220">
        <w:rPr>
          <w:sz w:val="28"/>
          <w:szCs w:val="28"/>
        </w:rPr>
        <w:tab/>
        <w:t xml:space="preserve">d.  </w:t>
      </w:r>
      <w:r w:rsidR="00351382">
        <w:rPr>
          <w:sz w:val="28"/>
          <w:szCs w:val="28"/>
        </w:rPr>
        <w:t>3.34</w:t>
      </w:r>
    </w:p>
    <w:p w:rsidR="00BC50CC" w:rsidRPr="00377220" w:rsidRDefault="00BC50CC" w:rsidP="00BC50CC">
      <w:pPr>
        <w:rPr>
          <w:sz w:val="28"/>
          <w:szCs w:val="28"/>
        </w:rPr>
      </w:pPr>
    </w:p>
    <w:p w:rsidR="00BC50CC" w:rsidRPr="00377220" w:rsidRDefault="00BD5202" w:rsidP="00BC50CC">
      <w:pPr>
        <w:rPr>
          <w:sz w:val="28"/>
          <w:szCs w:val="28"/>
        </w:rPr>
      </w:pPr>
      <w:r>
        <w:rPr>
          <w:sz w:val="28"/>
          <w:szCs w:val="28"/>
        </w:rPr>
        <w:t>1</w:t>
      </w:r>
      <w:r w:rsidR="00BC50CC" w:rsidRPr="00377220">
        <w:rPr>
          <w:sz w:val="28"/>
          <w:szCs w:val="28"/>
        </w:rPr>
        <w:t xml:space="preserve">5.  </w:t>
      </w:r>
      <w:r>
        <w:rPr>
          <w:sz w:val="28"/>
          <w:szCs w:val="28"/>
        </w:rPr>
        <w:t>Wilcox’stimes interest earned</w:t>
      </w:r>
      <w:r w:rsidR="00BC50CC" w:rsidRPr="00377220">
        <w:rPr>
          <w:sz w:val="28"/>
          <w:szCs w:val="28"/>
        </w:rPr>
        <w:t xml:space="preserve"> ratio is:</w:t>
      </w:r>
    </w:p>
    <w:p w:rsidR="00BC50CC" w:rsidRPr="00377220" w:rsidRDefault="00BC50CC" w:rsidP="00BC50CC">
      <w:pPr>
        <w:rPr>
          <w:sz w:val="28"/>
          <w:szCs w:val="28"/>
        </w:rPr>
      </w:pPr>
      <w:r w:rsidRPr="00377220">
        <w:rPr>
          <w:sz w:val="28"/>
          <w:szCs w:val="28"/>
        </w:rPr>
        <w:tab/>
        <w:t xml:space="preserve">a.  </w:t>
      </w:r>
      <w:r w:rsidR="00637A7F">
        <w:rPr>
          <w:sz w:val="28"/>
          <w:szCs w:val="28"/>
        </w:rPr>
        <w:t>1</w:t>
      </w:r>
      <w:r w:rsidRPr="00377220">
        <w:rPr>
          <w:sz w:val="28"/>
          <w:szCs w:val="28"/>
        </w:rPr>
        <w:t>.50</w:t>
      </w:r>
    </w:p>
    <w:p w:rsidR="00BC50CC" w:rsidRPr="00377220" w:rsidRDefault="00BC50CC" w:rsidP="00BC50CC">
      <w:pPr>
        <w:rPr>
          <w:sz w:val="28"/>
          <w:szCs w:val="28"/>
        </w:rPr>
      </w:pPr>
      <w:r w:rsidRPr="00377220">
        <w:rPr>
          <w:sz w:val="28"/>
          <w:szCs w:val="28"/>
        </w:rPr>
        <w:tab/>
        <w:t xml:space="preserve">b.  </w:t>
      </w:r>
      <w:r w:rsidR="00637A7F">
        <w:rPr>
          <w:sz w:val="28"/>
          <w:szCs w:val="28"/>
        </w:rPr>
        <w:t>4</w:t>
      </w:r>
      <w:r w:rsidRPr="00377220">
        <w:rPr>
          <w:sz w:val="28"/>
          <w:szCs w:val="28"/>
        </w:rPr>
        <w:t>.50</w:t>
      </w:r>
    </w:p>
    <w:p w:rsidR="00BC50CC" w:rsidRPr="00377220" w:rsidRDefault="00BC50CC" w:rsidP="00BC50CC">
      <w:pPr>
        <w:rPr>
          <w:sz w:val="28"/>
          <w:szCs w:val="28"/>
        </w:rPr>
      </w:pPr>
      <w:r w:rsidRPr="00377220">
        <w:rPr>
          <w:sz w:val="28"/>
          <w:szCs w:val="28"/>
        </w:rPr>
        <w:tab/>
        <w:t xml:space="preserve">c.  </w:t>
      </w:r>
      <w:r w:rsidR="00637A7F">
        <w:rPr>
          <w:sz w:val="28"/>
          <w:szCs w:val="28"/>
        </w:rPr>
        <w:t>6.63</w:t>
      </w:r>
    </w:p>
    <w:p w:rsidR="00BC50CC" w:rsidRPr="00377220" w:rsidRDefault="00BC50CC" w:rsidP="00BC50CC">
      <w:pPr>
        <w:rPr>
          <w:sz w:val="28"/>
          <w:szCs w:val="28"/>
        </w:rPr>
      </w:pPr>
      <w:r w:rsidRPr="00377220">
        <w:rPr>
          <w:sz w:val="28"/>
          <w:szCs w:val="28"/>
        </w:rPr>
        <w:tab/>
        <w:t xml:space="preserve">d.  </w:t>
      </w:r>
      <w:r w:rsidR="00637A7F">
        <w:rPr>
          <w:sz w:val="28"/>
          <w:szCs w:val="28"/>
        </w:rPr>
        <w:t>8.6</w:t>
      </w:r>
      <w:r w:rsidRPr="00377220">
        <w:rPr>
          <w:sz w:val="28"/>
          <w:szCs w:val="28"/>
        </w:rPr>
        <w:t>0</w:t>
      </w:r>
    </w:p>
    <w:p w:rsidR="00BC50CC" w:rsidRPr="00377220" w:rsidRDefault="00BC50CC" w:rsidP="00BC50CC">
      <w:pPr>
        <w:rPr>
          <w:sz w:val="28"/>
          <w:szCs w:val="28"/>
        </w:rPr>
      </w:pPr>
    </w:p>
    <w:p w:rsidR="00BC50CC" w:rsidRPr="00377220" w:rsidRDefault="00BD5202" w:rsidP="00BC50CC">
      <w:pPr>
        <w:rPr>
          <w:sz w:val="28"/>
          <w:szCs w:val="28"/>
        </w:rPr>
      </w:pPr>
      <w:r>
        <w:rPr>
          <w:sz w:val="28"/>
          <w:szCs w:val="28"/>
        </w:rPr>
        <w:t>1</w:t>
      </w:r>
      <w:r w:rsidR="00BC50CC" w:rsidRPr="00377220">
        <w:rPr>
          <w:sz w:val="28"/>
          <w:szCs w:val="28"/>
        </w:rPr>
        <w:t xml:space="preserve">6.  </w:t>
      </w:r>
      <w:r>
        <w:rPr>
          <w:sz w:val="28"/>
          <w:szCs w:val="28"/>
        </w:rPr>
        <w:t>Wilcox’s</w:t>
      </w:r>
      <w:r w:rsidR="00BC50CC" w:rsidRPr="00377220">
        <w:rPr>
          <w:sz w:val="28"/>
          <w:szCs w:val="28"/>
        </w:rPr>
        <w:t xml:space="preserve"> cash flow adequacy ratio is:</w:t>
      </w:r>
    </w:p>
    <w:p w:rsidR="00BC50CC" w:rsidRPr="00377220" w:rsidRDefault="00BC50CC" w:rsidP="00BC50CC">
      <w:pPr>
        <w:rPr>
          <w:sz w:val="28"/>
          <w:szCs w:val="28"/>
        </w:rPr>
      </w:pPr>
      <w:r w:rsidRPr="00377220">
        <w:rPr>
          <w:sz w:val="28"/>
          <w:szCs w:val="28"/>
        </w:rPr>
        <w:tab/>
        <w:t xml:space="preserve">a.  </w:t>
      </w:r>
      <w:r w:rsidR="00637A7F">
        <w:rPr>
          <w:sz w:val="28"/>
          <w:szCs w:val="28"/>
        </w:rPr>
        <w:t>1.43</w:t>
      </w:r>
    </w:p>
    <w:p w:rsidR="00BC50CC" w:rsidRPr="00377220" w:rsidRDefault="00BC50CC" w:rsidP="00BC50CC">
      <w:pPr>
        <w:rPr>
          <w:sz w:val="28"/>
          <w:szCs w:val="28"/>
        </w:rPr>
      </w:pPr>
      <w:r w:rsidRPr="00377220">
        <w:rPr>
          <w:sz w:val="28"/>
          <w:szCs w:val="28"/>
        </w:rPr>
        <w:tab/>
        <w:t xml:space="preserve">b.  </w:t>
      </w:r>
      <w:r w:rsidR="00637A7F">
        <w:rPr>
          <w:sz w:val="28"/>
          <w:szCs w:val="28"/>
        </w:rPr>
        <w:t>2.15</w:t>
      </w:r>
    </w:p>
    <w:p w:rsidR="00BC50CC" w:rsidRPr="00377220" w:rsidRDefault="00BC50CC" w:rsidP="00BC50CC">
      <w:pPr>
        <w:rPr>
          <w:sz w:val="28"/>
          <w:szCs w:val="28"/>
        </w:rPr>
      </w:pPr>
      <w:r w:rsidRPr="00377220">
        <w:rPr>
          <w:sz w:val="28"/>
          <w:szCs w:val="28"/>
        </w:rPr>
        <w:tab/>
        <w:t xml:space="preserve">c.  </w:t>
      </w:r>
      <w:r w:rsidR="00637A7F">
        <w:rPr>
          <w:sz w:val="28"/>
          <w:szCs w:val="28"/>
        </w:rPr>
        <w:t>1.90</w:t>
      </w:r>
    </w:p>
    <w:p w:rsidR="00BC50CC" w:rsidRPr="00377220" w:rsidRDefault="00BC50CC" w:rsidP="00BC50CC">
      <w:pPr>
        <w:rPr>
          <w:sz w:val="28"/>
          <w:szCs w:val="28"/>
        </w:rPr>
      </w:pPr>
      <w:r w:rsidRPr="00377220">
        <w:rPr>
          <w:sz w:val="28"/>
          <w:szCs w:val="28"/>
        </w:rPr>
        <w:tab/>
        <w:t xml:space="preserve">d.  </w:t>
      </w:r>
      <w:r w:rsidR="00637A7F">
        <w:rPr>
          <w:sz w:val="28"/>
          <w:szCs w:val="28"/>
        </w:rPr>
        <w:t>0.54</w:t>
      </w:r>
    </w:p>
    <w:p w:rsidR="00BC50CC" w:rsidRPr="00377220" w:rsidRDefault="00BC50CC" w:rsidP="00BC50CC">
      <w:pPr>
        <w:rPr>
          <w:sz w:val="28"/>
          <w:szCs w:val="28"/>
        </w:rPr>
      </w:pPr>
    </w:p>
    <w:p w:rsidR="00BC50CC" w:rsidRPr="00377220" w:rsidRDefault="00BD5202" w:rsidP="00BC50CC">
      <w:pPr>
        <w:rPr>
          <w:sz w:val="28"/>
          <w:szCs w:val="28"/>
        </w:rPr>
      </w:pPr>
      <w:r>
        <w:rPr>
          <w:sz w:val="28"/>
          <w:szCs w:val="28"/>
        </w:rPr>
        <w:t>1</w:t>
      </w:r>
      <w:r w:rsidR="00BC50CC" w:rsidRPr="00377220">
        <w:rPr>
          <w:sz w:val="28"/>
          <w:szCs w:val="28"/>
        </w:rPr>
        <w:t xml:space="preserve">7.  </w:t>
      </w:r>
      <w:r>
        <w:rPr>
          <w:sz w:val="28"/>
          <w:szCs w:val="28"/>
        </w:rPr>
        <w:t>Wilcox’scash flow</w:t>
      </w:r>
      <w:r w:rsidR="00BC50CC" w:rsidRPr="00377220">
        <w:rPr>
          <w:sz w:val="28"/>
          <w:szCs w:val="28"/>
        </w:rPr>
        <w:t xml:space="preserve"> margin is:</w:t>
      </w:r>
    </w:p>
    <w:p w:rsidR="00BC50CC" w:rsidRPr="00377220" w:rsidRDefault="00BC50CC" w:rsidP="00BC50CC">
      <w:pPr>
        <w:rPr>
          <w:sz w:val="28"/>
          <w:szCs w:val="28"/>
        </w:rPr>
      </w:pPr>
      <w:r w:rsidRPr="00377220">
        <w:rPr>
          <w:sz w:val="28"/>
          <w:szCs w:val="28"/>
        </w:rPr>
        <w:tab/>
        <w:t>a.  5.</w:t>
      </w:r>
      <w:r w:rsidR="00637A7F">
        <w:rPr>
          <w:sz w:val="28"/>
          <w:szCs w:val="28"/>
        </w:rPr>
        <w:t>23</w:t>
      </w:r>
      <w:r w:rsidRPr="00377220">
        <w:rPr>
          <w:sz w:val="28"/>
          <w:szCs w:val="28"/>
        </w:rPr>
        <w:t>%</w:t>
      </w:r>
    </w:p>
    <w:p w:rsidR="00BC50CC" w:rsidRPr="00377220" w:rsidRDefault="00BC50CC" w:rsidP="00BC50CC">
      <w:pPr>
        <w:rPr>
          <w:sz w:val="28"/>
          <w:szCs w:val="28"/>
        </w:rPr>
      </w:pPr>
      <w:r w:rsidRPr="00377220">
        <w:rPr>
          <w:sz w:val="28"/>
          <w:szCs w:val="28"/>
        </w:rPr>
        <w:tab/>
        <w:t xml:space="preserve">b.  </w:t>
      </w:r>
      <w:r w:rsidR="00637A7F">
        <w:rPr>
          <w:sz w:val="28"/>
          <w:szCs w:val="28"/>
        </w:rPr>
        <w:t>5.8</w:t>
      </w:r>
      <w:r w:rsidRPr="00377220">
        <w:rPr>
          <w:sz w:val="28"/>
          <w:szCs w:val="28"/>
        </w:rPr>
        <w:t>5%</w:t>
      </w:r>
    </w:p>
    <w:p w:rsidR="00BC50CC" w:rsidRPr="00377220" w:rsidRDefault="00BC50CC" w:rsidP="00BC50CC">
      <w:pPr>
        <w:rPr>
          <w:sz w:val="28"/>
          <w:szCs w:val="28"/>
        </w:rPr>
      </w:pPr>
      <w:r w:rsidRPr="00377220">
        <w:rPr>
          <w:sz w:val="28"/>
          <w:szCs w:val="28"/>
        </w:rPr>
        <w:lastRenderedPageBreak/>
        <w:tab/>
        <w:t xml:space="preserve">c.  </w:t>
      </w:r>
      <w:r w:rsidR="00637A7F">
        <w:rPr>
          <w:sz w:val="28"/>
          <w:szCs w:val="28"/>
        </w:rPr>
        <w:t>6.24</w:t>
      </w:r>
      <w:r w:rsidRPr="00377220">
        <w:rPr>
          <w:sz w:val="28"/>
          <w:szCs w:val="28"/>
        </w:rPr>
        <w:t>%</w:t>
      </w:r>
    </w:p>
    <w:p w:rsidR="00BC50CC" w:rsidRPr="00377220" w:rsidRDefault="00BC50CC" w:rsidP="00BC50CC">
      <w:pPr>
        <w:rPr>
          <w:sz w:val="28"/>
          <w:szCs w:val="28"/>
        </w:rPr>
      </w:pPr>
      <w:r w:rsidRPr="00377220">
        <w:rPr>
          <w:sz w:val="28"/>
          <w:szCs w:val="28"/>
        </w:rPr>
        <w:tab/>
        <w:t>d.  6.67%</w:t>
      </w:r>
    </w:p>
    <w:p w:rsidR="00BC50CC" w:rsidRPr="00377220" w:rsidRDefault="00BC50CC" w:rsidP="00BC50CC">
      <w:pPr>
        <w:rPr>
          <w:sz w:val="28"/>
          <w:szCs w:val="28"/>
        </w:rPr>
      </w:pPr>
    </w:p>
    <w:p w:rsidR="00BC50CC" w:rsidRPr="00377220" w:rsidRDefault="00BD5202" w:rsidP="00BC50CC">
      <w:pPr>
        <w:rPr>
          <w:sz w:val="28"/>
          <w:szCs w:val="28"/>
        </w:rPr>
      </w:pPr>
      <w:r>
        <w:rPr>
          <w:sz w:val="28"/>
          <w:szCs w:val="28"/>
        </w:rPr>
        <w:t>1</w:t>
      </w:r>
      <w:r w:rsidR="00BC50CC" w:rsidRPr="00377220">
        <w:rPr>
          <w:sz w:val="28"/>
          <w:szCs w:val="28"/>
        </w:rPr>
        <w:t xml:space="preserve">8.  </w:t>
      </w:r>
      <w:r>
        <w:rPr>
          <w:sz w:val="28"/>
          <w:szCs w:val="28"/>
        </w:rPr>
        <w:t>Wilcox’s</w:t>
      </w:r>
      <w:r w:rsidR="00BC50CC" w:rsidRPr="00377220">
        <w:rPr>
          <w:sz w:val="28"/>
          <w:szCs w:val="28"/>
        </w:rPr>
        <w:t xml:space="preserve"> effective tax rate is:</w:t>
      </w:r>
    </w:p>
    <w:p w:rsidR="00BC50CC" w:rsidRPr="00377220" w:rsidRDefault="00BC50CC" w:rsidP="00BC50CC">
      <w:pPr>
        <w:rPr>
          <w:sz w:val="28"/>
          <w:szCs w:val="28"/>
        </w:rPr>
      </w:pPr>
      <w:r w:rsidRPr="00377220">
        <w:rPr>
          <w:sz w:val="28"/>
          <w:szCs w:val="28"/>
        </w:rPr>
        <w:tab/>
        <w:t>a.  2</w:t>
      </w:r>
      <w:r w:rsidR="00637A7F">
        <w:rPr>
          <w:sz w:val="28"/>
          <w:szCs w:val="28"/>
        </w:rPr>
        <w:t>4</w:t>
      </w:r>
      <w:r w:rsidRPr="00377220">
        <w:rPr>
          <w:sz w:val="28"/>
          <w:szCs w:val="28"/>
        </w:rPr>
        <w:t>.67%</w:t>
      </w:r>
    </w:p>
    <w:p w:rsidR="00BC50CC" w:rsidRPr="00377220" w:rsidRDefault="00BC50CC" w:rsidP="00BC50CC">
      <w:pPr>
        <w:rPr>
          <w:sz w:val="28"/>
          <w:szCs w:val="28"/>
        </w:rPr>
      </w:pPr>
      <w:r w:rsidRPr="00377220">
        <w:rPr>
          <w:sz w:val="28"/>
          <w:szCs w:val="28"/>
        </w:rPr>
        <w:tab/>
        <w:t xml:space="preserve">b.  </w:t>
      </w:r>
      <w:r w:rsidR="00637A7F">
        <w:rPr>
          <w:sz w:val="28"/>
          <w:szCs w:val="28"/>
        </w:rPr>
        <w:t>27</w:t>
      </w:r>
      <w:r w:rsidRPr="00377220">
        <w:rPr>
          <w:sz w:val="28"/>
          <w:szCs w:val="28"/>
        </w:rPr>
        <w:t>.36%</w:t>
      </w:r>
    </w:p>
    <w:p w:rsidR="00BC50CC" w:rsidRPr="00377220" w:rsidRDefault="00BC50CC" w:rsidP="00BC50CC">
      <w:pPr>
        <w:rPr>
          <w:sz w:val="28"/>
          <w:szCs w:val="28"/>
        </w:rPr>
      </w:pPr>
      <w:r w:rsidRPr="00377220">
        <w:rPr>
          <w:sz w:val="28"/>
          <w:szCs w:val="28"/>
        </w:rPr>
        <w:tab/>
        <w:t>c.  35.00%</w:t>
      </w:r>
    </w:p>
    <w:p w:rsidR="00BC50CC" w:rsidRPr="00377220" w:rsidRDefault="00BC50CC" w:rsidP="00BC50CC">
      <w:pPr>
        <w:rPr>
          <w:sz w:val="28"/>
          <w:szCs w:val="28"/>
        </w:rPr>
      </w:pPr>
      <w:r w:rsidRPr="00377220">
        <w:rPr>
          <w:sz w:val="28"/>
          <w:szCs w:val="28"/>
        </w:rPr>
        <w:tab/>
        <w:t xml:space="preserve">d.  </w:t>
      </w:r>
      <w:r w:rsidR="00637A7F">
        <w:rPr>
          <w:sz w:val="28"/>
          <w:szCs w:val="28"/>
        </w:rPr>
        <w:t>35.56</w:t>
      </w:r>
      <w:r w:rsidRPr="00377220">
        <w:rPr>
          <w:sz w:val="28"/>
          <w:szCs w:val="28"/>
        </w:rPr>
        <w:t>%</w:t>
      </w:r>
    </w:p>
    <w:p w:rsidR="00BC50CC" w:rsidRPr="00377220" w:rsidRDefault="00BC50CC" w:rsidP="00BC50CC">
      <w:pPr>
        <w:rPr>
          <w:sz w:val="28"/>
          <w:szCs w:val="28"/>
        </w:rPr>
      </w:pPr>
    </w:p>
    <w:p w:rsidR="00BC50CC" w:rsidRPr="00377220" w:rsidRDefault="00BD5202" w:rsidP="00BC50CC">
      <w:pPr>
        <w:rPr>
          <w:sz w:val="28"/>
          <w:szCs w:val="28"/>
        </w:rPr>
      </w:pPr>
      <w:r>
        <w:rPr>
          <w:sz w:val="28"/>
          <w:szCs w:val="28"/>
        </w:rPr>
        <w:t>1</w:t>
      </w:r>
      <w:r w:rsidR="00BC50CC" w:rsidRPr="00377220">
        <w:rPr>
          <w:sz w:val="28"/>
          <w:szCs w:val="28"/>
        </w:rPr>
        <w:t xml:space="preserve">9.  </w:t>
      </w:r>
      <w:r>
        <w:rPr>
          <w:sz w:val="28"/>
          <w:szCs w:val="28"/>
        </w:rPr>
        <w:t>Wilcox’sdebt ratio</w:t>
      </w:r>
      <w:r w:rsidR="00BC50CC" w:rsidRPr="00377220">
        <w:rPr>
          <w:sz w:val="28"/>
          <w:szCs w:val="28"/>
        </w:rPr>
        <w:t xml:space="preserve"> is:</w:t>
      </w:r>
    </w:p>
    <w:p w:rsidR="00BC50CC" w:rsidRPr="00377220" w:rsidRDefault="00BC50CC" w:rsidP="00BC50CC">
      <w:pPr>
        <w:rPr>
          <w:sz w:val="28"/>
          <w:szCs w:val="28"/>
        </w:rPr>
      </w:pPr>
      <w:r w:rsidRPr="00377220">
        <w:rPr>
          <w:sz w:val="28"/>
          <w:szCs w:val="28"/>
        </w:rPr>
        <w:tab/>
        <w:t xml:space="preserve">a.  </w:t>
      </w:r>
      <w:r w:rsidR="009F5BA9">
        <w:rPr>
          <w:sz w:val="28"/>
          <w:szCs w:val="28"/>
        </w:rPr>
        <w:t>40.11</w:t>
      </w:r>
      <w:r w:rsidRPr="00377220">
        <w:rPr>
          <w:sz w:val="28"/>
          <w:szCs w:val="28"/>
        </w:rPr>
        <w:t>%</w:t>
      </w:r>
    </w:p>
    <w:p w:rsidR="00BC50CC" w:rsidRPr="00377220" w:rsidRDefault="009F5BA9" w:rsidP="00BC50CC">
      <w:pPr>
        <w:rPr>
          <w:sz w:val="28"/>
          <w:szCs w:val="28"/>
        </w:rPr>
      </w:pPr>
      <w:r>
        <w:rPr>
          <w:sz w:val="28"/>
          <w:szCs w:val="28"/>
        </w:rPr>
        <w:tab/>
        <w:t>b.  43.02</w:t>
      </w:r>
      <w:r w:rsidR="00BC50CC" w:rsidRPr="00377220">
        <w:rPr>
          <w:sz w:val="28"/>
          <w:szCs w:val="28"/>
        </w:rPr>
        <w:t>%</w:t>
      </w:r>
    </w:p>
    <w:p w:rsidR="00BC50CC" w:rsidRPr="00377220" w:rsidRDefault="00BC50CC" w:rsidP="00BC50CC">
      <w:pPr>
        <w:rPr>
          <w:sz w:val="28"/>
          <w:szCs w:val="28"/>
        </w:rPr>
      </w:pPr>
      <w:r w:rsidRPr="00377220">
        <w:rPr>
          <w:sz w:val="28"/>
          <w:szCs w:val="28"/>
        </w:rPr>
        <w:tab/>
        <w:t xml:space="preserve">c.  </w:t>
      </w:r>
      <w:r w:rsidR="009F5BA9">
        <w:rPr>
          <w:sz w:val="28"/>
          <w:szCs w:val="28"/>
        </w:rPr>
        <w:t>5</w:t>
      </w:r>
      <w:r w:rsidRPr="00377220">
        <w:rPr>
          <w:sz w:val="28"/>
          <w:szCs w:val="28"/>
        </w:rPr>
        <w:t>5.80%</w:t>
      </w:r>
    </w:p>
    <w:p w:rsidR="00BC50CC" w:rsidRPr="00377220" w:rsidRDefault="00BC50CC" w:rsidP="00BC50CC">
      <w:pPr>
        <w:rPr>
          <w:sz w:val="28"/>
          <w:szCs w:val="28"/>
        </w:rPr>
      </w:pPr>
      <w:r w:rsidRPr="00377220">
        <w:rPr>
          <w:sz w:val="28"/>
          <w:szCs w:val="28"/>
        </w:rPr>
        <w:tab/>
        <w:t xml:space="preserve">d.  </w:t>
      </w:r>
      <w:r w:rsidR="009F5BA9">
        <w:rPr>
          <w:sz w:val="28"/>
          <w:szCs w:val="28"/>
        </w:rPr>
        <w:t>56.32</w:t>
      </w:r>
      <w:r w:rsidRPr="00377220">
        <w:rPr>
          <w:sz w:val="28"/>
          <w:szCs w:val="28"/>
        </w:rPr>
        <w:t>%</w:t>
      </w:r>
    </w:p>
    <w:p w:rsidR="00BC50CC" w:rsidRDefault="00BC50CC" w:rsidP="00BC50CC">
      <w:pPr>
        <w:rPr>
          <w:sz w:val="28"/>
          <w:szCs w:val="28"/>
        </w:rPr>
      </w:pPr>
    </w:p>
    <w:p w:rsidR="00BC50CC" w:rsidRPr="00377220" w:rsidRDefault="00BD5202" w:rsidP="00BC50CC">
      <w:pPr>
        <w:rPr>
          <w:sz w:val="28"/>
          <w:szCs w:val="28"/>
        </w:rPr>
      </w:pPr>
      <w:r>
        <w:rPr>
          <w:sz w:val="28"/>
          <w:szCs w:val="28"/>
        </w:rPr>
        <w:t>2</w:t>
      </w:r>
      <w:r w:rsidR="00BC50CC" w:rsidRPr="00377220">
        <w:rPr>
          <w:sz w:val="28"/>
          <w:szCs w:val="28"/>
        </w:rPr>
        <w:t xml:space="preserve">0.  </w:t>
      </w:r>
      <w:r>
        <w:rPr>
          <w:sz w:val="28"/>
          <w:szCs w:val="28"/>
        </w:rPr>
        <w:t>Wilcox’s</w:t>
      </w:r>
      <w:r w:rsidR="00BC50CC" w:rsidRPr="00377220">
        <w:rPr>
          <w:sz w:val="28"/>
          <w:szCs w:val="28"/>
        </w:rPr>
        <w:t xml:space="preserve">return on </w:t>
      </w:r>
      <w:r w:rsidR="00C34BE7">
        <w:rPr>
          <w:sz w:val="28"/>
          <w:szCs w:val="28"/>
        </w:rPr>
        <w:t>equity</w:t>
      </w:r>
      <w:r w:rsidR="00BC50CC" w:rsidRPr="00377220">
        <w:rPr>
          <w:sz w:val="28"/>
          <w:szCs w:val="28"/>
        </w:rPr>
        <w:t xml:space="preserve"> is:</w:t>
      </w:r>
    </w:p>
    <w:p w:rsidR="00BC50CC" w:rsidRPr="00377220" w:rsidRDefault="009F5BA9" w:rsidP="00BC50CC">
      <w:pPr>
        <w:rPr>
          <w:sz w:val="28"/>
          <w:szCs w:val="28"/>
        </w:rPr>
      </w:pPr>
      <w:r>
        <w:rPr>
          <w:sz w:val="28"/>
          <w:szCs w:val="28"/>
        </w:rPr>
        <w:tab/>
        <w:t>a.  20</w:t>
      </w:r>
      <w:r w:rsidR="00BC50CC" w:rsidRPr="00377220">
        <w:rPr>
          <w:sz w:val="28"/>
          <w:szCs w:val="28"/>
        </w:rPr>
        <w:t>.62%</w:t>
      </w:r>
    </w:p>
    <w:p w:rsidR="00BC50CC" w:rsidRPr="00377220" w:rsidRDefault="00BC50CC" w:rsidP="00BC50CC">
      <w:pPr>
        <w:rPr>
          <w:sz w:val="28"/>
          <w:szCs w:val="28"/>
        </w:rPr>
      </w:pPr>
      <w:r w:rsidRPr="00377220">
        <w:rPr>
          <w:sz w:val="28"/>
          <w:szCs w:val="28"/>
        </w:rPr>
        <w:tab/>
        <w:t xml:space="preserve">b.  </w:t>
      </w:r>
      <w:r w:rsidR="009F5BA9">
        <w:rPr>
          <w:sz w:val="28"/>
          <w:szCs w:val="28"/>
        </w:rPr>
        <w:t>2</w:t>
      </w:r>
      <w:r w:rsidRPr="00377220">
        <w:rPr>
          <w:sz w:val="28"/>
          <w:szCs w:val="28"/>
        </w:rPr>
        <w:t>5.5</w:t>
      </w:r>
      <w:r w:rsidR="009F5BA9">
        <w:rPr>
          <w:sz w:val="28"/>
          <w:szCs w:val="28"/>
        </w:rPr>
        <w:t>0</w:t>
      </w:r>
      <w:r w:rsidRPr="00377220">
        <w:rPr>
          <w:sz w:val="28"/>
          <w:szCs w:val="28"/>
        </w:rPr>
        <w:t>%</w:t>
      </w:r>
    </w:p>
    <w:p w:rsidR="00BC50CC" w:rsidRPr="00377220" w:rsidRDefault="00BC50CC" w:rsidP="00BC50CC">
      <w:pPr>
        <w:rPr>
          <w:sz w:val="28"/>
          <w:szCs w:val="28"/>
        </w:rPr>
      </w:pPr>
      <w:r w:rsidRPr="00377220">
        <w:rPr>
          <w:sz w:val="28"/>
          <w:szCs w:val="28"/>
        </w:rPr>
        <w:tab/>
        <w:t xml:space="preserve">c.  </w:t>
      </w:r>
      <w:r w:rsidR="009F5BA9">
        <w:rPr>
          <w:sz w:val="28"/>
          <w:szCs w:val="28"/>
        </w:rPr>
        <w:t>29.59</w:t>
      </w:r>
      <w:r w:rsidRPr="00377220">
        <w:rPr>
          <w:sz w:val="28"/>
          <w:szCs w:val="28"/>
        </w:rPr>
        <w:t>%</w:t>
      </w:r>
    </w:p>
    <w:p w:rsidR="00BC50CC" w:rsidRPr="00377220" w:rsidRDefault="00BC50CC" w:rsidP="00BC50CC">
      <w:pPr>
        <w:rPr>
          <w:sz w:val="28"/>
          <w:szCs w:val="28"/>
        </w:rPr>
      </w:pPr>
      <w:r w:rsidRPr="00377220">
        <w:rPr>
          <w:sz w:val="28"/>
          <w:szCs w:val="28"/>
        </w:rPr>
        <w:tab/>
        <w:t xml:space="preserve">d. </w:t>
      </w:r>
      <w:r w:rsidR="009F5BA9">
        <w:rPr>
          <w:sz w:val="28"/>
          <w:szCs w:val="28"/>
        </w:rPr>
        <w:t xml:space="preserve"> 28</w:t>
      </w:r>
      <w:r w:rsidRPr="00377220">
        <w:rPr>
          <w:sz w:val="28"/>
          <w:szCs w:val="28"/>
        </w:rPr>
        <w:t>.49%</w:t>
      </w:r>
    </w:p>
    <w:p w:rsidR="00BC50CC" w:rsidRDefault="00BC50CC" w:rsidP="00D72D80">
      <w:pPr>
        <w:contextualSpacing/>
        <w:rPr>
          <w:sz w:val="28"/>
          <w:szCs w:val="28"/>
        </w:rPr>
      </w:pPr>
    </w:p>
    <w:p w:rsidR="00D32933" w:rsidRDefault="00D32933" w:rsidP="00D72D80">
      <w:pPr>
        <w:contextualSpacing/>
        <w:rPr>
          <w:sz w:val="28"/>
          <w:szCs w:val="28"/>
        </w:rPr>
      </w:pPr>
      <w:r>
        <w:rPr>
          <w:b/>
          <w:sz w:val="28"/>
          <w:szCs w:val="28"/>
        </w:rPr>
        <w:t>Short Answer/Problem</w:t>
      </w:r>
    </w:p>
    <w:p w:rsidR="00D32933" w:rsidRDefault="00D32933" w:rsidP="00D72D80">
      <w:pPr>
        <w:contextualSpacing/>
        <w:rPr>
          <w:sz w:val="28"/>
          <w:szCs w:val="28"/>
        </w:rPr>
      </w:pPr>
    </w:p>
    <w:p w:rsidR="00D32933" w:rsidRDefault="00D32933" w:rsidP="00D72D80">
      <w:pPr>
        <w:contextualSpacing/>
        <w:rPr>
          <w:sz w:val="28"/>
          <w:szCs w:val="28"/>
        </w:rPr>
      </w:pPr>
      <w:r>
        <w:rPr>
          <w:sz w:val="28"/>
          <w:szCs w:val="28"/>
        </w:rPr>
        <w:t>1.</w:t>
      </w:r>
      <w:r w:rsidR="006C1685">
        <w:rPr>
          <w:sz w:val="28"/>
          <w:szCs w:val="28"/>
        </w:rPr>
        <w:t xml:space="preserve"> Explain the key items of interest to the following groups of people when completing a financial statement analysis</w:t>
      </w:r>
      <w:r w:rsidR="009E5C30">
        <w:rPr>
          <w:sz w:val="28"/>
          <w:szCs w:val="28"/>
        </w:rPr>
        <w:t>: investors, creditors and management</w:t>
      </w:r>
      <w:r w:rsidR="006C1685">
        <w:rPr>
          <w:sz w:val="28"/>
          <w:szCs w:val="28"/>
        </w:rPr>
        <w:t>.</w:t>
      </w:r>
    </w:p>
    <w:p w:rsidR="006C1685" w:rsidRDefault="006C1685" w:rsidP="00D72D80">
      <w:pPr>
        <w:contextualSpacing/>
        <w:rPr>
          <w:sz w:val="28"/>
          <w:szCs w:val="28"/>
        </w:rPr>
      </w:pPr>
    </w:p>
    <w:p w:rsidR="006C1685" w:rsidRDefault="006C1685" w:rsidP="00D72D80">
      <w:pPr>
        <w:contextualSpacing/>
        <w:rPr>
          <w:sz w:val="28"/>
          <w:szCs w:val="28"/>
        </w:rPr>
      </w:pPr>
      <w:r>
        <w:rPr>
          <w:sz w:val="28"/>
          <w:szCs w:val="28"/>
        </w:rPr>
        <w:t>2. What other sources of information will a financial statement analyst fi</w:t>
      </w:r>
      <w:r w:rsidR="008A7339">
        <w:rPr>
          <w:sz w:val="28"/>
          <w:szCs w:val="28"/>
        </w:rPr>
        <w:t>n</w:t>
      </w:r>
      <w:r>
        <w:rPr>
          <w:sz w:val="28"/>
          <w:szCs w:val="28"/>
        </w:rPr>
        <w:t>d useful other than the financial statements and related notes?</w:t>
      </w:r>
    </w:p>
    <w:p w:rsidR="006C1685" w:rsidRDefault="006C1685" w:rsidP="00D72D80">
      <w:pPr>
        <w:contextualSpacing/>
        <w:rPr>
          <w:sz w:val="28"/>
          <w:szCs w:val="28"/>
        </w:rPr>
      </w:pPr>
    </w:p>
    <w:p w:rsidR="006C1685" w:rsidRDefault="006C1685" w:rsidP="00D72D80">
      <w:pPr>
        <w:contextualSpacing/>
        <w:rPr>
          <w:sz w:val="28"/>
          <w:szCs w:val="28"/>
        </w:rPr>
      </w:pPr>
      <w:r>
        <w:rPr>
          <w:sz w:val="28"/>
          <w:szCs w:val="28"/>
        </w:rPr>
        <w:t>3. List and define the five categories of ratios generally used in financial statement analysis.</w:t>
      </w:r>
    </w:p>
    <w:p w:rsidR="006C1685" w:rsidRDefault="006C1685" w:rsidP="00D72D80">
      <w:pPr>
        <w:contextualSpacing/>
        <w:rPr>
          <w:sz w:val="28"/>
          <w:szCs w:val="28"/>
        </w:rPr>
      </w:pPr>
    </w:p>
    <w:p w:rsidR="006C1685" w:rsidRDefault="006C1685" w:rsidP="00D72D80">
      <w:pPr>
        <w:contextualSpacing/>
        <w:rPr>
          <w:sz w:val="28"/>
          <w:szCs w:val="28"/>
        </w:rPr>
      </w:pPr>
      <w:r>
        <w:rPr>
          <w:sz w:val="28"/>
          <w:szCs w:val="28"/>
        </w:rPr>
        <w:t>4. Explain the difference between the current ratio and the cash flow liquidity ratio.</w:t>
      </w:r>
    </w:p>
    <w:p w:rsidR="006C1685" w:rsidRDefault="006C1685" w:rsidP="00D72D80">
      <w:pPr>
        <w:contextualSpacing/>
        <w:rPr>
          <w:sz w:val="28"/>
          <w:szCs w:val="28"/>
        </w:rPr>
      </w:pPr>
    </w:p>
    <w:p w:rsidR="006C1685" w:rsidRDefault="006C1685" w:rsidP="00D72D80">
      <w:pPr>
        <w:contextualSpacing/>
        <w:rPr>
          <w:sz w:val="28"/>
          <w:szCs w:val="28"/>
        </w:rPr>
      </w:pPr>
      <w:r>
        <w:rPr>
          <w:sz w:val="28"/>
          <w:szCs w:val="28"/>
        </w:rPr>
        <w:t>5. List and discuss the ratios that make up the calculation of the cash conversion cycle.</w:t>
      </w:r>
    </w:p>
    <w:p w:rsidR="006C1685" w:rsidRDefault="006C1685" w:rsidP="00D72D80">
      <w:pPr>
        <w:contextualSpacing/>
        <w:rPr>
          <w:sz w:val="28"/>
          <w:szCs w:val="28"/>
        </w:rPr>
      </w:pPr>
    </w:p>
    <w:p w:rsidR="006C1685" w:rsidRDefault="006C1685" w:rsidP="00D72D80">
      <w:pPr>
        <w:contextualSpacing/>
        <w:rPr>
          <w:sz w:val="28"/>
          <w:szCs w:val="28"/>
        </w:rPr>
      </w:pPr>
      <w:r>
        <w:rPr>
          <w:sz w:val="28"/>
          <w:szCs w:val="28"/>
        </w:rPr>
        <w:t xml:space="preserve">6. </w:t>
      </w:r>
      <w:r w:rsidR="00E34A20">
        <w:rPr>
          <w:sz w:val="28"/>
          <w:szCs w:val="28"/>
        </w:rPr>
        <w:t>Define cash flow adequacy and the importance of this ratio to credit rating agencies.</w:t>
      </w:r>
    </w:p>
    <w:p w:rsidR="001B2153" w:rsidRDefault="001B2153" w:rsidP="00D72D80">
      <w:pPr>
        <w:contextualSpacing/>
        <w:rPr>
          <w:sz w:val="28"/>
          <w:szCs w:val="28"/>
        </w:rPr>
      </w:pPr>
    </w:p>
    <w:p w:rsidR="00E34A20" w:rsidRDefault="00E34A20" w:rsidP="00D72D80">
      <w:pPr>
        <w:contextualSpacing/>
        <w:rPr>
          <w:sz w:val="28"/>
          <w:szCs w:val="28"/>
        </w:rPr>
      </w:pPr>
      <w:r>
        <w:rPr>
          <w:sz w:val="28"/>
          <w:szCs w:val="28"/>
        </w:rPr>
        <w:lastRenderedPageBreak/>
        <w:t>7. The following categories of ratios are used in financial statement analysis:</w:t>
      </w:r>
    </w:p>
    <w:p w:rsidR="00E34A20" w:rsidRDefault="00E34A20" w:rsidP="00D72D80">
      <w:pPr>
        <w:contextualSpacing/>
        <w:rPr>
          <w:sz w:val="28"/>
          <w:szCs w:val="28"/>
        </w:rPr>
      </w:pPr>
      <w:r>
        <w:rPr>
          <w:sz w:val="28"/>
          <w:szCs w:val="28"/>
        </w:rPr>
        <w:tab/>
        <w:t>a. Liquidity</w:t>
      </w:r>
    </w:p>
    <w:p w:rsidR="00E34A20" w:rsidRDefault="00E34A20" w:rsidP="00D72D80">
      <w:pPr>
        <w:contextualSpacing/>
        <w:rPr>
          <w:sz w:val="28"/>
          <w:szCs w:val="28"/>
        </w:rPr>
      </w:pPr>
      <w:r>
        <w:rPr>
          <w:sz w:val="28"/>
          <w:szCs w:val="28"/>
        </w:rPr>
        <w:tab/>
        <w:t>b. Operating efficiency</w:t>
      </w:r>
      <w:r w:rsidR="006E7603">
        <w:rPr>
          <w:sz w:val="28"/>
          <w:szCs w:val="28"/>
        </w:rPr>
        <w:t xml:space="preserve"> (also referred to as Activity)</w:t>
      </w:r>
    </w:p>
    <w:p w:rsidR="00E34A20" w:rsidRDefault="00E34A20" w:rsidP="00D72D80">
      <w:pPr>
        <w:contextualSpacing/>
        <w:rPr>
          <w:sz w:val="28"/>
          <w:szCs w:val="28"/>
        </w:rPr>
      </w:pPr>
      <w:r>
        <w:rPr>
          <w:sz w:val="28"/>
          <w:szCs w:val="28"/>
        </w:rPr>
        <w:tab/>
        <w:t>c. Leverage</w:t>
      </w:r>
    </w:p>
    <w:p w:rsidR="00E34A20" w:rsidRDefault="00E34A20" w:rsidP="00D72D80">
      <w:pPr>
        <w:contextualSpacing/>
        <w:rPr>
          <w:sz w:val="28"/>
          <w:szCs w:val="28"/>
        </w:rPr>
      </w:pPr>
      <w:r>
        <w:rPr>
          <w:sz w:val="28"/>
          <w:szCs w:val="28"/>
        </w:rPr>
        <w:tab/>
        <w:t>d. Profitability</w:t>
      </w:r>
    </w:p>
    <w:p w:rsidR="00E34A20" w:rsidRDefault="00E34A20" w:rsidP="00D72D80">
      <w:pPr>
        <w:contextualSpacing/>
        <w:rPr>
          <w:sz w:val="28"/>
          <w:szCs w:val="28"/>
        </w:rPr>
      </w:pPr>
      <w:r>
        <w:rPr>
          <w:sz w:val="28"/>
          <w:szCs w:val="28"/>
        </w:rPr>
        <w:tab/>
        <w:t>e. Market measures</w:t>
      </w:r>
    </w:p>
    <w:p w:rsidR="00E34A20" w:rsidRDefault="00E34A20" w:rsidP="00D72D80">
      <w:pPr>
        <w:contextualSpacing/>
        <w:rPr>
          <w:sz w:val="28"/>
          <w:szCs w:val="28"/>
        </w:rPr>
      </w:pPr>
    </w:p>
    <w:p w:rsidR="00E34A20" w:rsidRDefault="00E34A20" w:rsidP="00D72D80">
      <w:pPr>
        <w:contextualSpacing/>
        <w:rPr>
          <w:sz w:val="28"/>
          <w:szCs w:val="28"/>
        </w:rPr>
      </w:pPr>
      <w:r>
        <w:rPr>
          <w:sz w:val="28"/>
          <w:szCs w:val="28"/>
        </w:rPr>
        <w:t>Classify the following ratios according to the above categories:</w:t>
      </w:r>
    </w:p>
    <w:p w:rsidR="00E34A20" w:rsidRDefault="00E34A20" w:rsidP="00D72D80">
      <w:pPr>
        <w:contextualSpacing/>
        <w:rPr>
          <w:sz w:val="28"/>
          <w:szCs w:val="28"/>
        </w:rPr>
      </w:pPr>
    </w:p>
    <w:p w:rsidR="00E34A20" w:rsidRDefault="00E34A20" w:rsidP="00D72D80">
      <w:pPr>
        <w:contextualSpacing/>
        <w:rPr>
          <w:sz w:val="28"/>
          <w:szCs w:val="28"/>
        </w:rPr>
      </w:pPr>
      <w:r>
        <w:rPr>
          <w:sz w:val="28"/>
          <w:szCs w:val="28"/>
          <w:u w:val="single"/>
        </w:rPr>
        <w:tab/>
      </w:r>
      <w:r>
        <w:rPr>
          <w:sz w:val="28"/>
          <w:szCs w:val="28"/>
        </w:rPr>
        <w:t>(1) Dividend payout</w:t>
      </w:r>
    </w:p>
    <w:p w:rsidR="00E34A20" w:rsidRPr="00D32933" w:rsidRDefault="00E34A20" w:rsidP="00E34A20">
      <w:pPr>
        <w:contextualSpacing/>
        <w:rPr>
          <w:sz w:val="28"/>
          <w:szCs w:val="28"/>
        </w:rPr>
      </w:pPr>
      <w:r>
        <w:rPr>
          <w:sz w:val="28"/>
          <w:szCs w:val="28"/>
          <w:u w:val="single"/>
        </w:rPr>
        <w:tab/>
      </w:r>
      <w:r>
        <w:rPr>
          <w:sz w:val="28"/>
          <w:szCs w:val="28"/>
        </w:rPr>
        <w:t>(2) Fixed charge coverage</w:t>
      </w:r>
    </w:p>
    <w:p w:rsidR="00E34A20" w:rsidRPr="00D32933" w:rsidRDefault="00E34A20" w:rsidP="00E34A20">
      <w:pPr>
        <w:contextualSpacing/>
        <w:rPr>
          <w:sz w:val="28"/>
          <w:szCs w:val="28"/>
        </w:rPr>
      </w:pPr>
      <w:r>
        <w:rPr>
          <w:sz w:val="28"/>
          <w:szCs w:val="28"/>
          <w:u w:val="single"/>
        </w:rPr>
        <w:tab/>
      </w:r>
      <w:r>
        <w:rPr>
          <w:sz w:val="28"/>
          <w:szCs w:val="28"/>
        </w:rPr>
        <w:t>(3) Cash flow margin</w:t>
      </w:r>
    </w:p>
    <w:p w:rsidR="00E34A20" w:rsidRPr="00D32933" w:rsidRDefault="00E34A20" w:rsidP="00E34A20">
      <w:pPr>
        <w:contextualSpacing/>
        <w:rPr>
          <w:sz w:val="28"/>
          <w:szCs w:val="28"/>
        </w:rPr>
      </w:pPr>
      <w:r>
        <w:rPr>
          <w:sz w:val="28"/>
          <w:szCs w:val="28"/>
          <w:u w:val="single"/>
        </w:rPr>
        <w:tab/>
      </w:r>
      <w:r>
        <w:rPr>
          <w:sz w:val="28"/>
          <w:szCs w:val="28"/>
        </w:rPr>
        <w:t>(4) Days inventory held</w:t>
      </w:r>
    </w:p>
    <w:p w:rsidR="00E34A20" w:rsidRPr="00D32933" w:rsidRDefault="00E34A20" w:rsidP="00E34A20">
      <w:pPr>
        <w:contextualSpacing/>
        <w:rPr>
          <w:sz w:val="28"/>
          <w:szCs w:val="28"/>
        </w:rPr>
      </w:pPr>
      <w:r>
        <w:rPr>
          <w:sz w:val="28"/>
          <w:szCs w:val="28"/>
          <w:u w:val="single"/>
        </w:rPr>
        <w:tab/>
      </w:r>
      <w:r>
        <w:rPr>
          <w:sz w:val="28"/>
          <w:szCs w:val="28"/>
        </w:rPr>
        <w:t>(5) Times interest earned</w:t>
      </w:r>
    </w:p>
    <w:p w:rsidR="00E34A20" w:rsidRPr="00D32933" w:rsidRDefault="00E34A20" w:rsidP="00E34A20">
      <w:pPr>
        <w:contextualSpacing/>
        <w:rPr>
          <w:sz w:val="28"/>
          <w:szCs w:val="28"/>
        </w:rPr>
      </w:pPr>
      <w:r>
        <w:rPr>
          <w:sz w:val="28"/>
          <w:szCs w:val="28"/>
          <w:u w:val="single"/>
        </w:rPr>
        <w:tab/>
      </w:r>
      <w:r>
        <w:rPr>
          <w:sz w:val="28"/>
          <w:szCs w:val="28"/>
        </w:rPr>
        <w:t>(6) Net profit margin</w:t>
      </w:r>
    </w:p>
    <w:p w:rsidR="00E34A20" w:rsidRPr="00D32933" w:rsidRDefault="00E34A20" w:rsidP="00E34A20">
      <w:pPr>
        <w:contextualSpacing/>
        <w:rPr>
          <w:sz w:val="28"/>
          <w:szCs w:val="28"/>
        </w:rPr>
      </w:pPr>
      <w:r>
        <w:rPr>
          <w:sz w:val="28"/>
          <w:szCs w:val="28"/>
          <w:u w:val="single"/>
        </w:rPr>
        <w:tab/>
      </w:r>
      <w:r>
        <w:rPr>
          <w:sz w:val="28"/>
          <w:szCs w:val="28"/>
        </w:rPr>
        <w:t>(7) Earnings per share</w:t>
      </w:r>
    </w:p>
    <w:p w:rsidR="00E34A20" w:rsidRPr="00D32933" w:rsidRDefault="00E34A20" w:rsidP="00E34A20">
      <w:pPr>
        <w:contextualSpacing/>
        <w:rPr>
          <w:sz w:val="28"/>
          <w:szCs w:val="28"/>
        </w:rPr>
      </w:pPr>
      <w:r>
        <w:rPr>
          <w:sz w:val="28"/>
          <w:szCs w:val="28"/>
          <w:u w:val="single"/>
        </w:rPr>
        <w:tab/>
      </w:r>
      <w:r>
        <w:rPr>
          <w:sz w:val="28"/>
          <w:szCs w:val="28"/>
        </w:rPr>
        <w:t>(8) Fixed asset turnover</w:t>
      </w:r>
    </w:p>
    <w:p w:rsidR="00E34A20" w:rsidRPr="00D32933" w:rsidRDefault="00E34A20" w:rsidP="00E34A20">
      <w:pPr>
        <w:contextualSpacing/>
        <w:rPr>
          <w:sz w:val="28"/>
          <w:szCs w:val="28"/>
        </w:rPr>
      </w:pPr>
      <w:r>
        <w:rPr>
          <w:sz w:val="28"/>
          <w:szCs w:val="28"/>
          <w:u w:val="single"/>
        </w:rPr>
        <w:tab/>
      </w:r>
      <w:r>
        <w:rPr>
          <w:sz w:val="28"/>
          <w:szCs w:val="28"/>
        </w:rPr>
        <w:t>(9) Total asset turnover</w:t>
      </w:r>
    </w:p>
    <w:p w:rsidR="00E34A20" w:rsidRPr="00D32933" w:rsidRDefault="00E34A20" w:rsidP="00E34A20">
      <w:pPr>
        <w:contextualSpacing/>
        <w:rPr>
          <w:sz w:val="28"/>
          <w:szCs w:val="28"/>
        </w:rPr>
      </w:pPr>
      <w:r>
        <w:rPr>
          <w:sz w:val="28"/>
          <w:szCs w:val="28"/>
          <w:u w:val="single"/>
        </w:rPr>
        <w:tab/>
      </w:r>
      <w:r>
        <w:rPr>
          <w:sz w:val="28"/>
          <w:szCs w:val="28"/>
        </w:rPr>
        <w:t>(10) Current ratio</w:t>
      </w:r>
    </w:p>
    <w:p w:rsidR="005A2196" w:rsidRDefault="005A2196">
      <w:pPr>
        <w:spacing w:after="160" w:line="259" w:lineRule="auto"/>
        <w:rPr>
          <w:sz w:val="28"/>
          <w:szCs w:val="28"/>
        </w:rPr>
      </w:pPr>
    </w:p>
    <w:p w:rsidR="00DF223E" w:rsidRPr="00377220" w:rsidRDefault="00DF223E" w:rsidP="00DF223E">
      <w:pPr>
        <w:rPr>
          <w:sz w:val="28"/>
          <w:szCs w:val="28"/>
        </w:rPr>
      </w:pPr>
      <w:r>
        <w:rPr>
          <w:sz w:val="28"/>
          <w:szCs w:val="28"/>
        </w:rPr>
        <w:t>8</w:t>
      </w:r>
      <w:r w:rsidRPr="00DF223E">
        <w:rPr>
          <w:sz w:val="28"/>
          <w:szCs w:val="28"/>
        </w:rPr>
        <w:t xml:space="preserve">.  </w:t>
      </w:r>
      <w:r w:rsidRPr="00377220">
        <w:rPr>
          <w:sz w:val="28"/>
          <w:szCs w:val="28"/>
        </w:rPr>
        <w:t>Using the ratios a</w:t>
      </w:r>
      <w:r>
        <w:rPr>
          <w:sz w:val="28"/>
          <w:szCs w:val="28"/>
        </w:rPr>
        <w:t xml:space="preserve">nd information given below for PepCo </w:t>
      </w:r>
      <w:r w:rsidRPr="00377220">
        <w:rPr>
          <w:sz w:val="28"/>
          <w:szCs w:val="28"/>
        </w:rPr>
        <w:t>Company, analyze the short-term liquidity of the firm.</w:t>
      </w:r>
    </w:p>
    <w:p w:rsidR="00DF223E" w:rsidRPr="00377220" w:rsidRDefault="00DF223E" w:rsidP="00DF223E">
      <w:pPr>
        <w:rPr>
          <w:sz w:val="28"/>
          <w:szCs w:val="28"/>
        </w:rPr>
      </w:pPr>
    </w:p>
    <w:p w:rsidR="00DF223E" w:rsidRPr="00377220" w:rsidRDefault="00DF223E" w:rsidP="00DF223E">
      <w:pPr>
        <w:rPr>
          <w:sz w:val="28"/>
          <w:szCs w:val="28"/>
        </w:rPr>
      </w:pP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u w:val="single"/>
        </w:rPr>
        <w:t>20</w:t>
      </w:r>
      <w:r>
        <w:rPr>
          <w:sz w:val="28"/>
          <w:szCs w:val="28"/>
          <w:u w:val="single"/>
        </w:rPr>
        <w:t>15</w:t>
      </w:r>
      <w:r w:rsidRPr="00377220">
        <w:rPr>
          <w:sz w:val="28"/>
          <w:szCs w:val="28"/>
        </w:rPr>
        <w:tab/>
      </w:r>
      <w:r w:rsidRPr="00377220">
        <w:rPr>
          <w:sz w:val="28"/>
          <w:szCs w:val="28"/>
        </w:rPr>
        <w:tab/>
      </w:r>
      <w:r w:rsidRPr="00377220">
        <w:rPr>
          <w:sz w:val="28"/>
          <w:szCs w:val="28"/>
          <w:u w:val="single"/>
        </w:rPr>
        <w:t>20</w:t>
      </w:r>
      <w:r>
        <w:rPr>
          <w:sz w:val="28"/>
          <w:szCs w:val="28"/>
          <w:u w:val="single"/>
        </w:rPr>
        <w:t>14</w:t>
      </w:r>
    </w:p>
    <w:p w:rsidR="00DF223E" w:rsidRPr="00377220" w:rsidRDefault="00DF223E" w:rsidP="00DF223E">
      <w:pPr>
        <w:rPr>
          <w:sz w:val="28"/>
          <w:szCs w:val="28"/>
        </w:rPr>
      </w:pPr>
      <w:r>
        <w:rPr>
          <w:sz w:val="28"/>
          <w:szCs w:val="28"/>
        </w:rPr>
        <w:t>Current ratio</w:t>
      </w:r>
      <w:r>
        <w:rPr>
          <w:sz w:val="28"/>
          <w:szCs w:val="28"/>
        </w:rPr>
        <w:tab/>
      </w:r>
      <w:r>
        <w:rPr>
          <w:sz w:val="28"/>
          <w:szCs w:val="28"/>
        </w:rPr>
        <w:tab/>
      </w:r>
      <w:r>
        <w:rPr>
          <w:sz w:val="28"/>
          <w:szCs w:val="28"/>
        </w:rPr>
        <w:tab/>
      </w:r>
      <w:r>
        <w:rPr>
          <w:sz w:val="28"/>
          <w:szCs w:val="28"/>
        </w:rPr>
        <w:tab/>
      </w:r>
      <w:r>
        <w:rPr>
          <w:sz w:val="28"/>
          <w:szCs w:val="28"/>
        </w:rPr>
        <w:tab/>
      </w:r>
      <w:r>
        <w:rPr>
          <w:sz w:val="28"/>
          <w:szCs w:val="28"/>
        </w:rPr>
        <w:tab/>
        <w:t>.86</w:t>
      </w:r>
      <w:r>
        <w:rPr>
          <w:sz w:val="28"/>
          <w:szCs w:val="28"/>
        </w:rPr>
        <w:tab/>
      </w:r>
      <w:r>
        <w:rPr>
          <w:sz w:val="28"/>
          <w:szCs w:val="28"/>
        </w:rPr>
        <w:tab/>
        <w:t>.8</w:t>
      </w:r>
      <w:r w:rsidRPr="00377220">
        <w:rPr>
          <w:sz w:val="28"/>
          <w:szCs w:val="28"/>
        </w:rPr>
        <w:t>0</w:t>
      </w:r>
    </w:p>
    <w:p w:rsidR="00DF223E" w:rsidRPr="00377220" w:rsidRDefault="00DF223E" w:rsidP="00DF223E">
      <w:pPr>
        <w:rPr>
          <w:sz w:val="28"/>
          <w:szCs w:val="28"/>
        </w:rPr>
      </w:pPr>
      <w:r>
        <w:rPr>
          <w:sz w:val="28"/>
          <w:szCs w:val="28"/>
        </w:rPr>
        <w:t>Quick ratio</w:t>
      </w:r>
      <w:r>
        <w:rPr>
          <w:sz w:val="28"/>
          <w:szCs w:val="28"/>
        </w:rPr>
        <w:tab/>
      </w:r>
      <w:r>
        <w:rPr>
          <w:sz w:val="28"/>
          <w:szCs w:val="28"/>
        </w:rPr>
        <w:tab/>
      </w:r>
      <w:r>
        <w:rPr>
          <w:sz w:val="28"/>
          <w:szCs w:val="28"/>
        </w:rPr>
        <w:tab/>
      </w:r>
      <w:r>
        <w:rPr>
          <w:sz w:val="28"/>
          <w:szCs w:val="28"/>
        </w:rPr>
        <w:tab/>
      </w:r>
      <w:r>
        <w:rPr>
          <w:sz w:val="28"/>
          <w:szCs w:val="28"/>
        </w:rPr>
        <w:tab/>
      </w:r>
      <w:r>
        <w:rPr>
          <w:sz w:val="28"/>
          <w:szCs w:val="28"/>
        </w:rPr>
        <w:tab/>
        <w:t>.65</w:t>
      </w:r>
      <w:r>
        <w:rPr>
          <w:sz w:val="28"/>
          <w:szCs w:val="28"/>
        </w:rPr>
        <w:tab/>
      </w:r>
      <w:r>
        <w:rPr>
          <w:sz w:val="28"/>
          <w:szCs w:val="28"/>
        </w:rPr>
        <w:tab/>
        <w:t>.61</w:t>
      </w:r>
    </w:p>
    <w:p w:rsidR="00DF223E" w:rsidRPr="00377220" w:rsidRDefault="00DF223E" w:rsidP="00DF223E">
      <w:pPr>
        <w:rPr>
          <w:sz w:val="28"/>
          <w:szCs w:val="28"/>
        </w:rPr>
      </w:pPr>
      <w:r w:rsidRPr="00377220">
        <w:rPr>
          <w:sz w:val="28"/>
          <w:szCs w:val="28"/>
        </w:rPr>
        <w:t>Cash flow liquidity ratio</w:t>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rPr>
        <w:t>.69</w:t>
      </w:r>
      <w:r w:rsidRPr="00377220">
        <w:rPr>
          <w:sz w:val="28"/>
          <w:szCs w:val="28"/>
        </w:rPr>
        <w:tab/>
      </w:r>
      <w:r w:rsidRPr="00377220">
        <w:rPr>
          <w:sz w:val="28"/>
          <w:szCs w:val="28"/>
        </w:rPr>
        <w:tab/>
      </w:r>
      <w:r>
        <w:rPr>
          <w:sz w:val="28"/>
          <w:szCs w:val="28"/>
        </w:rPr>
        <w:t>.62</w:t>
      </w:r>
    </w:p>
    <w:p w:rsidR="00DF223E" w:rsidRPr="00377220" w:rsidRDefault="00DF223E" w:rsidP="00DF223E">
      <w:pPr>
        <w:rPr>
          <w:sz w:val="28"/>
          <w:szCs w:val="28"/>
        </w:rPr>
      </w:pPr>
      <w:r>
        <w:rPr>
          <w:sz w:val="28"/>
          <w:szCs w:val="28"/>
        </w:rPr>
        <w:t>Average collection period</w:t>
      </w:r>
      <w:r>
        <w:rPr>
          <w:sz w:val="28"/>
          <w:szCs w:val="28"/>
        </w:rPr>
        <w:tab/>
      </w:r>
      <w:r>
        <w:rPr>
          <w:sz w:val="28"/>
          <w:szCs w:val="28"/>
        </w:rPr>
        <w:tab/>
      </w:r>
      <w:r>
        <w:rPr>
          <w:sz w:val="28"/>
          <w:szCs w:val="28"/>
        </w:rPr>
        <w:tab/>
        <w:t>32 days</w:t>
      </w:r>
      <w:r>
        <w:rPr>
          <w:sz w:val="28"/>
          <w:szCs w:val="28"/>
        </w:rPr>
        <w:tab/>
        <w:t>30</w:t>
      </w:r>
      <w:r w:rsidRPr="00377220">
        <w:rPr>
          <w:sz w:val="28"/>
          <w:szCs w:val="28"/>
        </w:rPr>
        <w:t xml:space="preserve"> days</w:t>
      </w:r>
    </w:p>
    <w:p w:rsidR="00DF223E" w:rsidRPr="00377220" w:rsidRDefault="00DF223E" w:rsidP="00DF223E">
      <w:pPr>
        <w:rPr>
          <w:sz w:val="28"/>
          <w:szCs w:val="28"/>
        </w:rPr>
      </w:pPr>
      <w:r w:rsidRPr="00377220">
        <w:rPr>
          <w:sz w:val="28"/>
          <w:szCs w:val="28"/>
        </w:rPr>
        <w:t>Days inventory held</w:t>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rPr>
        <w:t>74</w:t>
      </w:r>
      <w:r w:rsidRPr="00377220">
        <w:rPr>
          <w:sz w:val="28"/>
          <w:szCs w:val="28"/>
        </w:rPr>
        <w:t xml:space="preserve"> days</w:t>
      </w:r>
      <w:r w:rsidRPr="00377220">
        <w:rPr>
          <w:sz w:val="28"/>
          <w:szCs w:val="28"/>
        </w:rPr>
        <w:tab/>
      </w:r>
      <w:r>
        <w:rPr>
          <w:sz w:val="28"/>
          <w:szCs w:val="28"/>
        </w:rPr>
        <w:t>74</w:t>
      </w:r>
      <w:r w:rsidRPr="00377220">
        <w:rPr>
          <w:sz w:val="28"/>
          <w:szCs w:val="28"/>
        </w:rPr>
        <w:t xml:space="preserve"> days</w:t>
      </w:r>
    </w:p>
    <w:p w:rsidR="00DF223E" w:rsidRPr="00377220" w:rsidRDefault="00DF223E" w:rsidP="00DF223E">
      <w:pPr>
        <w:rPr>
          <w:sz w:val="28"/>
          <w:szCs w:val="28"/>
        </w:rPr>
      </w:pPr>
      <w:r w:rsidRPr="00377220">
        <w:rPr>
          <w:sz w:val="28"/>
          <w:szCs w:val="28"/>
        </w:rPr>
        <w:t>Days payable outstanding</w:t>
      </w:r>
      <w:r w:rsidRPr="00377220">
        <w:rPr>
          <w:sz w:val="28"/>
          <w:szCs w:val="28"/>
        </w:rPr>
        <w:tab/>
      </w:r>
      <w:r w:rsidRPr="00377220">
        <w:rPr>
          <w:sz w:val="28"/>
          <w:szCs w:val="28"/>
        </w:rPr>
        <w:tab/>
      </w:r>
      <w:r w:rsidRPr="00377220">
        <w:rPr>
          <w:sz w:val="28"/>
          <w:szCs w:val="28"/>
        </w:rPr>
        <w:tab/>
      </w:r>
      <w:r>
        <w:rPr>
          <w:sz w:val="28"/>
          <w:szCs w:val="28"/>
        </w:rPr>
        <w:t>157</w:t>
      </w:r>
      <w:r w:rsidRPr="00377220">
        <w:rPr>
          <w:sz w:val="28"/>
          <w:szCs w:val="28"/>
        </w:rPr>
        <w:t>days</w:t>
      </w:r>
      <w:r w:rsidRPr="00377220">
        <w:rPr>
          <w:sz w:val="28"/>
          <w:szCs w:val="28"/>
        </w:rPr>
        <w:tab/>
      </w:r>
      <w:r>
        <w:rPr>
          <w:sz w:val="28"/>
          <w:szCs w:val="28"/>
        </w:rPr>
        <w:t>163</w:t>
      </w:r>
      <w:r w:rsidRPr="00377220">
        <w:rPr>
          <w:sz w:val="28"/>
          <w:szCs w:val="28"/>
        </w:rPr>
        <w:t xml:space="preserve"> days</w:t>
      </w:r>
    </w:p>
    <w:p w:rsidR="00DF223E" w:rsidRPr="00377220" w:rsidRDefault="00DF223E" w:rsidP="00DF223E">
      <w:pPr>
        <w:rPr>
          <w:sz w:val="28"/>
          <w:szCs w:val="28"/>
        </w:rPr>
      </w:pPr>
      <w:r w:rsidRPr="00377220">
        <w:rPr>
          <w:sz w:val="28"/>
          <w:szCs w:val="28"/>
        </w:rPr>
        <w:t>Cash conversion cycle</w:t>
      </w:r>
      <w:r w:rsidRPr="00377220">
        <w:rPr>
          <w:sz w:val="28"/>
          <w:szCs w:val="28"/>
        </w:rPr>
        <w:tab/>
      </w:r>
      <w:r w:rsidRPr="00377220">
        <w:rPr>
          <w:sz w:val="28"/>
          <w:szCs w:val="28"/>
        </w:rPr>
        <w:tab/>
      </w:r>
      <w:r w:rsidRPr="00377220">
        <w:rPr>
          <w:sz w:val="28"/>
          <w:szCs w:val="28"/>
        </w:rPr>
        <w:tab/>
      </w:r>
      <w:r w:rsidRPr="00377220">
        <w:rPr>
          <w:sz w:val="28"/>
          <w:szCs w:val="28"/>
        </w:rPr>
        <w:tab/>
        <w:t>(</w:t>
      </w:r>
      <w:r>
        <w:rPr>
          <w:sz w:val="28"/>
          <w:szCs w:val="28"/>
        </w:rPr>
        <w:t>51</w:t>
      </w:r>
      <w:r w:rsidRPr="00377220">
        <w:rPr>
          <w:sz w:val="28"/>
          <w:szCs w:val="28"/>
        </w:rPr>
        <w:t xml:space="preserve"> days)</w:t>
      </w:r>
      <w:r w:rsidRPr="00377220">
        <w:rPr>
          <w:sz w:val="28"/>
          <w:szCs w:val="28"/>
        </w:rPr>
        <w:tab/>
        <w:t>(</w:t>
      </w:r>
      <w:r>
        <w:rPr>
          <w:sz w:val="28"/>
          <w:szCs w:val="28"/>
        </w:rPr>
        <w:t>59</w:t>
      </w:r>
      <w:r w:rsidRPr="00377220">
        <w:rPr>
          <w:sz w:val="28"/>
          <w:szCs w:val="28"/>
        </w:rPr>
        <w:t xml:space="preserve"> days)</w:t>
      </w:r>
    </w:p>
    <w:p w:rsidR="00DF223E" w:rsidRPr="00377220" w:rsidRDefault="00DF223E" w:rsidP="00DF223E">
      <w:pPr>
        <w:rPr>
          <w:sz w:val="28"/>
          <w:szCs w:val="28"/>
        </w:rPr>
      </w:pPr>
      <w:r w:rsidRPr="00377220">
        <w:rPr>
          <w:sz w:val="28"/>
          <w:szCs w:val="28"/>
        </w:rPr>
        <w:t>Cash flow from operations (in millions)</w:t>
      </w:r>
      <w:r w:rsidRPr="00377220">
        <w:rPr>
          <w:sz w:val="28"/>
          <w:szCs w:val="28"/>
        </w:rPr>
        <w:tab/>
        <w:t>$</w:t>
      </w:r>
      <w:r>
        <w:rPr>
          <w:sz w:val="28"/>
          <w:szCs w:val="28"/>
        </w:rPr>
        <w:t>2,508</w:t>
      </w:r>
      <w:r>
        <w:rPr>
          <w:sz w:val="28"/>
          <w:szCs w:val="28"/>
        </w:rPr>
        <w:tab/>
      </w:r>
      <w:r w:rsidRPr="00377220">
        <w:rPr>
          <w:sz w:val="28"/>
          <w:szCs w:val="28"/>
        </w:rPr>
        <w:t>$</w:t>
      </w:r>
      <w:r>
        <w:rPr>
          <w:sz w:val="28"/>
          <w:szCs w:val="28"/>
        </w:rPr>
        <w:t>2,232</w:t>
      </w:r>
    </w:p>
    <w:p w:rsidR="00DF223E" w:rsidRPr="00377220" w:rsidRDefault="00DF223E" w:rsidP="00DF223E">
      <w:pPr>
        <w:rPr>
          <w:sz w:val="28"/>
          <w:szCs w:val="28"/>
        </w:rPr>
      </w:pPr>
      <w:r w:rsidRPr="00377220">
        <w:rPr>
          <w:sz w:val="28"/>
          <w:szCs w:val="28"/>
        </w:rPr>
        <w:t>Net sales (in millions)</w:t>
      </w:r>
      <w:r w:rsidRPr="00377220">
        <w:rPr>
          <w:sz w:val="28"/>
          <w:szCs w:val="28"/>
        </w:rPr>
        <w:tab/>
      </w:r>
      <w:r w:rsidRPr="00377220">
        <w:rPr>
          <w:sz w:val="28"/>
          <w:szCs w:val="28"/>
        </w:rPr>
        <w:tab/>
      </w:r>
      <w:r w:rsidRPr="00377220">
        <w:rPr>
          <w:sz w:val="28"/>
          <w:szCs w:val="28"/>
        </w:rPr>
        <w:tab/>
      </w:r>
      <w:r w:rsidRPr="00377220">
        <w:rPr>
          <w:sz w:val="28"/>
          <w:szCs w:val="28"/>
        </w:rPr>
        <w:tab/>
        <w:t>$</w:t>
      </w:r>
      <w:r w:rsidR="00D473EC">
        <w:rPr>
          <w:sz w:val="28"/>
          <w:szCs w:val="28"/>
        </w:rPr>
        <w:t>13,957</w:t>
      </w:r>
      <w:r>
        <w:rPr>
          <w:sz w:val="28"/>
          <w:szCs w:val="28"/>
        </w:rPr>
        <w:tab/>
      </w:r>
      <w:r w:rsidRPr="00377220">
        <w:rPr>
          <w:sz w:val="28"/>
          <w:szCs w:val="28"/>
        </w:rPr>
        <w:t>$</w:t>
      </w:r>
      <w:r w:rsidR="00D473EC">
        <w:rPr>
          <w:sz w:val="28"/>
          <w:szCs w:val="28"/>
        </w:rPr>
        <w:t>13,074</w:t>
      </w:r>
    </w:p>
    <w:p w:rsidR="00DF223E" w:rsidRDefault="00DF223E">
      <w:pPr>
        <w:spacing w:after="160" w:line="259" w:lineRule="auto"/>
        <w:rPr>
          <w:sz w:val="28"/>
          <w:szCs w:val="28"/>
        </w:rPr>
      </w:pPr>
      <w:r>
        <w:rPr>
          <w:sz w:val="28"/>
          <w:szCs w:val="28"/>
        </w:rPr>
        <w:br w:type="page"/>
      </w:r>
    </w:p>
    <w:p w:rsidR="00DF223E" w:rsidRDefault="00DF223E">
      <w:pPr>
        <w:spacing w:after="160" w:line="259" w:lineRule="auto"/>
        <w:rPr>
          <w:sz w:val="28"/>
          <w:szCs w:val="28"/>
        </w:rPr>
      </w:pPr>
    </w:p>
    <w:p w:rsidR="00151041" w:rsidRPr="00377220" w:rsidRDefault="00DF223E" w:rsidP="00151041">
      <w:pPr>
        <w:rPr>
          <w:sz w:val="28"/>
          <w:szCs w:val="28"/>
        </w:rPr>
      </w:pPr>
      <w:r>
        <w:rPr>
          <w:sz w:val="28"/>
          <w:szCs w:val="28"/>
        </w:rPr>
        <w:t>9</w:t>
      </w:r>
      <w:r w:rsidR="005A2196" w:rsidRPr="00F41168">
        <w:rPr>
          <w:sz w:val="28"/>
          <w:szCs w:val="28"/>
        </w:rPr>
        <w:t xml:space="preserve">. </w:t>
      </w:r>
      <w:r w:rsidR="00151041" w:rsidRPr="00377220">
        <w:rPr>
          <w:sz w:val="28"/>
          <w:szCs w:val="28"/>
        </w:rPr>
        <w:t xml:space="preserve">Using the ratios and information given below for </w:t>
      </w:r>
      <w:r w:rsidR="00F41168">
        <w:rPr>
          <w:sz w:val="28"/>
          <w:szCs w:val="28"/>
        </w:rPr>
        <w:t>SportsOutlet.com</w:t>
      </w:r>
      <w:r w:rsidR="00151041" w:rsidRPr="00377220">
        <w:rPr>
          <w:sz w:val="28"/>
          <w:szCs w:val="28"/>
        </w:rPr>
        <w:t>, analyze the short-term liquidity and operating efficiency of the firm.</w:t>
      </w:r>
    </w:p>
    <w:p w:rsidR="00151041" w:rsidRPr="00377220" w:rsidRDefault="00151041" w:rsidP="00151041">
      <w:pPr>
        <w:rPr>
          <w:sz w:val="28"/>
          <w:szCs w:val="28"/>
        </w:rPr>
      </w:pPr>
    </w:p>
    <w:p w:rsidR="00151041" w:rsidRPr="00377220" w:rsidRDefault="00151041" w:rsidP="00151041">
      <w:pPr>
        <w:rPr>
          <w:sz w:val="28"/>
          <w:szCs w:val="28"/>
        </w:rPr>
      </w:pP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u w:val="single"/>
        </w:rPr>
        <w:t>20</w:t>
      </w:r>
      <w:r>
        <w:rPr>
          <w:sz w:val="28"/>
          <w:szCs w:val="28"/>
          <w:u w:val="single"/>
        </w:rPr>
        <w:t>1</w:t>
      </w:r>
      <w:r w:rsidR="00F41168">
        <w:rPr>
          <w:sz w:val="28"/>
          <w:szCs w:val="28"/>
          <w:u w:val="single"/>
        </w:rPr>
        <w:t>5</w:t>
      </w:r>
      <w:r w:rsidRPr="00377220">
        <w:rPr>
          <w:sz w:val="28"/>
          <w:szCs w:val="28"/>
        </w:rPr>
        <w:tab/>
      </w:r>
      <w:r w:rsidRPr="00377220">
        <w:rPr>
          <w:sz w:val="28"/>
          <w:szCs w:val="28"/>
        </w:rPr>
        <w:tab/>
      </w:r>
      <w:r w:rsidRPr="00377220">
        <w:rPr>
          <w:sz w:val="28"/>
          <w:szCs w:val="28"/>
          <w:u w:val="single"/>
        </w:rPr>
        <w:t>20</w:t>
      </w:r>
      <w:r>
        <w:rPr>
          <w:sz w:val="28"/>
          <w:szCs w:val="28"/>
          <w:u w:val="single"/>
        </w:rPr>
        <w:t>1</w:t>
      </w:r>
      <w:r w:rsidR="00F41168">
        <w:rPr>
          <w:sz w:val="28"/>
          <w:szCs w:val="28"/>
          <w:u w:val="single"/>
        </w:rPr>
        <w:t>4</w:t>
      </w:r>
    </w:p>
    <w:p w:rsidR="00151041" w:rsidRPr="00377220" w:rsidRDefault="00151041" w:rsidP="00151041">
      <w:pPr>
        <w:rPr>
          <w:sz w:val="28"/>
          <w:szCs w:val="28"/>
        </w:rPr>
      </w:pPr>
      <w:r>
        <w:rPr>
          <w:sz w:val="28"/>
          <w:szCs w:val="28"/>
        </w:rPr>
        <w:t>Current ratio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41168">
        <w:rPr>
          <w:sz w:val="28"/>
          <w:szCs w:val="28"/>
        </w:rPr>
        <w:t>1.50</w:t>
      </w:r>
      <w:r>
        <w:rPr>
          <w:sz w:val="28"/>
          <w:szCs w:val="28"/>
        </w:rPr>
        <w:tab/>
      </w:r>
      <w:r>
        <w:rPr>
          <w:sz w:val="28"/>
          <w:szCs w:val="28"/>
        </w:rPr>
        <w:tab/>
      </w:r>
      <w:r w:rsidR="00F41168">
        <w:rPr>
          <w:sz w:val="28"/>
          <w:szCs w:val="28"/>
        </w:rPr>
        <w:t>1.35</w:t>
      </w:r>
    </w:p>
    <w:p w:rsidR="00151041" w:rsidRPr="00377220" w:rsidRDefault="00151041" w:rsidP="00151041">
      <w:pPr>
        <w:rPr>
          <w:sz w:val="28"/>
          <w:szCs w:val="28"/>
        </w:rPr>
      </w:pPr>
      <w:r>
        <w:rPr>
          <w:sz w:val="28"/>
          <w:szCs w:val="28"/>
        </w:rPr>
        <w:t>Quick ratio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41168">
        <w:rPr>
          <w:sz w:val="28"/>
          <w:szCs w:val="28"/>
        </w:rPr>
        <w:t>1.15</w:t>
      </w:r>
      <w:r>
        <w:rPr>
          <w:sz w:val="28"/>
          <w:szCs w:val="28"/>
        </w:rPr>
        <w:tab/>
      </w:r>
      <w:r>
        <w:rPr>
          <w:sz w:val="28"/>
          <w:szCs w:val="28"/>
        </w:rPr>
        <w:tab/>
      </w:r>
      <w:r w:rsidR="00F41168">
        <w:rPr>
          <w:sz w:val="28"/>
          <w:szCs w:val="28"/>
        </w:rPr>
        <w:t>1.08</w:t>
      </w:r>
    </w:p>
    <w:p w:rsidR="00151041" w:rsidRPr="00377220" w:rsidRDefault="00151041" w:rsidP="00151041">
      <w:pPr>
        <w:rPr>
          <w:sz w:val="28"/>
          <w:szCs w:val="28"/>
        </w:rPr>
      </w:pPr>
      <w:r w:rsidRPr="00377220">
        <w:rPr>
          <w:sz w:val="28"/>
          <w:szCs w:val="28"/>
        </w:rPr>
        <w:t>Cash flow liquidity ratio</w:t>
      </w:r>
      <w:r w:rsidRPr="00377220">
        <w:rPr>
          <w:sz w:val="28"/>
          <w:szCs w:val="28"/>
        </w:rPr>
        <w:tab/>
      </w:r>
      <w:r w:rsidRPr="00377220">
        <w:rPr>
          <w:sz w:val="28"/>
          <w:szCs w:val="28"/>
        </w:rPr>
        <w:tab/>
      </w:r>
      <w:r w:rsidRPr="00377220">
        <w:rPr>
          <w:sz w:val="28"/>
          <w:szCs w:val="28"/>
        </w:rPr>
        <w:tab/>
      </w:r>
      <w:r w:rsidRPr="00377220">
        <w:rPr>
          <w:sz w:val="28"/>
          <w:szCs w:val="28"/>
        </w:rPr>
        <w:tab/>
      </w:r>
      <w:r w:rsidR="00F41168">
        <w:rPr>
          <w:sz w:val="28"/>
          <w:szCs w:val="28"/>
        </w:rPr>
        <w:t>1.39</w:t>
      </w:r>
      <w:r w:rsidRPr="00377220">
        <w:rPr>
          <w:sz w:val="28"/>
          <w:szCs w:val="28"/>
        </w:rPr>
        <w:tab/>
      </w:r>
      <w:r w:rsidRPr="00377220">
        <w:rPr>
          <w:sz w:val="28"/>
          <w:szCs w:val="28"/>
        </w:rPr>
        <w:tab/>
      </w:r>
      <w:r>
        <w:rPr>
          <w:sz w:val="28"/>
          <w:szCs w:val="28"/>
        </w:rPr>
        <w:t>1.</w:t>
      </w:r>
      <w:r w:rsidR="00F41168">
        <w:rPr>
          <w:sz w:val="28"/>
          <w:szCs w:val="28"/>
        </w:rPr>
        <w:t>3</w:t>
      </w:r>
      <w:r>
        <w:rPr>
          <w:sz w:val="28"/>
          <w:szCs w:val="28"/>
        </w:rPr>
        <w:t>2</w:t>
      </w:r>
    </w:p>
    <w:p w:rsidR="00151041" w:rsidRPr="00377220" w:rsidRDefault="00151041" w:rsidP="00151041">
      <w:pPr>
        <w:rPr>
          <w:sz w:val="28"/>
          <w:szCs w:val="28"/>
        </w:rPr>
      </w:pPr>
      <w:r>
        <w:rPr>
          <w:sz w:val="28"/>
          <w:szCs w:val="28"/>
        </w:rPr>
        <w:t>Average collection period</w:t>
      </w:r>
      <w:r>
        <w:rPr>
          <w:sz w:val="28"/>
          <w:szCs w:val="28"/>
        </w:rPr>
        <w:tab/>
      </w:r>
      <w:r>
        <w:rPr>
          <w:sz w:val="28"/>
          <w:szCs w:val="28"/>
        </w:rPr>
        <w:tab/>
      </w:r>
      <w:r>
        <w:rPr>
          <w:sz w:val="28"/>
          <w:szCs w:val="28"/>
        </w:rPr>
        <w:tab/>
      </w:r>
      <w:r w:rsidR="00F41168">
        <w:rPr>
          <w:sz w:val="28"/>
          <w:szCs w:val="28"/>
        </w:rPr>
        <w:t>10</w:t>
      </w:r>
      <w:r>
        <w:rPr>
          <w:sz w:val="28"/>
          <w:szCs w:val="28"/>
        </w:rPr>
        <w:t xml:space="preserve"> days</w:t>
      </w:r>
      <w:r>
        <w:rPr>
          <w:sz w:val="28"/>
          <w:szCs w:val="28"/>
        </w:rPr>
        <w:tab/>
      </w:r>
      <w:r w:rsidR="00F41168">
        <w:rPr>
          <w:sz w:val="28"/>
          <w:szCs w:val="28"/>
        </w:rPr>
        <w:t>7</w:t>
      </w:r>
      <w:r w:rsidRPr="00377220">
        <w:rPr>
          <w:sz w:val="28"/>
          <w:szCs w:val="28"/>
        </w:rPr>
        <w:t xml:space="preserve"> days</w:t>
      </w:r>
    </w:p>
    <w:p w:rsidR="00151041" w:rsidRPr="00377220" w:rsidRDefault="00151041" w:rsidP="00151041">
      <w:pPr>
        <w:rPr>
          <w:sz w:val="28"/>
          <w:szCs w:val="28"/>
        </w:rPr>
      </w:pPr>
      <w:r w:rsidRPr="00377220">
        <w:rPr>
          <w:sz w:val="28"/>
          <w:szCs w:val="28"/>
        </w:rPr>
        <w:t>Days inventory held</w:t>
      </w:r>
      <w:r w:rsidRPr="00377220">
        <w:rPr>
          <w:sz w:val="28"/>
          <w:szCs w:val="28"/>
        </w:rPr>
        <w:tab/>
      </w:r>
      <w:r w:rsidRPr="00377220">
        <w:rPr>
          <w:sz w:val="28"/>
          <w:szCs w:val="28"/>
        </w:rPr>
        <w:tab/>
      </w:r>
      <w:r w:rsidRPr="00377220">
        <w:rPr>
          <w:sz w:val="28"/>
          <w:szCs w:val="28"/>
        </w:rPr>
        <w:tab/>
      </w:r>
      <w:r w:rsidRPr="00377220">
        <w:rPr>
          <w:sz w:val="28"/>
          <w:szCs w:val="28"/>
        </w:rPr>
        <w:tab/>
      </w:r>
      <w:r w:rsidR="00F41168">
        <w:rPr>
          <w:sz w:val="28"/>
          <w:szCs w:val="28"/>
        </w:rPr>
        <w:t>35</w:t>
      </w:r>
      <w:r w:rsidRPr="00377220">
        <w:rPr>
          <w:sz w:val="28"/>
          <w:szCs w:val="28"/>
        </w:rPr>
        <w:t xml:space="preserve"> days</w:t>
      </w:r>
      <w:r w:rsidRPr="00377220">
        <w:rPr>
          <w:sz w:val="28"/>
          <w:szCs w:val="28"/>
        </w:rPr>
        <w:tab/>
      </w:r>
      <w:r w:rsidR="00F41168">
        <w:rPr>
          <w:sz w:val="28"/>
          <w:szCs w:val="28"/>
        </w:rPr>
        <w:t>28</w:t>
      </w:r>
      <w:r w:rsidRPr="00377220">
        <w:rPr>
          <w:sz w:val="28"/>
          <w:szCs w:val="28"/>
        </w:rPr>
        <w:t xml:space="preserve"> days</w:t>
      </w:r>
    </w:p>
    <w:p w:rsidR="00151041" w:rsidRPr="00377220" w:rsidRDefault="00151041" w:rsidP="00151041">
      <w:pPr>
        <w:rPr>
          <w:sz w:val="28"/>
          <w:szCs w:val="28"/>
        </w:rPr>
      </w:pPr>
      <w:r w:rsidRPr="00377220">
        <w:rPr>
          <w:sz w:val="28"/>
          <w:szCs w:val="28"/>
        </w:rPr>
        <w:t>Days payable outstanding</w:t>
      </w:r>
      <w:r w:rsidRPr="00377220">
        <w:rPr>
          <w:sz w:val="28"/>
          <w:szCs w:val="28"/>
        </w:rPr>
        <w:tab/>
      </w:r>
      <w:r w:rsidRPr="00377220">
        <w:rPr>
          <w:sz w:val="28"/>
          <w:szCs w:val="28"/>
        </w:rPr>
        <w:tab/>
      </w:r>
      <w:r w:rsidRPr="00377220">
        <w:rPr>
          <w:sz w:val="28"/>
          <w:szCs w:val="28"/>
        </w:rPr>
        <w:tab/>
      </w:r>
      <w:r w:rsidR="00F41168">
        <w:rPr>
          <w:sz w:val="28"/>
          <w:szCs w:val="28"/>
        </w:rPr>
        <w:t xml:space="preserve">86 </w:t>
      </w:r>
      <w:r w:rsidRPr="00377220">
        <w:rPr>
          <w:sz w:val="28"/>
          <w:szCs w:val="28"/>
        </w:rPr>
        <w:t>days</w:t>
      </w:r>
      <w:r w:rsidRPr="00377220">
        <w:rPr>
          <w:sz w:val="28"/>
          <w:szCs w:val="28"/>
        </w:rPr>
        <w:tab/>
      </w:r>
      <w:r w:rsidR="00F41168">
        <w:rPr>
          <w:sz w:val="28"/>
          <w:szCs w:val="28"/>
        </w:rPr>
        <w:t>79</w:t>
      </w:r>
      <w:r w:rsidRPr="00377220">
        <w:rPr>
          <w:sz w:val="28"/>
          <w:szCs w:val="28"/>
        </w:rPr>
        <w:t xml:space="preserve"> days</w:t>
      </w:r>
    </w:p>
    <w:p w:rsidR="00151041" w:rsidRPr="00377220" w:rsidRDefault="00151041" w:rsidP="00151041">
      <w:pPr>
        <w:rPr>
          <w:sz w:val="28"/>
          <w:szCs w:val="28"/>
        </w:rPr>
      </w:pPr>
      <w:r w:rsidRPr="00377220">
        <w:rPr>
          <w:sz w:val="28"/>
          <w:szCs w:val="28"/>
        </w:rPr>
        <w:t>Cash conversion cycle</w:t>
      </w:r>
      <w:r w:rsidRPr="00377220">
        <w:rPr>
          <w:sz w:val="28"/>
          <w:szCs w:val="28"/>
        </w:rPr>
        <w:tab/>
      </w:r>
      <w:r w:rsidRPr="00377220">
        <w:rPr>
          <w:sz w:val="28"/>
          <w:szCs w:val="28"/>
        </w:rPr>
        <w:tab/>
      </w:r>
      <w:r w:rsidRPr="00377220">
        <w:rPr>
          <w:sz w:val="28"/>
          <w:szCs w:val="28"/>
        </w:rPr>
        <w:tab/>
      </w:r>
      <w:r w:rsidRPr="00377220">
        <w:rPr>
          <w:sz w:val="28"/>
          <w:szCs w:val="28"/>
        </w:rPr>
        <w:tab/>
        <w:t>(</w:t>
      </w:r>
      <w:r w:rsidR="00F41168">
        <w:rPr>
          <w:sz w:val="28"/>
          <w:szCs w:val="28"/>
        </w:rPr>
        <w:t>4</w:t>
      </w:r>
      <w:r>
        <w:rPr>
          <w:sz w:val="28"/>
          <w:szCs w:val="28"/>
        </w:rPr>
        <w:t>1</w:t>
      </w:r>
      <w:r w:rsidRPr="00377220">
        <w:rPr>
          <w:sz w:val="28"/>
          <w:szCs w:val="28"/>
        </w:rPr>
        <w:t xml:space="preserve"> days)</w:t>
      </w:r>
      <w:r w:rsidRPr="00377220">
        <w:rPr>
          <w:sz w:val="28"/>
          <w:szCs w:val="28"/>
        </w:rPr>
        <w:tab/>
        <w:t>(</w:t>
      </w:r>
      <w:r w:rsidR="00F41168">
        <w:rPr>
          <w:sz w:val="28"/>
          <w:szCs w:val="28"/>
        </w:rPr>
        <w:t>44</w:t>
      </w:r>
      <w:r w:rsidRPr="00377220">
        <w:rPr>
          <w:sz w:val="28"/>
          <w:szCs w:val="28"/>
        </w:rPr>
        <w:t xml:space="preserve"> days)</w:t>
      </w:r>
    </w:p>
    <w:p w:rsidR="00151041" w:rsidRPr="00377220" w:rsidRDefault="00151041" w:rsidP="00151041">
      <w:pPr>
        <w:rPr>
          <w:sz w:val="28"/>
          <w:szCs w:val="28"/>
        </w:rPr>
      </w:pPr>
      <w:r w:rsidRPr="00377220">
        <w:rPr>
          <w:sz w:val="28"/>
          <w:szCs w:val="28"/>
        </w:rPr>
        <w:t>Fixed</w:t>
      </w:r>
      <w:r>
        <w:rPr>
          <w:sz w:val="28"/>
          <w:szCs w:val="28"/>
        </w:rPr>
        <w:t xml:space="preserve"> asset turnover</w:t>
      </w:r>
      <w:r>
        <w:rPr>
          <w:sz w:val="28"/>
          <w:szCs w:val="28"/>
        </w:rPr>
        <w:tab/>
      </w:r>
      <w:r>
        <w:rPr>
          <w:sz w:val="28"/>
          <w:szCs w:val="28"/>
        </w:rPr>
        <w:tab/>
      </w:r>
      <w:r>
        <w:rPr>
          <w:sz w:val="28"/>
          <w:szCs w:val="28"/>
        </w:rPr>
        <w:tab/>
      </w:r>
      <w:r>
        <w:rPr>
          <w:sz w:val="28"/>
          <w:szCs w:val="28"/>
        </w:rPr>
        <w:tab/>
      </w:r>
      <w:r w:rsidR="00F41168">
        <w:rPr>
          <w:sz w:val="28"/>
          <w:szCs w:val="28"/>
        </w:rPr>
        <w:t>27.36</w:t>
      </w:r>
      <w:r>
        <w:rPr>
          <w:sz w:val="28"/>
          <w:szCs w:val="28"/>
        </w:rPr>
        <w:t xml:space="preserve"> times</w:t>
      </w:r>
      <w:r>
        <w:rPr>
          <w:sz w:val="28"/>
          <w:szCs w:val="28"/>
        </w:rPr>
        <w:tab/>
      </w:r>
      <w:r w:rsidR="00F41168">
        <w:rPr>
          <w:sz w:val="28"/>
          <w:szCs w:val="28"/>
        </w:rPr>
        <w:t>22.14</w:t>
      </w:r>
      <w:r w:rsidRPr="00377220">
        <w:rPr>
          <w:sz w:val="28"/>
          <w:szCs w:val="28"/>
        </w:rPr>
        <w:t xml:space="preserve"> times</w:t>
      </w:r>
    </w:p>
    <w:p w:rsidR="00151041" w:rsidRPr="00377220" w:rsidRDefault="00151041" w:rsidP="00151041">
      <w:pPr>
        <w:rPr>
          <w:sz w:val="28"/>
          <w:szCs w:val="28"/>
        </w:rPr>
      </w:pPr>
      <w:r w:rsidRPr="00377220">
        <w:rPr>
          <w:sz w:val="28"/>
          <w:szCs w:val="28"/>
        </w:rPr>
        <w:t>Tot</w:t>
      </w:r>
      <w:r>
        <w:rPr>
          <w:sz w:val="28"/>
          <w:szCs w:val="28"/>
        </w:rPr>
        <w:t>al asset turnover</w:t>
      </w:r>
      <w:r>
        <w:rPr>
          <w:sz w:val="28"/>
          <w:szCs w:val="28"/>
        </w:rPr>
        <w:tab/>
      </w:r>
      <w:r>
        <w:rPr>
          <w:sz w:val="28"/>
          <w:szCs w:val="28"/>
        </w:rPr>
        <w:tab/>
      </w:r>
      <w:r>
        <w:rPr>
          <w:sz w:val="28"/>
          <w:szCs w:val="28"/>
        </w:rPr>
        <w:tab/>
      </w:r>
      <w:r>
        <w:rPr>
          <w:sz w:val="28"/>
          <w:szCs w:val="28"/>
        </w:rPr>
        <w:tab/>
      </w:r>
      <w:r w:rsidR="00F41168">
        <w:rPr>
          <w:sz w:val="28"/>
          <w:szCs w:val="28"/>
        </w:rPr>
        <w:t>1.93</w:t>
      </w:r>
      <w:r>
        <w:rPr>
          <w:sz w:val="28"/>
          <w:szCs w:val="28"/>
        </w:rPr>
        <w:t xml:space="preserve"> times</w:t>
      </w:r>
      <w:r>
        <w:rPr>
          <w:sz w:val="28"/>
          <w:szCs w:val="28"/>
        </w:rPr>
        <w:tab/>
      </w:r>
      <w:r w:rsidR="00F41168">
        <w:rPr>
          <w:sz w:val="28"/>
          <w:szCs w:val="28"/>
        </w:rPr>
        <w:t>2</w:t>
      </w:r>
      <w:r>
        <w:rPr>
          <w:sz w:val="28"/>
          <w:szCs w:val="28"/>
        </w:rPr>
        <w:t>.21</w:t>
      </w:r>
      <w:r w:rsidRPr="00377220">
        <w:rPr>
          <w:sz w:val="28"/>
          <w:szCs w:val="28"/>
        </w:rPr>
        <w:t xml:space="preserve"> times</w:t>
      </w:r>
    </w:p>
    <w:p w:rsidR="00151041" w:rsidRPr="00377220" w:rsidRDefault="00151041" w:rsidP="00151041">
      <w:pPr>
        <w:rPr>
          <w:sz w:val="28"/>
          <w:szCs w:val="28"/>
        </w:rPr>
      </w:pPr>
      <w:r w:rsidRPr="00377220">
        <w:rPr>
          <w:sz w:val="28"/>
          <w:szCs w:val="28"/>
        </w:rPr>
        <w:t>Cash flow from operations (in millions)</w:t>
      </w:r>
      <w:r w:rsidRPr="00377220">
        <w:rPr>
          <w:sz w:val="28"/>
          <w:szCs w:val="28"/>
        </w:rPr>
        <w:tab/>
        <w:t>$</w:t>
      </w:r>
      <w:r w:rsidR="00F41168">
        <w:rPr>
          <w:sz w:val="28"/>
          <w:szCs w:val="28"/>
        </w:rPr>
        <w:t>523</w:t>
      </w:r>
      <w:r w:rsidRPr="00377220">
        <w:rPr>
          <w:sz w:val="28"/>
          <w:szCs w:val="28"/>
        </w:rPr>
        <w:tab/>
      </w:r>
      <w:r w:rsidRPr="00377220">
        <w:rPr>
          <w:sz w:val="28"/>
          <w:szCs w:val="28"/>
        </w:rPr>
        <w:tab/>
        <w:t>$</w:t>
      </w:r>
      <w:r w:rsidR="00F41168">
        <w:rPr>
          <w:sz w:val="28"/>
          <w:szCs w:val="28"/>
        </w:rPr>
        <w:t>376</w:t>
      </w:r>
    </w:p>
    <w:p w:rsidR="00DF223E" w:rsidRDefault="00151041" w:rsidP="00DF223E">
      <w:pPr>
        <w:rPr>
          <w:sz w:val="28"/>
          <w:szCs w:val="28"/>
        </w:rPr>
      </w:pPr>
      <w:r w:rsidRPr="00377220">
        <w:rPr>
          <w:sz w:val="28"/>
          <w:szCs w:val="28"/>
        </w:rPr>
        <w:t>Net sales (in millions)</w:t>
      </w:r>
      <w:r w:rsidRPr="00377220">
        <w:rPr>
          <w:sz w:val="28"/>
          <w:szCs w:val="28"/>
        </w:rPr>
        <w:tab/>
      </w:r>
      <w:r w:rsidRPr="00377220">
        <w:rPr>
          <w:sz w:val="28"/>
          <w:szCs w:val="28"/>
        </w:rPr>
        <w:tab/>
      </w:r>
      <w:r w:rsidRPr="00377220">
        <w:rPr>
          <w:sz w:val="28"/>
          <w:szCs w:val="28"/>
        </w:rPr>
        <w:tab/>
      </w:r>
      <w:r w:rsidRPr="00377220">
        <w:rPr>
          <w:sz w:val="28"/>
          <w:szCs w:val="28"/>
        </w:rPr>
        <w:tab/>
        <w:t>$</w:t>
      </w:r>
      <w:r w:rsidR="00F41168">
        <w:rPr>
          <w:sz w:val="28"/>
          <w:szCs w:val="28"/>
        </w:rPr>
        <w:t>6,743</w:t>
      </w:r>
      <w:r>
        <w:rPr>
          <w:sz w:val="28"/>
          <w:szCs w:val="28"/>
        </w:rPr>
        <w:tab/>
      </w:r>
      <w:r w:rsidRPr="00377220">
        <w:rPr>
          <w:sz w:val="28"/>
          <w:szCs w:val="28"/>
        </w:rPr>
        <w:t>$</w:t>
      </w:r>
      <w:r w:rsidR="00F41168">
        <w:rPr>
          <w:sz w:val="28"/>
          <w:szCs w:val="28"/>
        </w:rPr>
        <w:t>5,187</w:t>
      </w:r>
    </w:p>
    <w:p w:rsidR="00DF223E" w:rsidRDefault="00DF223E" w:rsidP="00DF223E">
      <w:pPr>
        <w:rPr>
          <w:sz w:val="28"/>
          <w:szCs w:val="28"/>
        </w:rPr>
      </w:pPr>
    </w:p>
    <w:p w:rsidR="00151041" w:rsidRDefault="00151041" w:rsidP="00151041">
      <w:pPr>
        <w:rPr>
          <w:sz w:val="28"/>
          <w:szCs w:val="28"/>
        </w:rPr>
      </w:pPr>
      <w:r w:rsidRPr="009F1B54">
        <w:rPr>
          <w:sz w:val="28"/>
          <w:szCs w:val="28"/>
        </w:rPr>
        <w:t>1</w:t>
      </w:r>
      <w:r w:rsidR="00D473EC" w:rsidRPr="009F1B54">
        <w:rPr>
          <w:sz w:val="28"/>
          <w:szCs w:val="28"/>
        </w:rPr>
        <w:t>0</w:t>
      </w:r>
      <w:r w:rsidRPr="009F1B54">
        <w:rPr>
          <w:sz w:val="28"/>
          <w:szCs w:val="28"/>
        </w:rPr>
        <w:t xml:space="preserve">.  </w:t>
      </w:r>
      <w:r w:rsidRPr="00377220">
        <w:rPr>
          <w:sz w:val="28"/>
          <w:szCs w:val="28"/>
        </w:rPr>
        <w:t xml:space="preserve">The following ratios have been calculated for </w:t>
      </w:r>
      <w:r w:rsidR="009F1B54">
        <w:rPr>
          <w:sz w:val="28"/>
          <w:szCs w:val="28"/>
        </w:rPr>
        <w:t>Wholesale Appliances, Inc</w:t>
      </w:r>
      <w:r w:rsidRPr="00377220">
        <w:rPr>
          <w:sz w:val="28"/>
          <w:szCs w:val="28"/>
        </w:rPr>
        <w:t>. Analyze the capital structure</w:t>
      </w:r>
      <w:r w:rsidR="009F1B54">
        <w:rPr>
          <w:sz w:val="28"/>
          <w:szCs w:val="28"/>
        </w:rPr>
        <w:t xml:space="preserve"> and </w:t>
      </w:r>
      <w:r w:rsidRPr="00377220">
        <w:rPr>
          <w:sz w:val="28"/>
          <w:szCs w:val="28"/>
        </w:rPr>
        <w:t>long-term solvency of</w:t>
      </w:r>
      <w:r w:rsidR="009F1B54">
        <w:rPr>
          <w:sz w:val="28"/>
          <w:szCs w:val="28"/>
        </w:rPr>
        <w:t xml:space="preserve"> Wholesale Appliances, Inc</w:t>
      </w:r>
      <w:r w:rsidRPr="00377220">
        <w:rPr>
          <w:sz w:val="28"/>
          <w:szCs w:val="28"/>
        </w:rPr>
        <w:t>.</w:t>
      </w:r>
    </w:p>
    <w:p w:rsidR="009F1B54" w:rsidRDefault="009F1B54" w:rsidP="00151041">
      <w:pPr>
        <w:rPr>
          <w:sz w:val="28"/>
          <w:szCs w:val="28"/>
        </w:rPr>
      </w:pPr>
    </w:p>
    <w:p w:rsidR="009F1B54" w:rsidRPr="009F1B54" w:rsidRDefault="009F1B54" w:rsidP="00151041">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F1B54">
        <w:rPr>
          <w:sz w:val="28"/>
          <w:szCs w:val="28"/>
          <w:u w:val="single"/>
        </w:rPr>
        <w:t>2015</w:t>
      </w:r>
      <w:r>
        <w:rPr>
          <w:sz w:val="28"/>
          <w:szCs w:val="28"/>
        </w:rPr>
        <w:tab/>
      </w:r>
      <w:r w:rsidRPr="009F1B54">
        <w:rPr>
          <w:sz w:val="28"/>
          <w:szCs w:val="28"/>
          <w:u w:val="single"/>
        </w:rPr>
        <w:t>2014</w:t>
      </w:r>
    </w:p>
    <w:tbl>
      <w:tblPr>
        <w:tblW w:w="0" w:type="auto"/>
        <w:tblInd w:w="567" w:type="dxa"/>
        <w:tblLook w:val="0000" w:firstRow="0" w:lastRow="0" w:firstColumn="0" w:lastColumn="0" w:noHBand="0" w:noVBand="0"/>
      </w:tblPr>
      <w:tblGrid>
        <w:gridCol w:w="4127"/>
        <w:gridCol w:w="753"/>
        <w:gridCol w:w="222"/>
        <w:gridCol w:w="222"/>
        <w:gridCol w:w="753"/>
      </w:tblGrid>
      <w:tr w:rsidR="009F1B54" w:rsidRPr="00377220" w:rsidTr="00AC5867">
        <w:trPr>
          <w:hidden/>
        </w:trPr>
        <w:tc>
          <w:tcPr>
            <w:tcW w:w="0" w:type="auto"/>
          </w:tcPr>
          <w:p w:rsidR="009F1B54" w:rsidRPr="00377220" w:rsidRDefault="009F1B54" w:rsidP="002D1926">
            <w:pPr>
              <w:rPr>
                <w:sz w:val="28"/>
                <w:szCs w:val="28"/>
              </w:rPr>
            </w:pPr>
            <w:r w:rsidRPr="00377220">
              <w:rPr>
                <w:vanish/>
                <w:sz w:val="28"/>
                <w:szCs w:val="28"/>
              </w:rPr>
              <w:t>&lt;/P&gt;</w:t>
            </w:r>
            <w:r w:rsidRPr="00377220">
              <w:rPr>
                <w:sz w:val="28"/>
                <w:szCs w:val="28"/>
              </w:rPr>
              <w:t>Debt ratio (%)</w:t>
            </w:r>
          </w:p>
        </w:tc>
        <w:tc>
          <w:tcPr>
            <w:tcW w:w="0" w:type="auto"/>
          </w:tcPr>
          <w:p w:rsidR="009F1B54" w:rsidRPr="00377220" w:rsidRDefault="009F1B54" w:rsidP="002D1926">
            <w:pPr>
              <w:jc w:val="right"/>
              <w:rPr>
                <w:sz w:val="28"/>
                <w:szCs w:val="28"/>
              </w:rPr>
            </w:pPr>
            <w:r>
              <w:rPr>
                <w:sz w:val="28"/>
                <w:szCs w:val="28"/>
              </w:rPr>
              <w:t>77.8</w:t>
            </w:r>
          </w:p>
        </w:tc>
        <w:tc>
          <w:tcPr>
            <w:tcW w:w="0" w:type="auto"/>
          </w:tcPr>
          <w:p w:rsidR="009F1B54" w:rsidRPr="00377220" w:rsidRDefault="009F1B54" w:rsidP="002D1926">
            <w:pPr>
              <w:jc w:val="right"/>
              <w:rPr>
                <w:sz w:val="28"/>
                <w:szCs w:val="28"/>
              </w:rPr>
            </w:pPr>
          </w:p>
        </w:tc>
        <w:tc>
          <w:tcPr>
            <w:tcW w:w="0" w:type="auto"/>
          </w:tcPr>
          <w:p w:rsidR="009F1B54" w:rsidRPr="00377220" w:rsidRDefault="009F1B54" w:rsidP="002D1926">
            <w:pPr>
              <w:jc w:val="right"/>
              <w:rPr>
                <w:sz w:val="28"/>
                <w:szCs w:val="28"/>
              </w:rPr>
            </w:pPr>
          </w:p>
        </w:tc>
        <w:tc>
          <w:tcPr>
            <w:tcW w:w="0" w:type="auto"/>
          </w:tcPr>
          <w:p w:rsidR="009F1B54" w:rsidRPr="00377220" w:rsidRDefault="009F1B54" w:rsidP="002D1926">
            <w:pPr>
              <w:jc w:val="right"/>
              <w:rPr>
                <w:sz w:val="28"/>
                <w:szCs w:val="28"/>
              </w:rPr>
            </w:pPr>
            <w:r>
              <w:rPr>
                <w:sz w:val="28"/>
                <w:szCs w:val="28"/>
              </w:rPr>
              <w:t>90.3</w:t>
            </w:r>
          </w:p>
        </w:tc>
      </w:tr>
      <w:tr w:rsidR="009F1B54" w:rsidRPr="00377220" w:rsidTr="00AC5867">
        <w:tc>
          <w:tcPr>
            <w:tcW w:w="0" w:type="auto"/>
          </w:tcPr>
          <w:p w:rsidR="009F1B54" w:rsidRPr="00377220" w:rsidRDefault="009F1B54" w:rsidP="002D1926">
            <w:pPr>
              <w:rPr>
                <w:sz w:val="28"/>
                <w:szCs w:val="28"/>
              </w:rPr>
            </w:pPr>
            <w:r w:rsidRPr="00377220">
              <w:rPr>
                <w:sz w:val="28"/>
                <w:szCs w:val="28"/>
              </w:rPr>
              <w:t>Long-term debt to total capital (%)</w:t>
            </w:r>
          </w:p>
        </w:tc>
        <w:tc>
          <w:tcPr>
            <w:tcW w:w="0" w:type="auto"/>
          </w:tcPr>
          <w:p w:rsidR="009F1B54" w:rsidRPr="00377220" w:rsidRDefault="00CC0D5C" w:rsidP="002D1926">
            <w:pPr>
              <w:jc w:val="right"/>
              <w:rPr>
                <w:sz w:val="28"/>
                <w:szCs w:val="28"/>
              </w:rPr>
            </w:pPr>
            <w:r>
              <w:rPr>
                <w:sz w:val="28"/>
                <w:szCs w:val="28"/>
              </w:rPr>
              <w:t>29.8</w:t>
            </w:r>
          </w:p>
        </w:tc>
        <w:tc>
          <w:tcPr>
            <w:tcW w:w="0" w:type="auto"/>
          </w:tcPr>
          <w:p w:rsidR="009F1B54" w:rsidRPr="00377220" w:rsidRDefault="009F1B54" w:rsidP="002D1926">
            <w:pPr>
              <w:jc w:val="right"/>
              <w:rPr>
                <w:sz w:val="28"/>
                <w:szCs w:val="28"/>
              </w:rPr>
            </w:pPr>
          </w:p>
        </w:tc>
        <w:tc>
          <w:tcPr>
            <w:tcW w:w="0" w:type="auto"/>
          </w:tcPr>
          <w:p w:rsidR="009F1B54" w:rsidRPr="00377220" w:rsidRDefault="009F1B54" w:rsidP="002D1926">
            <w:pPr>
              <w:jc w:val="right"/>
              <w:rPr>
                <w:sz w:val="28"/>
                <w:szCs w:val="28"/>
              </w:rPr>
            </w:pPr>
          </w:p>
        </w:tc>
        <w:tc>
          <w:tcPr>
            <w:tcW w:w="0" w:type="auto"/>
          </w:tcPr>
          <w:p w:rsidR="009F1B54" w:rsidRPr="00377220" w:rsidRDefault="00CC0D5C" w:rsidP="002D1926">
            <w:pPr>
              <w:jc w:val="right"/>
              <w:rPr>
                <w:sz w:val="28"/>
                <w:szCs w:val="28"/>
              </w:rPr>
            </w:pPr>
            <w:r>
              <w:rPr>
                <w:sz w:val="28"/>
                <w:szCs w:val="28"/>
              </w:rPr>
              <w:t>66.1</w:t>
            </w:r>
          </w:p>
        </w:tc>
      </w:tr>
      <w:tr w:rsidR="009F1B54" w:rsidRPr="00377220" w:rsidTr="00AC5867">
        <w:tc>
          <w:tcPr>
            <w:tcW w:w="0" w:type="auto"/>
          </w:tcPr>
          <w:p w:rsidR="009F1B54" w:rsidRPr="00377220" w:rsidRDefault="009F1B54" w:rsidP="002D1926">
            <w:pPr>
              <w:rPr>
                <w:sz w:val="28"/>
                <w:szCs w:val="28"/>
              </w:rPr>
            </w:pPr>
            <w:r w:rsidRPr="00377220">
              <w:rPr>
                <w:sz w:val="28"/>
                <w:szCs w:val="28"/>
              </w:rPr>
              <w:t>Times interest earned (times)</w:t>
            </w:r>
          </w:p>
        </w:tc>
        <w:tc>
          <w:tcPr>
            <w:tcW w:w="0" w:type="auto"/>
          </w:tcPr>
          <w:p w:rsidR="009F1B54" w:rsidRPr="00377220" w:rsidRDefault="00CC0D5C" w:rsidP="00CC0D5C">
            <w:pPr>
              <w:jc w:val="right"/>
              <w:rPr>
                <w:sz w:val="28"/>
                <w:szCs w:val="28"/>
              </w:rPr>
            </w:pPr>
            <w:r>
              <w:rPr>
                <w:sz w:val="28"/>
                <w:szCs w:val="28"/>
              </w:rPr>
              <w:t>(2.0)</w:t>
            </w:r>
          </w:p>
        </w:tc>
        <w:tc>
          <w:tcPr>
            <w:tcW w:w="0" w:type="auto"/>
          </w:tcPr>
          <w:p w:rsidR="009F1B54" w:rsidRPr="00377220" w:rsidRDefault="009F1B54" w:rsidP="002D1926">
            <w:pPr>
              <w:jc w:val="right"/>
              <w:rPr>
                <w:sz w:val="28"/>
                <w:szCs w:val="28"/>
              </w:rPr>
            </w:pPr>
          </w:p>
        </w:tc>
        <w:tc>
          <w:tcPr>
            <w:tcW w:w="0" w:type="auto"/>
          </w:tcPr>
          <w:p w:rsidR="009F1B54" w:rsidRPr="00377220" w:rsidRDefault="009F1B54" w:rsidP="002D1926">
            <w:pPr>
              <w:jc w:val="right"/>
              <w:rPr>
                <w:sz w:val="28"/>
                <w:szCs w:val="28"/>
              </w:rPr>
            </w:pPr>
          </w:p>
        </w:tc>
        <w:tc>
          <w:tcPr>
            <w:tcW w:w="0" w:type="auto"/>
          </w:tcPr>
          <w:p w:rsidR="009F1B54" w:rsidRPr="00377220" w:rsidRDefault="00CC0D5C" w:rsidP="002D1926">
            <w:pPr>
              <w:jc w:val="right"/>
              <w:rPr>
                <w:sz w:val="28"/>
                <w:szCs w:val="28"/>
              </w:rPr>
            </w:pPr>
            <w:r>
              <w:rPr>
                <w:sz w:val="28"/>
                <w:szCs w:val="28"/>
              </w:rPr>
              <w:t>(2.8)</w:t>
            </w:r>
          </w:p>
        </w:tc>
      </w:tr>
      <w:tr w:rsidR="009F1B54" w:rsidRPr="00377220" w:rsidTr="00AC5867">
        <w:tc>
          <w:tcPr>
            <w:tcW w:w="0" w:type="auto"/>
          </w:tcPr>
          <w:p w:rsidR="009F1B54" w:rsidRPr="00377220" w:rsidRDefault="009F1B54" w:rsidP="002D1926">
            <w:pPr>
              <w:rPr>
                <w:sz w:val="28"/>
                <w:szCs w:val="28"/>
              </w:rPr>
            </w:pPr>
            <w:r w:rsidRPr="00377220">
              <w:rPr>
                <w:sz w:val="28"/>
                <w:szCs w:val="28"/>
              </w:rPr>
              <w:t>Cash interest coverage (times)</w:t>
            </w:r>
          </w:p>
        </w:tc>
        <w:tc>
          <w:tcPr>
            <w:tcW w:w="0" w:type="auto"/>
          </w:tcPr>
          <w:p w:rsidR="009F1B54" w:rsidRPr="00377220" w:rsidRDefault="00CC0D5C" w:rsidP="002D1926">
            <w:pPr>
              <w:jc w:val="right"/>
              <w:rPr>
                <w:sz w:val="28"/>
                <w:szCs w:val="28"/>
              </w:rPr>
            </w:pPr>
            <w:r>
              <w:rPr>
                <w:sz w:val="28"/>
                <w:szCs w:val="28"/>
              </w:rPr>
              <w:t>4.6</w:t>
            </w:r>
          </w:p>
        </w:tc>
        <w:tc>
          <w:tcPr>
            <w:tcW w:w="0" w:type="auto"/>
          </w:tcPr>
          <w:p w:rsidR="009F1B54" w:rsidRPr="00377220" w:rsidRDefault="009F1B54" w:rsidP="002D1926">
            <w:pPr>
              <w:jc w:val="right"/>
              <w:rPr>
                <w:sz w:val="28"/>
                <w:szCs w:val="28"/>
              </w:rPr>
            </w:pPr>
          </w:p>
        </w:tc>
        <w:tc>
          <w:tcPr>
            <w:tcW w:w="0" w:type="auto"/>
          </w:tcPr>
          <w:p w:rsidR="009F1B54" w:rsidRPr="00377220" w:rsidRDefault="009F1B54" w:rsidP="002D1926">
            <w:pPr>
              <w:jc w:val="right"/>
              <w:rPr>
                <w:sz w:val="28"/>
                <w:szCs w:val="28"/>
              </w:rPr>
            </w:pPr>
          </w:p>
        </w:tc>
        <w:tc>
          <w:tcPr>
            <w:tcW w:w="0" w:type="auto"/>
          </w:tcPr>
          <w:p w:rsidR="009F1B54" w:rsidRPr="00377220" w:rsidRDefault="00CC0D5C" w:rsidP="002D1926">
            <w:pPr>
              <w:jc w:val="right"/>
              <w:rPr>
                <w:sz w:val="28"/>
                <w:szCs w:val="28"/>
              </w:rPr>
            </w:pPr>
            <w:r>
              <w:rPr>
                <w:sz w:val="28"/>
                <w:szCs w:val="28"/>
              </w:rPr>
              <w:t>4.1</w:t>
            </w:r>
          </w:p>
        </w:tc>
      </w:tr>
      <w:tr w:rsidR="009F1B54" w:rsidRPr="00377220" w:rsidTr="00AC5867">
        <w:tc>
          <w:tcPr>
            <w:tcW w:w="0" w:type="auto"/>
          </w:tcPr>
          <w:p w:rsidR="009F1B54" w:rsidRPr="00377220" w:rsidRDefault="009F1B54" w:rsidP="002D1926">
            <w:pPr>
              <w:rPr>
                <w:sz w:val="28"/>
                <w:szCs w:val="28"/>
              </w:rPr>
            </w:pPr>
            <w:r w:rsidRPr="00377220">
              <w:rPr>
                <w:sz w:val="28"/>
                <w:szCs w:val="28"/>
              </w:rPr>
              <w:t>Fixed charge coverage (times)</w:t>
            </w:r>
          </w:p>
        </w:tc>
        <w:tc>
          <w:tcPr>
            <w:tcW w:w="0" w:type="auto"/>
          </w:tcPr>
          <w:p w:rsidR="009F1B54" w:rsidRPr="00377220" w:rsidRDefault="00CC0D5C" w:rsidP="002D1926">
            <w:pPr>
              <w:jc w:val="right"/>
              <w:rPr>
                <w:sz w:val="28"/>
                <w:szCs w:val="28"/>
              </w:rPr>
            </w:pPr>
            <w:r>
              <w:rPr>
                <w:sz w:val="28"/>
                <w:szCs w:val="28"/>
              </w:rPr>
              <w:t>(0.4)</w:t>
            </w:r>
          </w:p>
        </w:tc>
        <w:tc>
          <w:tcPr>
            <w:tcW w:w="0" w:type="auto"/>
          </w:tcPr>
          <w:p w:rsidR="009F1B54" w:rsidRPr="00377220" w:rsidRDefault="009F1B54" w:rsidP="002D1926">
            <w:pPr>
              <w:jc w:val="right"/>
              <w:rPr>
                <w:sz w:val="28"/>
                <w:szCs w:val="28"/>
              </w:rPr>
            </w:pPr>
          </w:p>
        </w:tc>
        <w:tc>
          <w:tcPr>
            <w:tcW w:w="0" w:type="auto"/>
          </w:tcPr>
          <w:p w:rsidR="009F1B54" w:rsidRPr="00377220" w:rsidRDefault="009F1B54" w:rsidP="002D1926">
            <w:pPr>
              <w:jc w:val="right"/>
              <w:rPr>
                <w:sz w:val="28"/>
                <w:szCs w:val="28"/>
              </w:rPr>
            </w:pPr>
          </w:p>
        </w:tc>
        <w:tc>
          <w:tcPr>
            <w:tcW w:w="0" w:type="auto"/>
          </w:tcPr>
          <w:p w:rsidR="009F1B54" w:rsidRPr="00377220" w:rsidRDefault="00CC0D5C" w:rsidP="002D1926">
            <w:pPr>
              <w:jc w:val="right"/>
              <w:rPr>
                <w:sz w:val="28"/>
                <w:szCs w:val="28"/>
              </w:rPr>
            </w:pPr>
            <w:r>
              <w:rPr>
                <w:sz w:val="28"/>
                <w:szCs w:val="28"/>
              </w:rPr>
              <w:t>(1.0)</w:t>
            </w:r>
          </w:p>
        </w:tc>
      </w:tr>
      <w:tr w:rsidR="009F1B54" w:rsidRPr="00377220" w:rsidTr="00AC5867">
        <w:tc>
          <w:tcPr>
            <w:tcW w:w="0" w:type="auto"/>
          </w:tcPr>
          <w:p w:rsidR="009F1B54" w:rsidRPr="00377220" w:rsidRDefault="009F1B54" w:rsidP="002D1926">
            <w:pPr>
              <w:rPr>
                <w:sz w:val="28"/>
                <w:szCs w:val="28"/>
              </w:rPr>
            </w:pPr>
            <w:r w:rsidRPr="00377220">
              <w:rPr>
                <w:sz w:val="28"/>
                <w:szCs w:val="28"/>
              </w:rPr>
              <w:t>Cash flow adequacy (times)</w:t>
            </w:r>
          </w:p>
        </w:tc>
        <w:tc>
          <w:tcPr>
            <w:tcW w:w="0" w:type="auto"/>
          </w:tcPr>
          <w:p w:rsidR="009F1B54" w:rsidRPr="00377220" w:rsidRDefault="009F1B54" w:rsidP="00CC0D5C">
            <w:pPr>
              <w:jc w:val="right"/>
              <w:rPr>
                <w:sz w:val="28"/>
                <w:szCs w:val="28"/>
              </w:rPr>
            </w:pPr>
            <w:r w:rsidRPr="00377220">
              <w:rPr>
                <w:sz w:val="28"/>
                <w:szCs w:val="28"/>
              </w:rPr>
              <w:t>0.</w:t>
            </w:r>
            <w:r w:rsidR="00CC0D5C">
              <w:rPr>
                <w:sz w:val="28"/>
                <w:szCs w:val="28"/>
              </w:rPr>
              <w:t>2</w:t>
            </w:r>
          </w:p>
        </w:tc>
        <w:tc>
          <w:tcPr>
            <w:tcW w:w="0" w:type="auto"/>
          </w:tcPr>
          <w:p w:rsidR="009F1B54" w:rsidRPr="00377220" w:rsidRDefault="009F1B54" w:rsidP="002D1926">
            <w:pPr>
              <w:jc w:val="right"/>
              <w:rPr>
                <w:sz w:val="28"/>
                <w:szCs w:val="28"/>
              </w:rPr>
            </w:pPr>
          </w:p>
        </w:tc>
        <w:tc>
          <w:tcPr>
            <w:tcW w:w="0" w:type="auto"/>
          </w:tcPr>
          <w:p w:rsidR="009F1B54" w:rsidRPr="00377220" w:rsidRDefault="009F1B54" w:rsidP="002D1926">
            <w:pPr>
              <w:jc w:val="right"/>
              <w:rPr>
                <w:sz w:val="28"/>
                <w:szCs w:val="28"/>
              </w:rPr>
            </w:pPr>
          </w:p>
        </w:tc>
        <w:tc>
          <w:tcPr>
            <w:tcW w:w="0" w:type="auto"/>
          </w:tcPr>
          <w:p w:rsidR="009F1B54" w:rsidRPr="00377220" w:rsidRDefault="00CC0D5C" w:rsidP="002D1926">
            <w:pPr>
              <w:jc w:val="right"/>
              <w:rPr>
                <w:sz w:val="28"/>
                <w:szCs w:val="28"/>
              </w:rPr>
            </w:pPr>
            <w:r>
              <w:rPr>
                <w:sz w:val="28"/>
                <w:szCs w:val="28"/>
              </w:rPr>
              <w:t>0.3</w:t>
            </w:r>
          </w:p>
        </w:tc>
      </w:tr>
    </w:tbl>
    <w:p w:rsidR="00151041" w:rsidRPr="00377220" w:rsidRDefault="00151041" w:rsidP="00151041">
      <w:pPr>
        <w:rPr>
          <w:sz w:val="28"/>
          <w:szCs w:val="28"/>
        </w:rPr>
      </w:pPr>
    </w:p>
    <w:p w:rsidR="00A42C56" w:rsidRDefault="009D13E2">
      <w:pPr>
        <w:spacing w:after="160" w:line="259" w:lineRule="auto"/>
        <w:rPr>
          <w:sz w:val="28"/>
          <w:szCs w:val="28"/>
        </w:rPr>
      </w:pPr>
      <w:r w:rsidRPr="00A42C56">
        <w:rPr>
          <w:sz w:val="28"/>
          <w:szCs w:val="28"/>
        </w:rPr>
        <w:t>11.</w:t>
      </w:r>
      <w:r w:rsidR="00A42C56" w:rsidRPr="00377220">
        <w:rPr>
          <w:sz w:val="28"/>
          <w:szCs w:val="28"/>
        </w:rPr>
        <w:t xml:space="preserve">The following ratios have been calculated for </w:t>
      </w:r>
      <w:r w:rsidR="00A42C56">
        <w:rPr>
          <w:sz w:val="28"/>
          <w:szCs w:val="28"/>
        </w:rPr>
        <w:t>the Solar Tech Company</w:t>
      </w:r>
      <w:r w:rsidR="00A42C56" w:rsidRPr="00377220">
        <w:rPr>
          <w:sz w:val="28"/>
          <w:szCs w:val="28"/>
        </w:rPr>
        <w:t xml:space="preserve">. Analyze the profitability of </w:t>
      </w:r>
      <w:r w:rsidR="00A42C56">
        <w:rPr>
          <w:sz w:val="28"/>
          <w:szCs w:val="28"/>
        </w:rPr>
        <w:t>Solar Tech Company</w:t>
      </w:r>
      <w:r w:rsidR="00A42C56" w:rsidRPr="00377220">
        <w:rPr>
          <w:sz w:val="28"/>
          <w:szCs w:val="28"/>
        </w:rPr>
        <w:t>.</w:t>
      </w:r>
    </w:p>
    <w:p w:rsidR="00A42C56" w:rsidRPr="00377220" w:rsidRDefault="00A42C56" w:rsidP="00A42C56">
      <w:pPr>
        <w:rPr>
          <w:sz w:val="28"/>
          <w:szCs w:val="28"/>
        </w:rPr>
      </w:pP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u w:val="single"/>
        </w:rPr>
        <w:t>20</w:t>
      </w:r>
      <w:r>
        <w:rPr>
          <w:sz w:val="28"/>
          <w:szCs w:val="28"/>
          <w:u w:val="single"/>
        </w:rPr>
        <w:t>15</w:t>
      </w:r>
      <w:r w:rsidRPr="00377220">
        <w:rPr>
          <w:sz w:val="28"/>
          <w:szCs w:val="28"/>
        </w:rPr>
        <w:tab/>
      </w:r>
      <w:r w:rsidRPr="00377220">
        <w:rPr>
          <w:sz w:val="28"/>
          <w:szCs w:val="28"/>
        </w:rPr>
        <w:tab/>
      </w:r>
      <w:r w:rsidRPr="00377220">
        <w:rPr>
          <w:sz w:val="28"/>
          <w:szCs w:val="28"/>
          <w:u w:val="single"/>
        </w:rPr>
        <w:t>20</w:t>
      </w:r>
      <w:r>
        <w:rPr>
          <w:sz w:val="28"/>
          <w:szCs w:val="28"/>
          <w:u w:val="single"/>
        </w:rPr>
        <w:t>14</w:t>
      </w:r>
    </w:p>
    <w:p w:rsidR="00A42C56" w:rsidRPr="00377220" w:rsidRDefault="00A42C56" w:rsidP="00A42C56">
      <w:pPr>
        <w:rPr>
          <w:sz w:val="28"/>
          <w:szCs w:val="28"/>
        </w:rPr>
      </w:pPr>
      <w:r>
        <w:rPr>
          <w:sz w:val="28"/>
          <w:szCs w:val="28"/>
        </w:rPr>
        <w:t>Gross profit margin</w:t>
      </w:r>
      <w:r>
        <w:rPr>
          <w:sz w:val="28"/>
          <w:szCs w:val="28"/>
        </w:rPr>
        <w:tab/>
      </w:r>
      <w:r>
        <w:rPr>
          <w:sz w:val="28"/>
          <w:szCs w:val="28"/>
        </w:rPr>
        <w:tab/>
      </w:r>
      <w:r>
        <w:rPr>
          <w:sz w:val="28"/>
          <w:szCs w:val="28"/>
        </w:rPr>
        <w:tab/>
      </w:r>
      <w:r>
        <w:rPr>
          <w:sz w:val="28"/>
          <w:szCs w:val="28"/>
        </w:rPr>
        <w:tab/>
        <w:t>37.0%</w:t>
      </w:r>
      <w:r>
        <w:rPr>
          <w:sz w:val="28"/>
          <w:szCs w:val="28"/>
        </w:rPr>
        <w:tab/>
        <w:t>42.5%</w:t>
      </w:r>
    </w:p>
    <w:p w:rsidR="00A42C56" w:rsidRPr="00377220" w:rsidRDefault="00A42C56" w:rsidP="00A42C56">
      <w:pPr>
        <w:rPr>
          <w:sz w:val="28"/>
          <w:szCs w:val="28"/>
        </w:rPr>
      </w:pPr>
      <w:r>
        <w:rPr>
          <w:sz w:val="28"/>
          <w:szCs w:val="28"/>
        </w:rPr>
        <w:t>Operating profit margin</w:t>
      </w:r>
      <w:r>
        <w:rPr>
          <w:sz w:val="28"/>
          <w:szCs w:val="28"/>
        </w:rPr>
        <w:tab/>
      </w:r>
      <w:r>
        <w:rPr>
          <w:sz w:val="28"/>
          <w:szCs w:val="28"/>
        </w:rPr>
        <w:tab/>
      </w:r>
      <w:r>
        <w:rPr>
          <w:sz w:val="28"/>
          <w:szCs w:val="28"/>
        </w:rPr>
        <w:tab/>
      </w:r>
      <w:r>
        <w:rPr>
          <w:sz w:val="28"/>
          <w:szCs w:val="28"/>
        </w:rPr>
        <w:tab/>
        <w:t xml:space="preserve">  4.7%</w:t>
      </w:r>
      <w:r>
        <w:rPr>
          <w:sz w:val="28"/>
          <w:szCs w:val="28"/>
        </w:rPr>
        <w:tab/>
        <w:t>21.7%</w:t>
      </w:r>
    </w:p>
    <w:p w:rsidR="00A42C56" w:rsidRPr="00377220" w:rsidRDefault="00A42C56" w:rsidP="00A42C56">
      <w:pPr>
        <w:rPr>
          <w:sz w:val="28"/>
          <w:szCs w:val="28"/>
        </w:rPr>
      </w:pPr>
      <w:r>
        <w:rPr>
          <w:sz w:val="28"/>
          <w:szCs w:val="28"/>
        </w:rPr>
        <w:t>Net profit margin</w:t>
      </w:r>
      <w:r>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rPr>
        <w:t>1.3%</w:t>
      </w:r>
      <w:r>
        <w:rPr>
          <w:sz w:val="28"/>
          <w:szCs w:val="28"/>
        </w:rPr>
        <w:tab/>
      </w:r>
      <w:r w:rsidRPr="00377220">
        <w:rPr>
          <w:sz w:val="28"/>
          <w:szCs w:val="28"/>
        </w:rPr>
        <w:tab/>
      </w:r>
      <w:r>
        <w:rPr>
          <w:sz w:val="28"/>
          <w:szCs w:val="28"/>
        </w:rPr>
        <w:t>17.2%</w:t>
      </w:r>
    </w:p>
    <w:p w:rsidR="00A42C56" w:rsidRPr="00377220" w:rsidRDefault="00A42C56" w:rsidP="00A42C56">
      <w:pPr>
        <w:rPr>
          <w:sz w:val="28"/>
          <w:szCs w:val="28"/>
        </w:rPr>
      </w:pPr>
      <w:r>
        <w:rPr>
          <w:sz w:val="28"/>
          <w:szCs w:val="28"/>
        </w:rPr>
        <w:t>Cash flow margin</w:t>
      </w:r>
      <w:r>
        <w:rPr>
          <w:sz w:val="28"/>
          <w:szCs w:val="28"/>
        </w:rPr>
        <w:tab/>
      </w:r>
      <w:r>
        <w:rPr>
          <w:sz w:val="28"/>
          <w:szCs w:val="28"/>
        </w:rPr>
        <w:tab/>
      </w:r>
      <w:r>
        <w:rPr>
          <w:sz w:val="28"/>
          <w:szCs w:val="28"/>
        </w:rPr>
        <w:tab/>
      </w:r>
      <w:r>
        <w:rPr>
          <w:sz w:val="28"/>
          <w:szCs w:val="28"/>
        </w:rPr>
        <w:tab/>
      </w:r>
      <w:r>
        <w:rPr>
          <w:sz w:val="28"/>
          <w:szCs w:val="28"/>
        </w:rPr>
        <w:tab/>
        <w:t>20.4%</w:t>
      </w:r>
      <w:r>
        <w:rPr>
          <w:sz w:val="28"/>
          <w:szCs w:val="28"/>
        </w:rPr>
        <w:tab/>
        <w:t>25.9%</w:t>
      </w:r>
    </w:p>
    <w:p w:rsidR="00151041" w:rsidRDefault="00151041">
      <w:pPr>
        <w:spacing w:after="160" w:line="259" w:lineRule="auto"/>
        <w:rPr>
          <w:sz w:val="28"/>
          <w:szCs w:val="28"/>
        </w:rPr>
      </w:pPr>
      <w:r>
        <w:rPr>
          <w:sz w:val="28"/>
          <w:szCs w:val="28"/>
        </w:rPr>
        <w:br w:type="page"/>
      </w:r>
    </w:p>
    <w:p w:rsidR="00151041" w:rsidRPr="00377220" w:rsidRDefault="00151041" w:rsidP="00151041">
      <w:pPr>
        <w:rPr>
          <w:sz w:val="28"/>
          <w:szCs w:val="28"/>
        </w:rPr>
      </w:pPr>
      <w:r>
        <w:rPr>
          <w:sz w:val="28"/>
          <w:szCs w:val="28"/>
        </w:rPr>
        <w:lastRenderedPageBreak/>
        <w:t>12</w:t>
      </w:r>
      <w:r w:rsidRPr="00377220">
        <w:rPr>
          <w:sz w:val="28"/>
          <w:szCs w:val="28"/>
        </w:rPr>
        <w:t xml:space="preserve">.  The following ratios have been calculated for </w:t>
      </w:r>
      <w:r w:rsidR="00A42C56">
        <w:rPr>
          <w:sz w:val="28"/>
          <w:szCs w:val="28"/>
        </w:rPr>
        <w:t>Hi-Tech Toys</w:t>
      </w:r>
      <w:r w:rsidRPr="00377220">
        <w:rPr>
          <w:sz w:val="28"/>
          <w:szCs w:val="28"/>
        </w:rPr>
        <w:t xml:space="preserve">. Analyze the capital structure, long-term solvency, and profitability of </w:t>
      </w:r>
      <w:r w:rsidR="00A42C56">
        <w:rPr>
          <w:sz w:val="28"/>
          <w:szCs w:val="28"/>
        </w:rPr>
        <w:t>Hi-Tech Toys</w:t>
      </w:r>
      <w:r w:rsidRPr="00377220">
        <w:rPr>
          <w:sz w:val="28"/>
          <w:szCs w:val="28"/>
        </w:rPr>
        <w:t>.</w:t>
      </w:r>
    </w:p>
    <w:p w:rsidR="00151041" w:rsidRPr="00377220" w:rsidRDefault="00151041" w:rsidP="00151041">
      <w:pPr>
        <w:tabs>
          <w:tab w:val="left" w:pos="2892"/>
        </w:tabs>
        <w:rPr>
          <w:sz w:val="28"/>
          <w:szCs w:val="28"/>
        </w:rPr>
      </w:pPr>
      <w:r w:rsidRPr="00377220">
        <w:rPr>
          <w:vanish/>
          <w:sz w:val="28"/>
          <w:szCs w:val="28"/>
        </w:rPr>
        <w:t>&lt;/P&gt;</w:t>
      </w:r>
      <w:r>
        <w:rPr>
          <w:sz w:val="28"/>
          <w:szCs w:val="28"/>
        </w:rPr>
        <w:tab/>
      </w:r>
    </w:p>
    <w:tbl>
      <w:tblPr>
        <w:tblW w:w="0" w:type="auto"/>
        <w:tblInd w:w="567" w:type="dxa"/>
        <w:tblLayout w:type="fixed"/>
        <w:tblLook w:val="0000" w:firstRow="0" w:lastRow="0" w:firstColumn="0" w:lastColumn="0" w:noHBand="0" w:noVBand="0"/>
      </w:tblPr>
      <w:tblGrid>
        <w:gridCol w:w="4127"/>
        <w:gridCol w:w="893"/>
        <w:gridCol w:w="983"/>
      </w:tblGrid>
      <w:tr w:rsidR="00151041" w:rsidRPr="00377220" w:rsidTr="00104540">
        <w:trPr>
          <w:hidden/>
        </w:trPr>
        <w:tc>
          <w:tcPr>
            <w:tcW w:w="4127" w:type="dxa"/>
            <w:tcBorders>
              <w:top w:val="single" w:sz="4" w:space="0" w:color="auto"/>
              <w:bottom w:val="single" w:sz="4" w:space="0" w:color="auto"/>
            </w:tcBorders>
          </w:tcPr>
          <w:p w:rsidR="00151041" w:rsidRPr="00377220" w:rsidRDefault="00151041" w:rsidP="002D1926">
            <w:pPr>
              <w:rPr>
                <w:sz w:val="28"/>
                <w:szCs w:val="28"/>
              </w:rPr>
            </w:pPr>
            <w:r w:rsidRPr="00377220">
              <w:rPr>
                <w:vanish/>
                <w:sz w:val="28"/>
                <w:szCs w:val="28"/>
              </w:rPr>
              <w:t>&lt;UNTBL&gt;&lt;COLHD&gt;</w:t>
            </w:r>
            <w:r w:rsidRPr="00377220">
              <w:rPr>
                <w:sz w:val="28"/>
                <w:szCs w:val="28"/>
              </w:rPr>
              <w:t>Financial ratios</w:t>
            </w:r>
          </w:p>
        </w:tc>
        <w:tc>
          <w:tcPr>
            <w:tcW w:w="893" w:type="dxa"/>
            <w:tcBorders>
              <w:top w:val="single" w:sz="4" w:space="0" w:color="auto"/>
              <w:bottom w:val="single" w:sz="4" w:space="0" w:color="auto"/>
            </w:tcBorders>
          </w:tcPr>
          <w:p w:rsidR="00151041" w:rsidRPr="00377220" w:rsidRDefault="00151041" w:rsidP="00AE5456">
            <w:pPr>
              <w:rPr>
                <w:sz w:val="28"/>
                <w:szCs w:val="28"/>
              </w:rPr>
            </w:pPr>
            <w:r>
              <w:rPr>
                <w:sz w:val="28"/>
                <w:szCs w:val="28"/>
              </w:rPr>
              <w:t>201</w:t>
            </w:r>
            <w:r w:rsidR="00AE5456">
              <w:rPr>
                <w:sz w:val="28"/>
                <w:szCs w:val="28"/>
              </w:rPr>
              <w:t>5</w:t>
            </w:r>
          </w:p>
        </w:tc>
        <w:tc>
          <w:tcPr>
            <w:tcW w:w="983" w:type="dxa"/>
            <w:tcBorders>
              <w:top w:val="single" w:sz="4" w:space="0" w:color="auto"/>
              <w:bottom w:val="single" w:sz="4" w:space="0" w:color="auto"/>
            </w:tcBorders>
          </w:tcPr>
          <w:p w:rsidR="00151041" w:rsidRPr="00377220" w:rsidRDefault="00104540" w:rsidP="00AE5456">
            <w:pPr>
              <w:rPr>
                <w:sz w:val="28"/>
                <w:szCs w:val="28"/>
              </w:rPr>
            </w:pPr>
            <w:r>
              <w:rPr>
                <w:sz w:val="28"/>
                <w:szCs w:val="28"/>
              </w:rPr>
              <w:t xml:space="preserve">  20</w:t>
            </w:r>
            <w:r w:rsidR="00151041">
              <w:rPr>
                <w:sz w:val="28"/>
                <w:szCs w:val="28"/>
              </w:rPr>
              <w:t>1</w:t>
            </w:r>
            <w:r w:rsidR="00AE5456">
              <w:rPr>
                <w:sz w:val="28"/>
                <w:szCs w:val="28"/>
              </w:rPr>
              <w:t>4</w:t>
            </w:r>
            <w:r w:rsidR="00151041" w:rsidRPr="00377220">
              <w:rPr>
                <w:vanish/>
                <w:sz w:val="28"/>
                <w:szCs w:val="28"/>
              </w:rPr>
              <w:t>&lt;/COLHD&gt;</w:t>
            </w:r>
          </w:p>
        </w:tc>
      </w:tr>
      <w:tr w:rsidR="00151041" w:rsidRPr="00377220" w:rsidTr="00104540">
        <w:trPr>
          <w:hidden/>
        </w:trPr>
        <w:tc>
          <w:tcPr>
            <w:tcW w:w="4127" w:type="dxa"/>
            <w:tcBorders>
              <w:top w:val="single" w:sz="4" w:space="0" w:color="auto"/>
            </w:tcBorders>
          </w:tcPr>
          <w:p w:rsidR="00151041" w:rsidRPr="00377220" w:rsidRDefault="00151041" w:rsidP="002D1926">
            <w:pPr>
              <w:rPr>
                <w:sz w:val="28"/>
                <w:szCs w:val="28"/>
              </w:rPr>
            </w:pPr>
            <w:r w:rsidRPr="00377220">
              <w:rPr>
                <w:vanish/>
                <w:sz w:val="28"/>
                <w:szCs w:val="28"/>
              </w:rPr>
              <w:t>&lt;TB&gt;&lt;BOLD&gt;</w:t>
            </w:r>
            <w:r w:rsidRPr="00377220">
              <w:rPr>
                <w:b/>
                <w:sz w:val="28"/>
                <w:szCs w:val="28"/>
              </w:rPr>
              <w:t>Leverage</w:t>
            </w:r>
            <w:r w:rsidRPr="00377220">
              <w:rPr>
                <w:vanish/>
                <w:sz w:val="28"/>
                <w:szCs w:val="28"/>
              </w:rPr>
              <w:t>&lt;/BOLD&gt;</w:t>
            </w:r>
          </w:p>
        </w:tc>
        <w:tc>
          <w:tcPr>
            <w:tcW w:w="893" w:type="dxa"/>
            <w:tcBorders>
              <w:top w:val="single" w:sz="4" w:space="0" w:color="auto"/>
            </w:tcBorders>
          </w:tcPr>
          <w:p w:rsidR="00151041" w:rsidRPr="00377220" w:rsidRDefault="00151041" w:rsidP="002D1926">
            <w:pPr>
              <w:rPr>
                <w:sz w:val="28"/>
                <w:szCs w:val="28"/>
              </w:rPr>
            </w:pPr>
          </w:p>
        </w:tc>
        <w:tc>
          <w:tcPr>
            <w:tcW w:w="983" w:type="dxa"/>
            <w:tcBorders>
              <w:top w:val="single" w:sz="4" w:space="0" w:color="auto"/>
            </w:tcBorders>
          </w:tcPr>
          <w:p w:rsidR="00151041" w:rsidRPr="00377220" w:rsidRDefault="00151041" w:rsidP="002D1926">
            <w:pPr>
              <w:rPr>
                <w:sz w:val="28"/>
                <w:szCs w:val="28"/>
              </w:rPr>
            </w:pPr>
          </w:p>
        </w:tc>
      </w:tr>
      <w:tr w:rsidR="00151041" w:rsidRPr="00377220" w:rsidTr="00104540">
        <w:tc>
          <w:tcPr>
            <w:tcW w:w="4127" w:type="dxa"/>
          </w:tcPr>
          <w:p w:rsidR="00151041" w:rsidRPr="00377220" w:rsidRDefault="00151041" w:rsidP="002D1926">
            <w:pPr>
              <w:rPr>
                <w:sz w:val="28"/>
                <w:szCs w:val="28"/>
              </w:rPr>
            </w:pPr>
            <w:r w:rsidRPr="00377220">
              <w:rPr>
                <w:sz w:val="28"/>
                <w:szCs w:val="28"/>
              </w:rPr>
              <w:t>Debt ratio (%)</w:t>
            </w:r>
          </w:p>
        </w:tc>
        <w:tc>
          <w:tcPr>
            <w:tcW w:w="893" w:type="dxa"/>
          </w:tcPr>
          <w:p w:rsidR="00151041" w:rsidRPr="00377220" w:rsidRDefault="00AE5456" w:rsidP="002D1926">
            <w:pPr>
              <w:jc w:val="right"/>
              <w:rPr>
                <w:sz w:val="28"/>
                <w:szCs w:val="28"/>
              </w:rPr>
            </w:pPr>
            <w:r>
              <w:rPr>
                <w:sz w:val="28"/>
                <w:szCs w:val="28"/>
              </w:rPr>
              <w:t>65</w:t>
            </w:r>
            <w:r w:rsidR="00151041" w:rsidRPr="00377220">
              <w:rPr>
                <w:sz w:val="28"/>
                <w:szCs w:val="28"/>
              </w:rPr>
              <w:t>.3</w:t>
            </w:r>
          </w:p>
        </w:tc>
        <w:tc>
          <w:tcPr>
            <w:tcW w:w="983" w:type="dxa"/>
          </w:tcPr>
          <w:p w:rsidR="00151041" w:rsidRPr="00377220" w:rsidRDefault="00AE5456" w:rsidP="002D1926">
            <w:pPr>
              <w:jc w:val="right"/>
              <w:rPr>
                <w:sz w:val="28"/>
                <w:szCs w:val="28"/>
              </w:rPr>
            </w:pPr>
            <w:r>
              <w:rPr>
                <w:sz w:val="28"/>
                <w:szCs w:val="28"/>
              </w:rPr>
              <w:t>57</w:t>
            </w:r>
            <w:r w:rsidR="00151041" w:rsidRPr="00377220">
              <w:rPr>
                <w:sz w:val="28"/>
                <w:szCs w:val="28"/>
              </w:rPr>
              <w:t>.2</w:t>
            </w:r>
          </w:p>
        </w:tc>
      </w:tr>
      <w:tr w:rsidR="00151041" w:rsidRPr="00377220" w:rsidTr="00104540">
        <w:tc>
          <w:tcPr>
            <w:tcW w:w="4127" w:type="dxa"/>
          </w:tcPr>
          <w:p w:rsidR="00151041" w:rsidRPr="00377220" w:rsidRDefault="00151041" w:rsidP="002D1926">
            <w:pPr>
              <w:rPr>
                <w:sz w:val="28"/>
                <w:szCs w:val="28"/>
              </w:rPr>
            </w:pPr>
            <w:r w:rsidRPr="00377220">
              <w:rPr>
                <w:sz w:val="28"/>
                <w:szCs w:val="28"/>
              </w:rPr>
              <w:t>Long-term debt to total capital (%)</w:t>
            </w:r>
          </w:p>
        </w:tc>
        <w:tc>
          <w:tcPr>
            <w:tcW w:w="893" w:type="dxa"/>
          </w:tcPr>
          <w:p w:rsidR="00151041" w:rsidRPr="00377220" w:rsidRDefault="00AE5456" w:rsidP="002D1926">
            <w:pPr>
              <w:jc w:val="right"/>
              <w:rPr>
                <w:sz w:val="28"/>
                <w:szCs w:val="28"/>
              </w:rPr>
            </w:pPr>
            <w:r>
              <w:rPr>
                <w:sz w:val="28"/>
                <w:szCs w:val="28"/>
              </w:rPr>
              <w:t>46.8</w:t>
            </w:r>
          </w:p>
        </w:tc>
        <w:tc>
          <w:tcPr>
            <w:tcW w:w="983" w:type="dxa"/>
          </w:tcPr>
          <w:p w:rsidR="00151041" w:rsidRPr="00377220" w:rsidRDefault="00AE5456" w:rsidP="002D1926">
            <w:pPr>
              <w:jc w:val="right"/>
              <w:rPr>
                <w:sz w:val="28"/>
                <w:szCs w:val="28"/>
              </w:rPr>
            </w:pPr>
            <w:r>
              <w:rPr>
                <w:sz w:val="28"/>
                <w:szCs w:val="28"/>
              </w:rPr>
              <w:t>17.6</w:t>
            </w:r>
          </w:p>
        </w:tc>
      </w:tr>
      <w:tr w:rsidR="00151041" w:rsidRPr="00377220" w:rsidTr="00104540">
        <w:tc>
          <w:tcPr>
            <w:tcW w:w="4127" w:type="dxa"/>
          </w:tcPr>
          <w:p w:rsidR="00151041" w:rsidRPr="00377220" w:rsidRDefault="00151041" w:rsidP="002D1926">
            <w:pPr>
              <w:rPr>
                <w:sz w:val="28"/>
                <w:szCs w:val="28"/>
              </w:rPr>
            </w:pPr>
            <w:r w:rsidRPr="00377220">
              <w:rPr>
                <w:sz w:val="28"/>
                <w:szCs w:val="28"/>
              </w:rPr>
              <w:t>Times interest earned (times)</w:t>
            </w:r>
          </w:p>
        </w:tc>
        <w:tc>
          <w:tcPr>
            <w:tcW w:w="893" w:type="dxa"/>
          </w:tcPr>
          <w:p w:rsidR="00151041" w:rsidRPr="00377220" w:rsidRDefault="00AE5456" w:rsidP="002D1926">
            <w:pPr>
              <w:jc w:val="right"/>
              <w:rPr>
                <w:sz w:val="28"/>
                <w:szCs w:val="28"/>
              </w:rPr>
            </w:pPr>
            <w:r>
              <w:rPr>
                <w:sz w:val="28"/>
                <w:szCs w:val="28"/>
              </w:rPr>
              <w:t>(1.5)</w:t>
            </w:r>
          </w:p>
        </w:tc>
        <w:tc>
          <w:tcPr>
            <w:tcW w:w="983" w:type="dxa"/>
          </w:tcPr>
          <w:p w:rsidR="00151041" w:rsidRPr="00377220" w:rsidRDefault="00AE5456" w:rsidP="002D1926">
            <w:pPr>
              <w:jc w:val="right"/>
              <w:rPr>
                <w:sz w:val="28"/>
                <w:szCs w:val="28"/>
              </w:rPr>
            </w:pPr>
            <w:r>
              <w:rPr>
                <w:sz w:val="28"/>
                <w:szCs w:val="28"/>
              </w:rPr>
              <w:t>3.9</w:t>
            </w:r>
          </w:p>
        </w:tc>
      </w:tr>
      <w:tr w:rsidR="00151041" w:rsidRPr="00377220" w:rsidTr="00104540">
        <w:tc>
          <w:tcPr>
            <w:tcW w:w="4127" w:type="dxa"/>
          </w:tcPr>
          <w:p w:rsidR="00151041" w:rsidRPr="00377220" w:rsidRDefault="00151041" w:rsidP="002D1926">
            <w:pPr>
              <w:rPr>
                <w:sz w:val="28"/>
                <w:szCs w:val="28"/>
              </w:rPr>
            </w:pPr>
            <w:r w:rsidRPr="00377220">
              <w:rPr>
                <w:sz w:val="28"/>
                <w:szCs w:val="28"/>
              </w:rPr>
              <w:t>Cash interest coverage (times)</w:t>
            </w:r>
          </w:p>
        </w:tc>
        <w:tc>
          <w:tcPr>
            <w:tcW w:w="893" w:type="dxa"/>
          </w:tcPr>
          <w:p w:rsidR="00151041" w:rsidRPr="00377220" w:rsidRDefault="00AE5456" w:rsidP="002D1926">
            <w:pPr>
              <w:jc w:val="right"/>
              <w:rPr>
                <w:sz w:val="28"/>
                <w:szCs w:val="28"/>
              </w:rPr>
            </w:pPr>
            <w:r>
              <w:rPr>
                <w:sz w:val="28"/>
                <w:szCs w:val="28"/>
              </w:rPr>
              <w:t>4.1</w:t>
            </w:r>
          </w:p>
        </w:tc>
        <w:tc>
          <w:tcPr>
            <w:tcW w:w="983" w:type="dxa"/>
          </w:tcPr>
          <w:p w:rsidR="00151041" w:rsidRPr="00377220" w:rsidRDefault="00AE5456" w:rsidP="002D1926">
            <w:pPr>
              <w:jc w:val="right"/>
              <w:rPr>
                <w:sz w:val="28"/>
                <w:szCs w:val="28"/>
              </w:rPr>
            </w:pPr>
            <w:r>
              <w:rPr>
                <w:sz w:val="28"/>
                <w:szCs w:val="28"/>
              </w:rPr>
              <w:t>9.2</w:t>
            </w:r>
          </w:p>
        </w:tc>
      </w:tr>
      <w:tr w:rsidR="00151041" w:rsidRPr="00377220" w:rsidTr="00104540">
        <w:tc>
          <w:tcPr>
            <w:tcW w:w="4127" w:type="dxa"/>
          </w:tcPr>
          <w:p w:rsidR="00151041" w:rsidRPr="00377220" w:rsidRDefault="00151041" w:rsidP="002D1926">
            <w:pPr>
              <w:rPr>
                <w:sz w:val="28"/>
                <w:szCs w:val="28"/>
              </w:rPr>
            </w:pPr>
            <w:r w:rsidRPr="00377220">
              <w:rPr>
                <w:sz w:val="28"/>
                <w:szCs w:val="28"/>
              </w:rPr>
              <w:t>Fixed charge coverage (times)</w:t>
            </w:r>
          </w:p>
        </w:tc>
        <w:tc>
          <w:tcPr>
            <w:tcW w:w="893" w:type="dxa"/>
          </w:tcPr>
          <w:p w:rsidR="00151041" w:rsidRPr="00377220" w:rsidRDefault="00AE5456" w:rsidP="002D1926">
            <w:pPr>
              <w:jc w:val="right"/>
              <w:rPr>
                <w:sz w:val="28"/>
                <w:szCs w:val="28"/>
              </w:rPr>
            </w:pPr>
            <w:r>
              <w:rPr>
                <w:sz w:val="28"/>
                <w:szCs w:val="28"/>
              </w:rPr>
              <w:t>(0.4)</w:t>
            </w:r>
          </w:p>
        </w:tc>
        <w:tc>
          <w:tcPr>
            <w:tcW w:w="983" w:type="dxa"/>
          </w:tcPr>
          <w:p w:rsidR="00151041" w:rsidRPr="00377220" w:rsidRDefault="00AE5456" w:rsidP="002D1926">
            <w:pPr>
              <w:jc w:val="right"/>
              <w:rPr>
                <w:sz w:val="28"/>
                <w:szCs w:val="28"/>
              </w:rPr>
            </w:pPr>
            <w:r>
              <w:rPr>
                <w:sz w:val="28"/>
                <w:szCs w:val="28"/>
              </w:rPr>
              <w:t>2.8</w:t>
            </w:r>
          </w:p>
        </w:tc>
      </w:tr>
      <w:tr w:rsidR="00151041" w:rsidRPr="00377220" w:rsidTr="00104540">
        <w:tc>
          <w:tcPr>
            <w:tcW w:w="4127" w:type="dxa"/>
          </w:tcPr>
          <w:p w:rsidR="00151041" w:rsidRPr="00377220" w:rsidRDefault="00151041" w:rsidP="002D1926">
            <w:pPr>
              <w:rPr>
                <w:sz w:val="28"/>
                <w:szCs w:val="28"/>
              </w:rPr>
            </w:pPr>
            <w:r w:rsidRPr="00377220">
              <w:rPr>
                <w:sz w:val="28"/>
                <w:szCs w:val="28"/>
              </w:rPr>
              <w:t>Cash flow adequacy (times)</w:t>
            </w:r>
          </w:p>
        </w:tc>
        <w:tc>
          <w:tcPr>
            <w:tcW w:w="893" w:type="dxa"/>
          </w:tcPr>
          <w:p w:rsidR="00151041" w:rsidRPr="00377220" w:rsidRDefault="00151041" w:rsidP="00AE5456">
            <w:pPr>
              <w:jc w:val="right"/>
              <w:rPr>
                <w:sz w:val="28"/>
                <w:szCs w:val="28"/>
              </w:rPr>
            </w:pPr>
            <w:r w:rsidRPr="00377220">
              <w:rPr>
                <w:sz w:val="28"/>
                <w:szCs w:val="28"/>
              </w:rPr>
              <w:t>0.</w:t>
            </w:r>
            <w:r w:rsidR="00AE5456">
              <w:rPr>
                <w:sz w:val="28"/>
                <w:szCs w:val="28"/>
              </w:rPr>
              <w:t>3</w:t>
            </w:r>
          </w:p>
        </w:tc>
        <w:tc>
          <w:tcPr>
            <w:tcW w:w="983" w:type="dxa"/>
          </w:tcPr>
          <w:p w:rsidR="00151041" w:rsidRPr="00377220" w:rsidRDefault="00AE5456" w:rsidP="002D1926">
            <w:pPr>
              <w:jc w:val="right"/>
              <w:rPr>
                <w:sz w:val="28"/>
                <w:szCs w:val="28"/>
              </w:rPr>
            </w:pPr>
            <w:r>
              <w:rPr>
                <w:sz w:val="28"/>
                <w:szCs w:val="28"/>
              </w:rPr>
              <w:t>0.8</w:t>
            </w:r>
          </w:p>
        </w:tc>
      </w:tr>
      <w:tr w:rsidR="00151041" w:rsidRPr="00377220" w:rsidTr="00104540">
        <w:tc>
          <w:tcPr>
            <w:tcW w:w="4127" w:type="dxa"/>
          </w:tcPr>
          <w:p w:rsidR="00151041" w:rsidRPr="00377220" w:rsidRDefault="00151041" w:rsidP="002D1926">
            <w:pPr>
              <w:rPr>
                <w:b/>
                <w:sz w:val="28"/>
                <w:szCs w:val="28"/>
              </w:rPr>
            </w:pPr>
            <w:r w:rsidRPr="00377220">
              <w:rPr>
                <w:b/>
                <w:sz w:val="28"/>
                <w:szCs w:val="28"/>
              </w:rPr>
              <w:t>Profitability</w:t>
            </w:r>
          </w:p>
        </w:tc>
        <w:tc>
          <w:tcPr>
            <w:tcW w:w="893" w:type="dxa"/>
          </w:tcPr>
          <w:p w:rsidR="00151041" w:rsidRPr="00377220" w:rsidRDefault="00151041" w:rsidP="002D1926">
            <w:pPr>
              <w:jc w:val="right"/>
              <w:rPr>
                <w:b/>
                <w:sz w:val="28"/>
                <w:szCs w:val="28"/>
              </w:rPr>
            </w:pPr>
          </w:p>
        </w:tc>
        <w:tc>
          <w:tcPr>
            <w:tcW w:w="983" w:type="dxa"/>
          </w:tcPr>
          <w:p w:rsidR="00151041" w:rsidRPr="00377220" w:rsidRDefault="00151041" w:rsidP="002D1926">
            <w:pPr>
              <w:jc w:val="right"/>
              <w:rPr>
                <w:b/>
                <w:sz w:val="28"/>
                <w:szCs w:val="28"/>
              </w:rPr>
            </w:pPr>
          </w:p>
        </w:tc>
      </w:tr>
      <w:tr w:rsidR="00151041" w:rsidRPr="00377220" w:rsidTr="00104540">
        <w:tc>
          <w:tcPr>
            <w:tcW w:w="4127" w:type="dxa"/>
          </w:tcPr>
          <w:p w:rsidR="00151041" w:rsidRPr="00377220" w:rsidRDefault="00151041" w:rsidP="002D1926">
            <w:pPr>
              <w:rPr>
                <w:sz w:val="28"/>
                <w:szCs w:val="28"/>
              </w:rPr>
            </w:pPr>
            <w:r w:rsidRPr="00377220">
              <w:rPr>
                <w:sz w:val="28"/>
                <w:szCs w:val="28"/>
              </w:rPr>
              <w:t>Gross profit margin (%)</w:t>
            </w:r>
          </w:p>
        </w:tc>
        <w:tc>
          <w:tcPr>
            <w:tcW w:w="893" w:type="dxa"/>
          </w:tcPr>
          <w:p w:rsidR="00151041" w:rsidRPr="00377220" w:rsidRDefault="00104540" w:rsidP="002D1926">
            <w:pPr>
              <w:jc w:val="right"/>
              <w:rPr>
                <w:sz w:val="28"/>
                <w:szCs w:val="28"/>
              </w:rPr>
            </w:pPr>
            <w:r>
              <w:rPr>
                <w:sz w:val="28"/>
                <w:szCs w:val="28"/>
              </w:rPr>
              <w:t>54.7</w:t>
            </w:r>
          </w:p>
        </w:tc>
        <w:tc>
          <w:tcPr>
            <w:tcW w:w="983" w:type="dxa"/>
          </w:tcPr>
          <w:p w:rsidR="00151041" w:rsidRPr="00377220" w:rsidRDefault="00104540" w:rsidP="002D1926">
            <w:pPr>
              <w:jc w:val="right"/>
              <w:rPr>
                <w:sz w:val="28"/>
                <w:szCs w:val="28"/>
              </w:rPr>
            </w:pPr>
            <w:r>
              <w:rPr>
                <w:sz w:val="28"/>
                <w:szCs w:val="28"/>
              </w:rPr>
              <w:t>58.6</w:t>
            </w:r>
          </w:p>
        </w:tc>
      </w:tr>
      <w:tr w:rsidR="00151041" w:rsidRPr="00377220" w:rsidTr="00104540">
        <w:tc>
          <w:tcPr>
            <w:tcW w:w="4127" w:type="dxa"/>
          </w:tcPr>
          <w:p w:rsidR="00151041" w:rsidRPr="00377220" w:rsidRDefault="00151041" w:rsidP="002D1926">
            <w:pPr>
              <w:rPr>
                <w:sz w:val="28"/>
                <w:szCs w:val="28"/>
              </w:rPr>
            </w:pPr>
            <w:r w:rsidRPr="00377220">
              <w:rPr>
                <w:sz w:val="28"/>
                <w:szCs w:val="28"/>
              </w:rPr>
              <w:t>Operating profit margin (%)</w:t>
            </w:r>
          </w:p>
        </w:tc>
        <w:tc>
          <w:tcPr>
            <w:tcW w:w="893" w:type="dxa"/>
          </w:tcPr>
          <w:p w:rsidR="00151041" w:rsidRPr="00377220" w:rsidRDefault="00104540" w:rsidP="002D1926">
            <w:pPr>
              <w:jc w:val="right"/>
              <w:rPr>
                <w:sz w:val="28"/>
                <w:szCs w:val="28"/>
              </w:rPr>
            </w:pPr>
            <w:r>
              <w:rPr>
                <w:sz w:val="28"/>
                <w:szCs w:val="28"/>
              </w:rPr>
              <w:t>(2.3)</w:t>
            </w:r>
          </w:p>
        </w:tc>
        <w:tc>
          <w:tcPr>
            <w:tcW w:w="983" w:type="dxa"/>
          </w:tcPr>
          <w:p w:rsidR="00151041" w:rsidRPr="00377220" w:rsidRDefault="00104540" w:rsidP="002D1926">
            <w:pPr>
              <w:jc w:val="right"/>
              <w:rPr>
                <w:sz w:val="28"/>
                <w:szCs w:val="28"/>
              </w:rPr>
            </w:pPr>
            <w:r>
              <w:rPr>
                <w:sz w:val="28"/>
                <w:szCs w:val="28"/>
              </w:rPr>
              <w:t>7.4</w:t>
            </w:r>
          </w:p>
        </w:tc>
      </w:tr>
      <w:tr w:rsidR="00151041" w:rsidRPr="00377220" w:rsidTr="00104540">
        <w:tc>
          <w:tcPr>
            <w:tcW w:w="4127" w:type="dxa"/>
          </w:tcPr>
          <w:p w:rsidR="00151041" w:rsidRPr="00377220" w:rsidRDefault="00151041" w:rsidP="002D1926">
            <w:pPr>
              <w:rPr>
                <w:sz w:val="28"/>
                <w:szCs w:val="28"/>
              </w:rPr>
            </w:pPr>
            <w:r w:rsidRPr="00377220">
              <w:rPr>
                <w:sz w:val="28"/>
                <w:szCs w:val="28"/>
              </w:rPr>
              <w:t>Net profit margin (%)</w:t>
            </w:r>
          </w:p>
        </w:tc>
        <w:tc>
          <w:tcPr>
            <w:tcW w:w="893" w:type="dxa"/>
          </w:tcPr>
          <w:p w:rsidR="00151041" w:rsidRPr="00377220" w:rsidRDefault="00104540" w:rsidP="002D1926">
            <w:pPr>
              <w:jc w:val="right"/>
              <w:rPr>
                <w:sz w:val="28"/>
                <w:szCs w:val="28"/>
              </w:rPr>
            </w:pPr>
            <w:r>
              <w:rPr>
                <w:sz w:val="28"/>
                <w:szCs w:val="28"/>
              </w:rPr>
              <w:t>(3.4)</w:t>
            </w:r>
          </w:p>
        </w:tc>
        <w:tc>
          <w:tcPr>
            <w:tcW w:w="983" w:type="dxa"/>
          </w:tcPr>
          <w:p w:rsidR="00151041" w:rsidRPr="00377220" w:rsidRDefault="00104540" w:rsidP="002D1926">
            <w:pPr>
              <w:jc w:val="right"/>
              <w:rPr>
                <w:sz w:val="28"/>
                <w:szCs w:val="28"/>
              </w:rPr>
            </w:pPr>
            <w:r>
              <w:rPr>
                <w:sz w:val="28"/>
                <w:szCs w:val="28"/>
              </w:rPr>
              <w:t>4.7</w:t>
            </w:r>
          </w:p>
        </w:tc>
      </w:tr>
      <w:tr w:rsidR="00151041" w:rsidRPr="00377220" w:rsidTr="00104540">
        <w:tc>
          <w:tcPr>
            <w:tcW w:w="4127" w:type="dxa"/>
          </w:tcPr>
          <w:p w:rsidR="00151041" w:rsidRPr="00377220" w:rsidRDefault="00151041" w:rsidP="002D1926">
            <w:pPr>
              <w:rPr>
                <w:sz w:val="28"/>
                <w:szCs w:val="28"/>
              </w:rPr>
            </w:pPr>
            <w:r w:rsidRPr="00377220">
              <w:rPr>
                <w:sz w:val="28"/>
                <w:szCs w:val="28"/>
              </w:rPr>
              <w:t>Cash flow margin (%)</w:t>
            </w:r>
          </w:p>
        </w:tc>
        <w:tc>
          <w:tcPr>
            <w:tcW w:w="893" w:type="dxa"/>
          </w:tcPr>
          <w:p w:rsidR="00151041" w:rsidRPr="00377220" w:rsidRDefault="00104540" w:rsidP="002D1926">
            <w:pPr>
              <w:jc w:val="right"/>
              <w:rPr>
                <w:sz w:val="28"/>
                <w:szCs w:val="28"/>
              </w:rPr>
            </w:pPr>
            <w:r>
              <w:rPr>
                <w:sz w:val="28"/>
                <w:szCs w:val="28"/>
              </w:rPr>
              <w:t>4.3</w:t>
            </w:r>
          </w:p>
        </w:tc>
        <w:tc>
          <w:tcPr>
            <w:tcW w:w="983" w:type="dxa"/>
          </w:tcPr>
          <w:p w:rsidR="00151041" w:rsidRPr="00377220" w:rsidRDefault="00104540" w:rsidP="002D1926">
            <w:pPr>
              <w:jc w:val="right"/>
              <w:rPr>
                <w:sz w:val="28"/>
                <w:szCs w:val="28"/>
              </w:rPr>
            </w:pPr>
            <w:r>
              <w:rPr>
                <w:sz w:val="28"/>
                <w:szCs w:val="28"/>
              </w:rPr>
              <w:t>8.9</w:t>
            </w:r>
          </w:p>
        </w:tc>
      </w:tr>
      <w:tr w:rsidR="00151041" w:rsidRPr="00377220" w:rsidTr="00104540">
        <w:tc>
          <w:tcPr>
            <w:tcW w:w="4127" w:type="dxa"/>
          </w:tcPr>
          <w:p w:rsidR="00151041" w:rsidRPr="00377220" w:rsidRDefault="00151041" w:rsidP="002D1926">
            <w:pPr>
              <w:rPr>
                <w:sz w:val="28"/>
                <w:szCs w:val="28"/>
              </w:rPr>
            </w:pPr>
            <w:r w:rsidRPr="00377220">
              <w:rPr>
                <w:sz w:val="28"/>
                <w:szCs w:val="28"/>
              </w:rPr>
              <w:t>Return on assets (%)</w:t>
            </w:r>
          </w:p>
        </w:tc>
        <w:tc>
          <w:tcPr>
            <w:tcW w:w="893" w:type="dxa"/>
          </w:tcPr>
          <w:p w:rsidR="00151041" w:rsidRPr="00377220" w:rsidRDefault="00151041" w:rsidP="00104540">
            <w:pPr>
              <w:jc w:val="right"/>
              <w:rPr>
                <w:sz w:val="28"/>
                <w:szCs w:val="28"/>
              </w:rPr>
            </w:pPr>
            <w:r w:rsidRPr="00377220">
              <w:rPr>
                <w:sz w:val="28"/>
                <w:szCs w:val="28"/>
              </w:rPr>
              <w:t>(</w:t>
            </w:r>
            <w:r w:rsidR="00104540">
              <w:rPr>
                <w:sz w:val="28"/>
                <w:szCs w:val="28"/>
              </w:rPr>
              <w:t>3.1</w:t>
            </w:r>
            <w:r w:rsidRPr="00377220">
              <w:rPr>
                <w:sz w:val="28"/>
                <w:szCs w:val="28"/>
              </w:rPr>
              <w:t>)</w:t>
            </w:r>
          </w:p>
        </w:tc>
        <w:tc>
          <w:tcPr>
            <w:tcW w:w="983" w:type="dxa"/>
          </w:tcPr>
          <w:p w:rsidR="00151041" w:rsidRPr="00377220" w:rsidRDefault="00104540" w:rsidP="002D1926">
            <w:pPr>
              <w:jc w:val="right"/>
              <w:rPr>
                <w:sz w:val="28"/>
                <w:szCs w:val="28"/>
              </w:rPr>
            </w:pPr>
            <w:r>
              <w:rPr>
                <w:sz w:val="28"/>
                <w:szCs w:val="28"/>
              </w:rPr>
              <w:t>3.2</w:t>
            </w:r>
          </w:p>
        </w:tc>
      </w:tr>
      <w:tr w:rsidR="00151041" w:rsidRPr="00377220" w:rsidTr="00104540">
        <w:tc>
          <w:tcPr>
            <w:tcW w:w="4127" w:type="dxa"/>
          </w:tcPr>
          <w:p w:rsidR="00151041" w:rsidRPr="00377220" w:rsidRDefault="00151041" w:rsidP="002D1926">
            <w:pPr>
              <w:rPr>
                <w:sz w:val="28"/>
                <w:szCs w:val="28"/>
              </w:rPr>
            </w:pPr>
            <w:r w:rsidRPr="00377220">
              <w:rPr>
                <w:sz w:val="28"/>
                <w:szCs w:val="28"/>
              </w:rPr>
              <w:t>Return on equity (%)</w:t>
            </w:r>
          </w:p>
        </w:tc>
        <w:tc>
          <w:tcPr>
            <w:tcW w:w="893" w:type="dxa"/>
          </w:tcPr>
          <w:p w:rsidR="00151041" w:rsidRPr="00377220" w:rsidRDefault="00151041" w:rsidP="00104540">
            <w:pPr>
              <w:jc w:val="right"/>
              <w:rPr>
                <w:sz w:val="28"/>
                <w:szCs w:val="28"/>
              </w:rPr>
            </w:pPr>
            <w:r w:rsidRPr="00377220">
              <w:rPr>
                <w:sz w:val="28"/>
                <w:szCs w:val="28"/>
              </w:rPr>
              <w:t>(</w:t>
            </w:r>
            <w:r w:rsidR="00104540">
              <w:rPr>
                <w:sz w:val="28"/>
                <w:szCs w:val="28"/>
              </w:rPr>
              <w:t>10.7</w:t>
            </w:r>
            <w:r w:rsidRPr="00377220">
              <w:rPr>
                <w:sz w:val="28"/>
                <w:szCs w:val="28"/>
              </w:rPr>
              <w:t>)</w:t>
            </w:r>
          </w:p>
        </w:tc>
        <w:tc>
          <w:tcPr>
            <w:tcW w:w="983" w:type="dxa"/>
          </w:tcPr>
          <w:p w:rsidR="00151041" w:rsidRPr="00377220" w:rsidRDefault="00151041" w:rsidP="002D1926">
            <w:pPr>
              <w:jc w:val="right"/>
              <w:rPr>
                <w:sz w:val="28"/>
                <w:szCs w:val="28"/>
              </w:rPr>
            </w:pPr>
            <w:r w:rsidRPr="00377220">
              <w:rPr>
                <w:sz w:val="28"/>
                <w:szCs w:val="28"/>
              </w:rPr>
              <w:t>(9.9)</w:t>
            </w:r>
          </w:p>
        </w:tc>
      </w:tr>
      <w:tr w:rsidR="00151041" w:rsidRPr="00377220" w:rsidTr="00104540">
        <w:tc>
          <w:tcPr>
            <w:tcW w:w="4127" w:type="dxa"/>
            <w:tcBorders>
              <w:bottom w:val="single" w:sz="4" w:space="0" w:color="auto"/>
            </w:tcBorders>
          </w:tcPr>
          <w:p w:rsidR="00151041" w:rsidRPr="00377220" w:rsidRDefault="00151041" w:rsidP="002D1926">
            <w:pPr>
              <w:rPr>
                <w:sz w:val="28"/>
                <w:szCs w:val="28"/>
              </w:rPr>
            </w:pPr>
            <w:r w:rsidRPr="00377220">
              <w:rPr>
                <w:sz w:val="28"/>
                <w:szCs w:val="28"/>
              </w:rPr>
              <w:t>Cash return on assets (%)</w:t>
            </w:r>
          </w:p>
        </w:tc>
        <w:tc>
          <w:tcPr>
            <w:tcW w:w="893" w:type="dxa"/>
            <w:tcBorders>
              <w:bottom w:val="single" w:sz="4" w:space="0" w:color="auto"/>
            </w:tcBorders>
          </w:tcPr>
          <w:p w:rsidR="00151041" w:rsidRPr="00377220" w:rsidRDefault="00443D18" w:rsidP="002D1926">
            <w:pPr>
              <w:jc w:val="right"/>
              <w:rPr>
                <w:sz w:val="28"/>
                <w:szCs w:val="28"/>
              </w:rPr>
            </w:pPr>
            <w:r>
              <w:rPr>
                <w:sz w:val="28"/>
                <w:szCs w:val="28"/>
              </w:rPr>
              <w:t>3.8</w:t>
            </w:r>
          </w:p>
        </w:tc>
        <w:tc>
          <w:tcPr>
            <w:tcW w:w="983" w:type="dxa"/>
            <w:tcBorders>
              <w:bottom w:val="single" w:sz="4" w:space="0" w:color="auto"/>
            </w:tcBorders>
          </w:tcPr>
          <w:p w:rsidR="00151041" w:rsidRPr="00377220" w:rsidRDefault="00443D18" w:rsidP="002D1926">
            <w:pPr>
              <w:jc w:val="right"/>
              <w:rPr>
                <w:sz w:val="28"/>
                <w:szCs w:val="28"/>
              </w:rPr>
            </w:pPr>
            <w:r>
              <w:rPr>
                <w:sz w:val="28"/>
                <w:szCs w:val="28"/>
              </w:rPr>
              <w:t>8.4</w:t>
            </w:r>
            <w:r w:rsidR="00151041" w:rsidRPr="00377220">
              <w:rPr>
                <w:vanish/>
                <w:sz w:val="28"/>
                <w:szCs w:val="28"/>
              </w:rPr>
              <w:t>&lt;/TB&gt;&lt;/UNTBL&gt;&lt;/Q&gt;</w:t>
            </w:r>
          </w:p>
        </w:tc>
      </w:tr>
    </w:tbl>
    <w:p w:rsidR="00151041" w:rsidRPr="00377220" w:rsidRDefault="00151041" w:rsidP="00151041">
      <w:pPr>
        <w:rPr>
          <w:sz w:val="28"/>
          <w:szCs w:val="28"/>
        </w:rPr>
      </w:pPr>
    </w:p>
    <w:p w:rsidR="00151041" w:rsidRPr="00377220" w:rsidRDefault="00151041" w:rsidP="00151041">
      <w:pPr>
        <w:rPr>
          <w:sz w:val="28"/>
          <w:szCs w:val="28"/>
        </w:rPr>
      </w:pPr>
      <w:r w:rsidRPr="00690089">
        <w:rPr>
          <w:sz w:val="28"/>
          <w:szCs w:val="28"/>
        </w:rPr>
        <w:t xml:space="preserve">13.  </w:t>
      </w:r>
      <w:r w:rsidRPr="00377220">
        <w:rPr>
          <w:sz w:val="28"/>
          <w:szCs w:val="28"/>
        </w:rPr>
        <w:t xml:space="preserve">Using the following information for </w:t>
      </w:r>
      <w:r w:rsidR="00690089">
        <w:rPr>
          <w:sz w:val="28"/>
          <w:szCs w:val="28"/>
        </w:rPr>
        <w:t>Tiger</w:t>
      </w:r>
      <w:r w:rsidRPr="00377220">
        <w:rPr>
          <w:sz w:val="28"/>
          <w:szCs w:val="28"/>
        </w:rPr>
        <w:t xml:space="preserve"> Inc. calculate earnings per share, the price-to earnings ratio, dividend payout and dividend yield for the firm.  Analyze these market ratios.</w:t>
      </w:r>
    </w:p>
    <w:p w:rsidR="00151041" w:rsidRPr="00377220" w:rsidRDefault="00151041" w:rsidP="00151041">
      <w:pPr>
        <w:rPr>
          <w:sz w:val="28"/>
          <w:szCs w:val="28"/>
        </w:rPr>
      </w:pPr>
    </w:p>
    <w:p w:rsidR="00151041" w:rsidRPr="00377220" w:rsidRDefault="00151041" w:rsidP="00151041">
      <w:pPr>
        <w:rPr>
          <w:sz w:val="28"/>
          <w:szCs w:val="28"/>
        </w:rPr>
      </w:pP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u w:val="single"/>
        </w:rPr>
        <w:t>20</w:t>
      </w:r>
      <w:r>
        <w:rPr>
          <w:sz w:val="28"/>
          <w:szCs w:val="28"/>
          <w:u w:val="single"/>
        </w:rPr>
        <w:t>1</w:t>
      </w:r>
      <w:r w:rsidR="003654E2">
        <w:rPr>
          <w:sz w:val="28"/>
          <w:szCs w:val="28"/>
          <w:u w:val="single"/>
        </w:rPr>
        <w:t>5</w:t>
      </w:r>
      <w:r w:rsidRPr="00377220">
        <w:rPr>
          <w:sz w:val="28"/>
          <w:szCs w:val="28"/>
        </w:rPr>
        <w:tab/>
      </w:r>
      <w:r w:rsidRPr="00377220">
        <w:rPr>
          <w:sz w:val="28"/>
          <w:szCs w:val="28"/>
        </w:rPr>
        <w:tab/>
      </w:r>
      <w:r w:rsidRPr="00377220">
        <w:rPr>
          <w:sz w:val="28"/>
          <w:szCs w:val="28"/>
        </w:rPr>
        <w:tab/>
      </w:r>
      <w:r w:rsidRPr="00377220">
        <w:rPr>
          <w:sz w:val="28"/>
          <w:szCs w:val="28"/>
          <w:u w:val="single"/>
        </w:rPr>
        <w:t>20</w:t>
      </w:r>
      <w:r>
        <w:rPr>
          <w:sz w:val="28"/>
          <w:szCs w:val="28"/>
          <w:u w:val="single"/>
        </w:rPr>
        <w:t>1</w:t>
      </w:r>
      <w:r w:rsidR="003654E2">
        <w:rPr>
          <w:sz w:val="28"/>
          <w:szCs w:val="28"/>
          <w:u w:val="single"/>
        </w:rPr>
        <w:t>4</w:t>
      </w:r>
    </w:p>
    <w:p w:rsidR="00151041" w:rsidRPr="00377220" w:rsidRDefault="00151041" w:rsidP="00151041">
      <w:pPr>
        <w:rPr>
          <w:sz w:val="28"/>
          <w:szCs w:val="28"/>
        </w:rPr>
      </w:pPr>
      <w:r w:rsidRPr="00377220">
        <w:rPr>
          <w:sz w:val="28"/>
          <w:szCs w:val="28"/>
        </w:rPr>
        <w:t>Net income</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t>$</w:t>
      </w:r>
      <w:r w:rsidR="003654E2">
        <w:rPr>
          <w:sz w:val="28"/>
          <w:szCs w:val="28"/>
        </w:rPr>
        <w:t>960</w:t>
      </w:r>
      <w:r w:rsidRPr="00377220">
        <w:rPr>
          <w:sz w:val="28"/>
          <w:szCs w:val="28"/>
        </w:rPr>
        <w:t xml:space="preserve"> million</w:t>
      </w:r>
      <w:r w:rsidRPr="00377220">
        <w:rPr>
          <w:sz w:val="28"/>
          <w:szCs w:val="28"/>
        </w:rPr>
        <w:tab/>
      </w:r>
      <w:r w:rsidRPr="00377220">
        <w:rPr>
          <w:sz w:val="28"/>
          <w:szCs w:val="28"/>
        </w:rPr>
        <w:tab/>
        <w:t>$</w:t>
      </w:r>
      <w:r w:rsidR="003654E2">
        <w:rPr>
          <w:sz w:val="28"/>
          <w:szCs w:val="28"/>
        </w:rPr>
        <w:t>854</w:t>
      </w:r>
      <w:r w:rsidRPr="00377220">
        <w:rPr>
          <w:sz w:val="28"/>
          <w:szCs w:val="28"/>
        </w:rPr>
        <w:t xml:space="preserve"> million</w:t>
      </w:r>
    </w:p>
    <w:p w:rsidR="00151041" w:rsidRPr="00377220" w:rsidRDefault="00151041" w:rsidP="00151041">
      <w:pPr>
        <w:rPr>
          <w:sz w:val="28"/>
          <w:szCs w:val="28"/>
        </w:rPr>
      </w:pPr>
      <w:r w:rsidRPr="00377220">
        <w:rPr>
          <w:sz w:val="28"/>
          <w:szCs w:val="28"/>
        </w:rPr>
        <w:t>Shares of common stock outstanding</w:t>
      </w:r>
      <w:r w:rsidRPr="00377220">
        <w:rPr>
          <w:sz w:val="28"/>
          <w:szCs w:val="28"/>
        </w:rPr>
        <w:tab/>
      </w:r>
      <w:r w:rsidRPr="00377220">
        <w:rPr>
          <w:sz w:val="28"/>
          <w:szCs w:val="28"/>
        </w:rPr>
        <w:tab/>
      </w:r>
      <w:r w:rsidR="00642BC6">
        <w:rPr>
          <w:sz w:val="28"/>
          <w:szCs w:val="28"/>
        </w:rPr>
        <w:t>420</w:t>
      </w:r>
      <w:r w:rsidRPr="00377220">
        <w:rPr>
          <w:sz w:val="28"/>
          <w:szCs w:val="28"/>
        </w:rPr>
        <w:t xml:space="preserve"> million</w:t>
      </w:r>
      <w:r w:rsidRPr="00377220">
        <w:rPr>
          <w:sz w:val="28"/>
          <w:szCs w:val="28"/>
        </w:rPr>
        <w:tab/>
      </w:r>
      <w:r w:rsidRPr="00377220">
        <w:rPr>
          <w:sz w:val="28"/>
          <w:szCs w:val="28"/>
        </w:rPr>
        <w:tab/>
      </w:r>
      <w:r w:rsidR="00642BC6">
        <w:rPr>
          <w:sz w:val="28"/>
          <w:szCs w:val="28"/>
        </w:rPr>
        <w:t>419</w:t>
      </w:r>
      <w:r w:rsidRPr="00377220">
        <w:rPr>
          <w:sz w:val="28"/>
          <w:szCs w:val="28"/>
        </w:rPr>
        <w:t xml:space="preserve"> million</w:t>
      </w:r>
    </w:p>
    <w:p w:rsidR="00151041" w:rsidRPr="00377220" w:rsidRDefault="00151041" w:rsidP="00151041">
      <w:pPr>
        <w:rPr>
          <w:sz w:val="28"/>
          <w:szCs w:val="28"/>
        </w:rPr>
      </w:pPr>
      <w:r w:rsidRPr="00377220">
        <w:rPr>
          <w:sz w:val="28"/>
          <w:szCs w:val="28"/>
        </w:rPr>
        <w:t>Dividends per share</w:t>
      </w:r>
      <w:r w:rsidRPr="00377220">
        <w:rPr>
          <w:sz w:val="28"/>
          <w:szCs w:val="28"/>
        </w:rPr>
        <w:tab/>
      </w:r>
      <w:r w:rsidRPr="00377220">
        <w:rPr>
          <w:sz w:val="28"/>
          <w:szCs w:val="28"/>
        </w:rPr>
        <w:tab/>
      </w:r>
      <w:r w:rsidRPr="00377220">
        <w:rPr>
          <w:sz w:val="28"/>
          <w:szCs w:val="28"/>
        </w:rPr>
        <w:tab/>
      </w:r>
      <w:r w:rsidRPr="00377220">
        <w:rPr>
          <w:sz w:val="28"/>
          <w:szCs w:val="28"/>
        </w:rPr>
        <w:tab/>
        <w:t xml:space="preserve">$ </w:t>
      </w:r>
      <w:r w:rsidR="003654E2">
        <w:rPr>
          <w:sz w:val="28"/>
          <w:szCs w:val="28"/>
        </w:rPr>
        <w:t>1.75</w:t>
      </w:r>
      <w:r w:rsidR="003654E2">
        <w:rPr>
          <w:sz w:val="28"/>
          <w:szCs w:val="28"/>
        </w:rPr>
        <w:tab/>
      </w:r>
      <w:r w:rsidRPr="00377220">
        <w:rPr>
          <w:sz w:val="28"/>
          <w:szCs w:val="28"/>
        </w:rPr>
        <w:tab/>
      </w:r>
      <w:r w:rsidRPr="00377220">
        <w:rPr>
          <w:sz w:val="28"/>
          <w:szCs w:val="28"/>
        </w:rPr>
        <w:tab/>
        <w:t xml:space="preserve">$ </w:t>
      </w:r>
      <w:r w:rsidR="003654E2">
        <w:rPr>
          <w:sz w:val="28"/>
          <w:szCs w:val="28"/>
        </w:rPr>
        <w:t>1.60</w:t>
      </w:r>
    </w:p>
    <w:p w:rsidR="00151041" w:rsidRPr="00377220" w:rsidRDefault="00151041" w:rsidP="00151041">
      <w:pPr>
        <w:rPr>
          <w:sz w:val="28"/>
          <w:szCs w:val="28"/>
        </w:rPr>
      </w:pPr>
      <w:r w:rsidRPr="00377220">
        <w:rPr>
          <w:sz w:val="28"/>
          <w:szCs w:val="28"/>
        </w:rPr>
        <w:t>Market price per share</w:t>
      </w:r>
      <w:r w:rsidRPr="00377220">
        <w:rPr>
          <w:sz w:val="28"/>
          <w:szCs w:val="28"/>
        </w:rPr>
        <w:tab/>
      </w:r>
      <w:r w:rsidRPr="00377220">
        <w:rPr>
          <w:sz w:val="28"/>
          <w:szCs w:val="28"/>
        </w:rPr>
        <w:tab/>
      </w:r>
      <w:r w:rsidRPr="00377220">
        <w:rPr>
          <w:sz w:val="28"/>
          <w:szCs w:val="28"/>
        </w:rPr>
        <w:tab/>
      </w:r>
      <w:r w:rsidRPr="00377220">
        <w:rPr>
          <w:sz w:val="28"/>
          <w:szCs w:val="28"/>
        </w:rPr>
        <w:tab/>
        <w:t>$</w:t>
      </w:r>
      <w:r w:rsidR="00690089">
        <w:rPr>
          <w:sz w:val="28"/>
          <w:szCs w:val="28"/>
        </w:rPr>
        <w:t>56</w:t>
      </w:r>
      <w:r w:rsidRPr="00377220">
        <w:rPr>
          <w:sz w:val="28"/>
          <w:szCs w:val="28"/>
        </w:rPr>
        <w:tab/>
      </w:r>
      <w:r w:rsidRPr="00377220">
        <w:rPr>
          <w:sz w:val="28"/>
          <w:szCs w:val="28"/>
        </w:rPr>
        <w:tab/>
      </w:r>
      <w:r w:rsidRPr="00377220">
        <w:rPr>
          <w:sz w:val="28"/>
          <w:szCs w:val="28"/>
        </w:rPr>
        <w:tab/>
        <w:t>$</w:t>
      </w:r>
      <w:r w:rsidR="00690089">
        <w:rPr>
          <w:sz w:val="28"/>
          <w:szCs w:val="28"/>
        </w:rPr>
        <w:t>50</w:t>
      </w:r>
    </w:p>
    <w:p w:rsidR="00AC5867" w:rsidRDefault="00AC5867">
      <w:pPr>
        <w:spacing w:after="160" w:line="259" w:lineRule="auto"/>
        <w:rPr>
          <w:sz w:val="28"/>
          <w:szCs w:val="28"/>
        </w:rPr>
      </w:pPr>
      <w:r>
        <w:rPr>
          <w:sz w:val="28"/>
          <w:szCs w:val="28"/>
        </w:rPr>
        <w:br w:type="page"/>
      </w:r>
    </w:p>
    <w:p w:rsidR="00151041" w:rsidRPr="00377220" w:rsidRDefault="00151041" w:rsidP="00151041">
      <w:pPr>
        <w:rPr>
          <w:sz w:val="28"/>
          <w:szCs w:val="28"/>
        </w:rPr>
      </w:pPr>
    </w:p>
    <w:p w:rsidR="00AC5867" w:rsidRPr="00377220" w:rsidRDefault="00AC5867" w:rsidP="00AC5867">
      <w:pPr>
        <w:rPr>
          <w:sz w:val="28"/>
          <w:szCs w:val="28"/>
        </w:rPr>
      </w:pPr>
      <w:r>
        <w:rPr>
          <w:sz w:val="28"/>
          <w:szCs w:val="28"/>
        </w:rPr>
        <w:t>1</w:t>
      </w:r>
      <w:r w:rsidR="00F74D74">
        <w:rPr>
          <w:sz w:val="28"/>
          <w:szCs w:val="28"/>
        </w:rPr>
        <w:t>4</w:t>
      </w:r>
      <w:r w:rsidRPr="00377220">
        <w:rPr>
          <w:sz w:val="28"/>
          <w:szCs w:val="28"/>
        </w:rPr>
        <w:t xml:space="preserve">.  Financial ratio data is listed below for </w:t>
      </w:r>
      <w:r w:rsidR="00F74D74">
        <w:rPr>
          <w:sz w:val="28"/>
          <w:szCs w:val="28"/>
        </w:rPr>
        <w:t>Gallery of Dreams</w:t>
      </w:r>
      <w:r w:rsidRPr="00377220">
        <w:rPr>
          <w:sz w:val="28"/>
          <w:szCs w:val="28"/>
        </w:rPr>
        <w:t>.  Construct a list of strengths and weaknesses for the firm after analyzing the ratios.</w:t>
      </w:r>
    </w:p>
    <w:p w:rsidR="00AC5867" w:rsidRPr="00377220" w:rsidRDefault="00AC5867" w:rsidP="00AC5867">
      <w:pPr>
        <w:rPr>
          <w:sz w:val="28"/>
          <w:szCs w:val="28"/>
        </w:rPr>
      </w:pPr>
    </w:p>
    <w:tbl>
      <w:tblPr>
        <w:tblW w:w="0" w:type="auto"/>
        <w:tblLayout w:type="fixed"/>
        <w:tblLook w:val="0000" w:firstRow="0" w:lastRow="0" w:firstColumn="0" w:lastColumn="0" w:noHBand="0" w:noVBand="0"/>
      </w:tblPr>
      <w:tblGrid>
        <w:gridCol w:w="3600"/>
        <w:gridCol w:w="1440"/>
        <w:gridCol w:w="1440"/>
        <w:gridCol w:w="1440"/>
        <w:gridCol w:w="1440"/>
      </w:tblGrid>
      <w:tr w:rsidR="00AC5867" w:rsidRPr="00377220" w:rsidTr="00AC5867">
        <w:tc>
          <w:tcPr>
            <w:tcW w:w="9360" w:type="dxa"/>
            <w:gridSpan w:val="5"/>
          </w:tcPr>
          <w:p w:rsidR="00AC5867" w:rsidRPr="00377220" w:rsidRDefault="00F74D74" w:rsidP="00AC5867">
            <w:pPr>
              <w:jc w:val="center"/>
              <w:rPr>
                <w:sz w:val="28"/>
                <w:szCs w:val="28"/>
              </w:rPr>
            </w:pPr>
            <w:r>
              <w:rPr>
                <w:sz w:val="28"/>
                <w:szCs w:val="28"/>
              </w:rPr>
              <w:t>Gallery of Dreams</w:t>
            </w:r>
          </w:p>
          <w:p w:rsidR="00AC5867" w:rsidRPr="00377220" w:rsidRDefault="00AC5867" w:rsidP="00AC5867">
            <w:pPr>
              <w:jc w:val="center"/>
              <w:rPr>
                <w:sz w:val="28"/>
                <w:szCs w:val="28"/>
              </w:rPr>
            </w:pPr>
            <w:r w:rsidRPr="00377220">
              <w:rPr>
                <w:sz w:val="28"/>
                <w:szCs w:val="28"/>
              </w:rPr>
              <w:t>Ratios</w:t>
            </w:r>
          </w:p>
        </w:tc>
      </w:tr>
      <w:tr w:rsidR="00AC5867" w:rsidRPr="00377220" w:rsidTr="00AC5867">
        <w:tc>
          <w:tcPr>
            <w:tcW w:w="3600" w:type="dxa"/>
          </w:tcPr>
          <w:p w:rsidR="00AC5867" w:rsidRPr="00377220" w:rsidRDefault="00AC5867" w:rsidP="00AC5867">
            <w:pPr>
              <w:rPr>
                <w:sz w:val="28"/>
                <w:szCs w:val="28"/>
              </w:rPr>
            </w:pPr>
          </w:p>
        </w:tc>
        <w:tc>
          <w:tcPr>
            <w:tcW w:w="1440" w:type="dxa"/>
          </w:tcPr>
          <w:p w:rsidR="00AC5867" w:rsidRPr="00377220" w:rsidRDefault="00AC5867" w:rsidP="00AC5867">
            <w:pPr>
              <w:rPr>
                <w:sz w:val="28"/>
                <w:szCs w:val="28"/>
              </w:rPr>
            </w:pPr>
          </w:p>
        </w:tc>
        <w:tc>
          <w:tcPr>
            <w:tcW w:w="1440" w:type="dxa"/>
          </w:tcPr>
          <w:p w:rsidR="00AC5867" w:rsidRPr="00377220" w:rsidRDefault="00AC5867" w:rsidP="00AC5867">
            <w:pPr>
              <w:rPr>
                <w:sz w:val="28"/>
                <w:szCs w:val="28"/>
              </w:rPr>
            </w:pPr>
          </w:p>
        </w:tc>
        <w:tc>
          <w:tcPr>
            <w:tcW w:w="1440" w:type="dxa"/>
          </w:tcPr>
          <w:p w:rsidR="00AC5867" w:rsidRPr="00377220" w:rsidRDefault="00AC5867" w:rsidP="00AC5867">
            <w:pPr>
              <w:rPr>
                <w:sz w:val="28"/>
                <w:szCs w:val="28"/>
              </w:rPr>
            </w:pPr>
          </w:p>
        </w:tc>
        <w:tc>
          <w:tcPr>
            <w:tcW w:w="1440" w:type="dxa"/>
          </w:tcPr>
          <w:p w:rsidR="00AC5867" w:rsidRPr="00377220" w:rsidRDefault="00AC5867" w:rsidP="00AC5867">
            <w:pPr>
              <w:rPr>
                <w:sz w:val="28"/>
                <w:szCs w:val="28"/>
              </w:rPr>
            </w:pPr>
          </w:p>
        </w:tc>
      </w:tr>
      <w:tr w:rsidR="00AC5867" w:rsidRPr="00377220" w:rsidTr="00AC5867">
        <w:tc>
          <w:tcPr>
            <w:tcW w:w="3600" w:type="dxa"/>
          </w:tcPr>
          <w:p w:rsidR="00AC5867" w:rsidRPr="00377220" w:rsidRDefault="00AC5867" w:rsidP="00AC5867">
            <w:pPr>
              <w:rPr>
                <w:sz w:val="28"/>
                <w:szCs w:val="28"/>
              </w:rPr>
            </w:pPr>
            <w:r w:rsidRPr="00377220">
              <w:rPr>
                <w:sz w:val="28"/>
                <w:szCs w:val="28"/>
              </w:rPr>
              <w:t>Ratio</w:t>
            </w:r>
          </w:p>
        </w:tc>
        <w:tc>
          <w:tcPr>
            <w:tcW w:w="1440" w:type="dxa"/>
          </w:tcPr>
          <w:p w:rsidR="00AC5867" w:rsidRPr="00377220" w:rsidRDefault="00AC5867" w:rsidP="00AC5867">
            <w:pPr>
              <w:jc w:val="right"/>
              <w:rPr>
                <w:sz w:val="28"/>
                <w:szCs w:val="28"/>
              </w:rPr>
            </w:pPr>
            <w:r w:rsidRPr="00377220">
              <w:rPr>
                <w:sz w:val="28"/>
                <w:szCs w:val="28"/>
              </w:rPr>
              <w:t>Industry</w:t>
            </w:r>
          </w:p>
        </w:tc>
        <w:tc>
          <w:tcPr>
            <w:tcW w:w="1440" w:type="dxa"/>
          </w:tcPr>
          <w:p w:rsidR="00AC5867" w:rsidRPr="00377220" w:rsidRDefault="00AC5867" w:rsidP="00F74D74">
            <w:pPr>
              <w:jc w:val="right"/>
              <w:rPr>
                <w:sz w:val="28"/>
                <w:szCs w:val="28"/>
              </w:rPr>
            </w:pPr>
            <w:r w:rsidRPr="00377220">
              <w:rPr>
                <w:sz w:val="28"/>
                <w:szCs w:val="28"/>
                <w:u w:val="single"/>
              </w:rPr>
              <w:t>20</w:t>
            </w:r>
            <w:r>
              <w:rPr>
                <w:sz w:val="28"/>
                <w:szCs w:val="28"/>
                <w:u w:val="single"/>
              </w:rPr>
              <w:t>1</w:t>
            </w:r>
            <w:r w:rsidR="00F74D74">
              <w:rPr>
                <w:sz w:val="28"/>
                <w:szCs w:val="28"/>
                <w:u w:val="single"/>
              </w:rPr>
              <w:t>5</w:t>
            </w:r>
          </w:p>
        </w:tc>
        <w:tc>
          <w:tcPr>
            <w:tcW w:w="1440" w:type="dxa"/>
          </w:tcPr>
          <w:p w:rsidR="00AC5867" w:rsidRPr="00377220" w:rsidRDefault="00AC5867" w:rsidP="00F74D74">
            <w:pPr>
              <w:jc w:val="right"/>
              <w:rPr>
                <w:sz w:val="28"/>
                <w:szCs w:val="28"/>
              </w:rPr>
            </w:pPr>
            <w:r w:rsidRPr="00377220">
              <w:rPr>
                <w:sz w:val="28"/>
                <w:szCs w:val="28"/>
                <w:u w:val="single"/>
              </w:rPr>
              <w:t>20</w:t>
            </w:r>
            <w:r>
              <w:rPr>
                <w:sz w:val="28"/>
                <w:szCs w:val="28"/>
                <w:u w:val="single"/>
              </w:rPr>
              <w:t>1</w:t>
            </w:r>
            <w:r w:rsidR="00F74D74">
              <w:rPr>
                <w:sz w:val="28"/>
                <w:szCs w:val="28"/>
                <w:u w:val="single"/>
              </w:rPr>
              <w:t>4</w:t>
            </w:r>
          </w:p>
        </w:tc>
        <w:tc>
          <w:tcPr>
            <w:tcW w:w="1440" w:type="dxa"/>
          </w:tcPr>
          <w:p w:rsidR="00AC5867" w:rsidRPr="00377220" w:rsidRDefault="00AC5867" w:rsidP="00F74D74">
            <w:pPr>
              <w:jc w:val="right"/>
              <w:rPr>
                <w:sz w:val="28"/>
                <w:szCs w:val="28"/>
                <w:u w:val="single"/>
              </w:rPr>
            </w:pPr>
            <w:r w:rsidRPr="00377220">
              <w:rPr>
                <w:sz w:val="28"/>
                <w:szCs w:val="28"/>
                <w:u w:val="single"/>
              </w:rPr>
              <w:t>20</w:t>
            </w:r>
            <w:r>
              <w:rPr>
                <w:sz w:val="28"/>
                <w:szCs w:val="28"/>
                <w:u w:val="single"/>
              </w:rPr>
              <w:t>1</w:t>
            </w:r>
            <w:r w:rsidR="00F74D74">
              <w:rPr>
                <w:sz w:val="28"/>
                <w:szCs w:val="28"/>
                <w:u w:val="single"/>
              </w:rPr>
              <w:t>3</w:t>
            </w:r>
          </w:p>
        </w:tc>
      </w:tr>
      <w:tr w:rsidR="00AC5867" w:rsidRPr="00377220" w:rsidTr="00AC5867">
        <w:tc>
          <w:tcPr>
            <w:tcW w:w="3600" w:type="dxa"/>
          </w:tcPr>
          <w:p w:rsidR="00AC5867" w:rsidRPr="00377220" w:rsidRDefault="00AC5867" w:rsidP="00AC5867">
            <w:pPr>
              <w:rPr>
                <w:sz w:val="28"/>
                <w:szCs w:val="28"/>
              </w:rPr>
            </w:pPr>
          </w:p>
        </w:tc>
        <w:tc>
          <w:tcPr>
            <w:tcW w:w="1440" w:type="dxa"/>
          </w:tcPr>
          <w:p w:rsidR="00AC5867" w:rsidRPr="00377220" w:rsidRDefault="00AC5867" w:rsidP="00AC5867">
            <w:pPr>
              <w:jc w:val="right"/>
              <w:rPr>
                <w:sz w:val="28"/>
                <w:szCs w:val="28"/>
              </w:rPr>
            </w:pPr>
          </w:p>
        </w:tc>
        <w:tc>
          <w:tcPr>
            <w:tcW w:w="1440" w:type="dxa"/>
          </w:tcPr>
          <w:p w:rsidR="00AC5867" w:rsidRPr="00377220" w:rsidRDefault="00AC5867" w:rsidP="00AC5867">
            <w:pPr>
              <w:jc w:val="right"/>
              <w:rPr>
                <w:sz w:val="28"/>
                <w:szCs w:val="28"/>
              </w:rPr>
            </w:pPr>
          </w:p>
        </w:tc>
        <w:tc>
          <w:tcPr>
            <w:tcW w:w="1440" w:type="dxa"/>
          </w:tcPr>
          <w:p w:rsidR="00AC5867" w:rsidRPr="00377220" w:rsidRDefault="00AC5867" w:rsidP="00AC5867">
            <w:pPr>
              <w:jc w:val="right"/>
              <w:rPr>
                <w:sz w:val="28"/>
                <w:szCs w:val="28"/>
              </w:rPr>
            </w:pPr>
          </w:p>
        </w:tc>
        <w:tc>
          <w:tcPr>
            <w:tcW w:w="1440" w:type="dxa"/>
          </w:tcPr>
          <w:p w:rsidR="00AC5867" w:rsidRPr="00377220" w:rsidRDefault="00AC5867" w:rsidP="00AC5867">
            <w:pPr>
              <w:jc w:val="right"/>
              <w:rPr>
                <w:sz w:val="28"/>
                <w:szCs w:val="28"/>
              </w:rPr>
            </w:pPr>
          </w:p>
        </w:tc>
      </w:tr>
      <w:tr w:rsidR="00AC5867" w:rsidRPr="00377220" w:rsidTr="00AC5867">
        <w:tc>
          <w:tcPr>
            <w:tcW w:w="3600" w:type="dxa"/>
          </w:tcPr>
          <w:p w:rsidR="00AC5867" w:rsidRPr="00377220" w:rsidRDefault="00AC5867" w:rsidP="00AC5867">
            <w:pPr>
              <w:rPr>
                <w:sz w:val="28"/>
                <w:szCs w:val="28"/>
              </w:rPr>
            </w:pPr>
            <w:r w:rsidRPr="00377220">
              <w:rPr>
                <w:sz w:val="28"/>
                <w:szCs w:val="28"/>
              </w:rPr>
              <w:t>Current</w:t>
            </w:r>
          </w:p>
        </w:tc>
        <w:tc>
          <w:tcPr>
            <w:tcW w:w="1440" w:type="dxa"/>
          </w:tcPr>
          <w:p w:rsidR="00AC5867" w:rsidRPr="00377220" w:rsidRDefault="00F74D74" w:rsidP="00AC5867">
            <w:pPr>
              <w:jc w:val="right"/>
              <w:rPr>
                <w:sz w:val="28"/>
                <w:szCs w:val="28"/>
              </w:rPr>
            </w:pPr>
            <w:r>
              <w:rPr>
                <w:sz w:val="28"/>
                <w:szCs w:val="28"/>
              </w:rPr>
              <w:t>2.50x</w:t>
            </w:r>
          </w:p>
        </w:tc>
        <w:tc>
          <w:tcPr>
            <w:tcW w:w="1440" w:type="dxa"/>
          </w:tcPr>
          <w:p w:rsidR="00AC5867" w:rsidRPr="00377220" w:rsidRDefault="00783422" w:rsidP="00AC5867">
            <w:pPr>
              <w:jc w:val="right"/>
              <w:rPr>
                <w:sz w:val="28"/>
                <w:szCs w:val="28"/>
              </w:rPr>
            </w:pPr>
            <w:r>
              <w:rPr>
                <w:sz w:val="28"/>
                <w:szCs w:val="28"/>
              </w:rPr>
              <w:t>4.4</w:t>
            </w:r>
            <w:r w:rsidR="00AC5867" w:rsidRPr="00377220">
              <w:rPr>
                <w:sz w:val="28"/>
                <w:szCs w:val="28"/>
              </w:rPr>
              <w:t>8x</w:t>
            </w:r>
          </w:p>
        </w:tc>
        <w:tc>
          <w:tcPr>
            <w:tcW w:w="1440" w:type="dxa"/>
          </w:tcPr>
          <w:p w:rsidR="00AC5867" w:rsidRPr="00377220" w:rsidRDefault="00783422" w:rsidP="00AC5867">
            <w:pPr>
              <w:jc w:val="right"/>
              <w:rPr>
                <w:sz w:val="28"/>
                <w:szCs w:val="28"/>
              </w:rPr>
            </w:pPr>
            <w:r>
              <w:rPr>
                <w:sz w:val="28"/>
                <w:szCs w:val="28"/>
              </w:rPr>
              <w:t>4.06x</w:t>
            </w:r>
          </w:p>
        </w:tc>
        <w:tc>
          <w:tcPr>
            <w:tcW w:w="1440" w:type="dxa"/>
          </w:tcPr>
          <w:p w:rsidR="00AC5867" w:rsidRPr="00377220" w:rsidRDefault="00783422" w:rsidP="00AC5867">
            <w:pPr>
              <w:jc w:val="right"/>
              <w:rPr>
                <w:sz w:val="28"/>
                <w:szCs w:val="28"/>
              </w:rPr>
            </w:pPr>
            <w:r>
              <w:rPr>
                <w:sz w:val="28"/>
                <w:szCs w:val="28"/>
              </w:rPr>
              <w:t>3.48x</w:t>
            </w:r>
          </w:p>
        </w:tc>
      </w:tr>
      <w:tr w:rsidR="00AC5867" w:rsidRPr="00377220" w:rsidTr="00AC5867">
        <w:tc>
          <w:tcPr>
            <w:tcW w:w="3600" w:type="dxa"/>
          </w:tcPr>
          <w:p w:rsidR="00AC5867" w:rsidRPr="00377220" w:rsidRDefault="00AC5867" w:rsidP="00AC5867">
            <w:pPr>
              <w:rPr>
                <w:sz w:val="28"/>
                <w:szCs w:val="28"/>
              </w:rPr>
            </w:pPr>
            <w:r w:rsidRPr="00377220">
              <w:rPr>
                <w:sz w:val="28"/>
                <w:szCs w:val="28"/>
              </w:rPr>
              <w:t>Quick</w:t>
            </w:r>
          </w:p>
        </w:tc>
        <w:tc>
          <w:tcPr>
            <w:tcW w:w="1440" w:type="dxa"/>
          </w:tcPr>
          <w:p w:rsidR="00AC5867" w:rsidRPr="00377220" w:rsidRDefault="00AC5867" w:rsidP="00F74D74">
            <w:pPr>
              <w:jc w:val="right"/>
              <w:rPr>
                <w:sz w:val="28"/>
                <w:szCs w:val="28"/>
              </w:rPr>
            </w:pPr>
            <w:r w:rsidRPr="00377220">
              <w:rPr>
                <w:sz w:val="28"/>
                <w:szCs w:val="28"/>
              </w:rPr>
              <w:t>0.</w:t>
            </w:r>
            <w:r w:rsidR="00F74D74">
              <w:rPr>
                <w:sz w:val="28"/>
                <w:szCs w:val="28"/>
              </w:rPr>
              <w:t>8</w:t>
            </w:r>
            <w:r w:rsidRPr="00377220">
              <w:rPr>
                <w:sz w:val="28"/>
                <w:szCs w:val="28"/>
              </w:rPr>
              <w:t>0x</w:t>
            </w:r>
          </w:p>
        </w:tc>
        <w:tc>
          <w:tcPr>
            <w:tcW w:w="1440" w:type="dxa"/>
          </w:tcPr>
          <w:p w:rsidR="00AC5867" w:rsidRPr="00377220" w:rsidRDefault="00783422" w:rsidP="00AC5867">
            <w:pPr>
              <w:jc w:val="right"/>
              <w:rPr>
                <w:sz w:val="28"/>
                <w:szCs w:val="28"/>
              </w:rPr>
            </w:pPr>
            <w:r>
              <w:rPr>
                <w:sz w:val="28"/>
                <w:szCs w:val="28"/>
              </w:rPr>
              <w:t>1.47x</w:t>
            </w:r>
          </w:p>
        </w:tc>
        <w:tc>
          <w:tcPr>
            <w:tcW w:w="1440" w:type="dxa"/>
          </w:tcPr>
          <w:p w:rsidR="00AC5867" w:rsidRPr="00377220" w:rsidRDefault="00783422" w:rsidP="00AC5867">
            <w:pPr>
              <w:jc w:val="right"/>
              <w:rPr>
                <w:sz w:val="28"/>
                <w:szCs w:val="28"/>
              </w:rPr>
            </w:pPr>
            <w:r>
              <w:rPr>
                <w:sz w:val="28"/>
                <w:szCs w:val="28"/>
              </w:rPr>
              <w:t>1.18x</w:t>
            </w:r>
          </w:p>
        </w:tc>
        <w:tc>
          <w:tcPr>
            <w:tcW w:w="1440" w:type="dxa"/>
          </w:tcPr>
          <w:p w:rsidR="00AC5867" w:rsidRPr="00377220" w:rsidRDefault="00AC5867" w:rsidP="00783422">
            <w:pPr>
              <w:jc w:val="right"/>
              <w:rPr>
                <w:sz w:val="28"/>
                <w:szCs w:val="28"/>
              </w:rPr>
            </w:pPr>
            <w:r w:rsidRPr="00377220">
              <w:rPr>
                <w:sz w:val="28"/>
                <w:szCs w:val="28"/>
              </w:rPr>
              <w:t>0.</w:t>
            </w:r>
            <w:r w:rsidR="00783422">
              <w:rPr>
                <w:sz w:val="28"/>
                <w:szCs w:val="28"/>
              </w:rPr>
              <w:t>9</w:t>
            </w:r>
            <w:r w:rsidRPr="00377220">
              <w:rPr>
                <w:sz w:val="28"/>
                <w:szCs w:val="28"/>
              </w:rPr>
              <w:t>6x</w:t>
            </w:r>
          </w:p>
        </w:tc>
      </w:tr>
      <w:tr w:rsidR="00AC5867" w:rsidRPr="00377220" w:rsidTr="00AC5867">
        <w:tc>
          <w:tcPr>
            <w:tcW w:w="3600" w:type="dxa"/>
          </w:tcPr>
          <w:p w:rsidR="00AC5867" w:rsidRPr="00377220" w:rsidRDefault="008C2C94" w:rsidP="00AC5867">
            <w:pPr>
              <w:rPr>
                <w:sz w:val="28"/>
                <w:szCs w:val="28"/>
              </w:rPr>
            </w:pPr>
            <w:r>
              <w:rPr>
                <w:sz w:val="28"/>
                <w:szCs w:val="28"/>
              </w:rPr>
              <w:t>Average collection p</w:t>
            </w:r>
            <w:r w:rsidR="00AC5867" w:rsidRPr="00377220">
              <w:rPr>
                <w:sz w:val="28"/>
                <w:szCs w:val="28"/>
              </w:rPr>
              <w:t>eriod</w:t>
            </w:r>
          </w:p>
        </w:tc>
        <w:tc>
          <w:tcPr>
            <w:tcW w:w="1440" w:type="dxa"/>
          </w:tcPr>
          <w:p w:rsidR="00AC5867" w:rsidRPr="00377220" w:rsidRDefault="00F74D74" w:rsidP="00AC5867">
            <w:pPr>
              <w:jc w:val="right"/>
              <w:rPr>
                <w:sz w:val="28"/>
                <w:szCs w:val="28"/>
              </w:rPr>
            </w:pPr>
            <w:r>
              <w:rPr>
                <w:sz w:val="28"/>
                <w:szCs w:val="28"/>
              </w:rPr>
              <w:t>11</w:t>
            </w:r>
            <w:r w:rsidR="00AC5867" w:rsidRPr="00377220">
              <w:rPr>
                <w:sz w:val="28"/>
                <w:szCs w:val="28"/>
              </w:rPr>
              <w:t xml:space="preserve"> days</w:t>
            </w:r>
          </w:p>
        </w:tc>
        <w:tc>
          <w:tcPr>
            <w:tcW w:w="1440" w:type="dxa"/>
          </w:tcPr>
          <w:p w:rsidR="00AC5867" w:rsidRPr="00377220" w:rsidRDefault="00783422" w:rsidP="00AC5867">
            <w:pPr>
              <w:jc w:val="right"/>
              <w:rPr>
                <w:sz w:val="28"/>
                <w:szCs w:val="28"/>
              </w:rPr>
            </w:pPr>
            <w:r>
              <w:rPr>
                <w:sz w:val="28"/>
                <w:szCs w:val="28"/>
              </w:rPr>
              <w:t>16</w:t>
            </w:r>
            <w:r w:rsidR="00AC5867" w:rsidRPr="00377220">
              <w:rPr>
                <w:sz w:val="28"/>
                <w:szCs w:val="28"/>
              </w:rPr>
              <w:t xml:space="preserve"> days</w:t>
            </w:r>
          </w:p>
        </w:tc>
        <w:tc>
          <w:tcPr>
            <w:tcW w:w="1440" w:type="dxa"/>
          </w:tcPr>
          <w:p w:rsidR="00AC5867" w:rsidRPr="00377220" w:rsidRDefault="00783422" w:rsidP="00AC5867">
            <w:pPr>
              <w:jc w:val="right"/>
              <w:rPr>
                <w:sz w:val="28"/>
                <w:szCs w:val="28"/>
              </w:rPr>
            </w:pPr>
            <w:r>
              <w:rPr>
                <w:sz w:val="28"/>
                <w:szCs w:val="28"/>
              </w:rPr>
              <w:t>15</w:t>
            </w:r>
            <w:r w:rsidR="00AC5867" w:rsidRPr="00377220">
              <w:rPr>
                <w:sz w:val="28"/>
                <w:szCs w:val="28"/>
              </w:rPr>
              <w:t xml:space="preserve"> days</w:t>
            </w:r>
          </w:p>
        </w:tc>
        <w:tc>
          <w:tcPr>
            <w:tcW w:w="1440" w:type="dxa"/>
          </w:tcPr>
          <w:p w:rsidR="00AC5867" w:rsidRPr="00377220" w:rsidRDefault="00783422" w:rsidP="00AC5867">
            <w:pPr>
              <w:jc w:val="right"/>
              <w:rPr>
                <w:sz w:val="28"/>
                <w:szCs w:val="28"/>
              </w:rPr>
            </w:pPr>
            <w:r>
              <w:rPr>
                <w:sz w:val="28"/>
                <w:szCs w:val="28"/>
              </w:rPr>
              <w:t>9</w:t>
            </w:r>
            <w:r w:rsidR="00AC5867" w:rsidRPr="00377220">
              <w:rPr>
                <w:sz w:val="28"/>
                <w:szCs w:val="28"/>
              </w:rPr>
              <w:t xml:space="preserve"> days</w:t>
            </w:r>
          </w:p>
        </w:tc>
      </w:tr>
      <w:tr w:rsidR="00AC5867" w:rsidRPr="00377220" w:rsidTr="00AC5867">
        <w:tc>
          <w:tcPr>
            <w:tcW w:w="3600" w:type="dxa"/>
          </w:tcPr>
          <w:p w:rsidR="00AC5867" w:rsidRPr="00377220" w:rsidRDefault="00F74D74" w:rsidP="00AC5867">
            <w:pPr>
              <w:rPr>
                <w:sz w:val="28"/>
                <w:szCs w:val="28"/>
              </w:rPr>
            </w:pPr>
            <w:r>
              <w:rPr>
                <w:sz w:val="28"/>
                <w:szCs w:val="28"/>
              </w:rPr>
              <w:t>Inventory turnover</w:t>
            </w:r>
          </w:p>
        </w:tc>
        <w:tc>
          <w:tcPr>
            <w:tcW w:w="1440" w:type="dxa"/>
          </w:tcPr>
          <w:p w:rsidR="00AC5867" w:rsidRPr="00377220" w:rsidRDefault="00F74D74" w:rsidP="00AC5867">
            <w:pPr>
              <w:jc w:val="right"/>
              <w:rPr>
                <w:sz w:val="28"/>
                <w:szCs w:val="28"/>
              </w:rPr>
            </w:pPr>
            <w:r>
              <w:rPr>
                <w:sz w:val="28"/>
                <w:szCs w:val="28"/>
              </w:rPr>
              <w:t>2.30x</w:t>
            </w:r>
          </w:p>
        </w:tc>
        <w:tc>
          <w:tcPr>
            <w:tcW w:w="1440" w:type="dxa"/>
          </w:tcPr>
          <w:p w:rsidR="00AC5867" w:rsidRPr="00377220" w:rsidRDefault="00783422" w:rsidP="00AC5867">
            <w:pPr>
              <w:jc w:val="right"/>
              <w:rPr>
                <w:sz w:val="28"/>
                <w:szCs w:val="28"/>
              </w:rPr>
            </w:pPr>
            <w:r>
              <w:rPr>
                <w:sz w:val="28"/>
                <w:szCs w:val="28"/>
              </w:rPr>
              <w:t>1.19x</w:t>
            </w:r>
          </w:p>
        </w:tc>
        <w:tc>
          <w:tcPr>
            <w:tcW w:w="1440" w:type="dxa"/>
          </w:tcPr>
          <w:p w:rsidR="00AC5867" w:rsidRPr="00377220" w:rsidRDefault="00783422" w:rsidP="00AC5867">
            <w:pPr>
              <w:jc w:val="right"/>
              <w:rPr>
                <w:sz w:val="28"/>
                <w:szCs w:val="28"/>
              </w:rPr>
            </w:pPr>
            <w:r>
              <w:rPr>
                <w:sz w:val="28"/>
                <w:szCs w:val="28"/>
              </w:rPr>
              <w:t>1.24x</w:t>
            </w:r>
          </w:p>
        </w:tc>
        <w:tc>
          <w:tcPr>
            <w:tcW w:w="1440" w:type="dxa"/>
          </w:tcPr>
          <w:p w:rsidR="00AC5867" w:rsidRPr="00377220" w:rsidRDefault="00783422" w:rsidP="00783422">
            <w:pPr>
              <w:jc w:val="right"/>
              <w:rPr>
                <w:sz w:val="28"/>
                <w:szCs w:val="28"/>
              </w:rPr>
            </w:pPr>
            <w:r>
              <w:rPr>
                <w:sz w:val="28"/>
                <w:szCs w:val="28"/>
              </w:rPr>
              <w:t>1.37x</w:t>
            </w:r>
          </w:p>
        </w:tc>
      </w:tr>
      <w:tr w:rsidR="00AC5867" w:rsidRPr="00377220" w:rsidTr="00AC5867">
        <w:tc>
          <w:tcPr>
            <w:tcW w:w="3600" w:type="dxa"/>
          </w:tcPr>
          <w:p w:rsidR="00AC5867" w:rsidRPr="00377220" w:rsidRDefault="00AC5867" w:rsidP="00AC5867">
            <w:pPr>
              <w:rPr>
                <w:sz w:val="28"/>
                <w:szCs w:val="28"/>
              </w:rPr>
            </w:pPr>
            <w:r w:rsidRPr="00377220">
              <w:rPr>
                <w:sz w:val="28"/>
                <w:szCs w:val="28"/>
              </w:rPr>
              <w:t>Days payable outstanding</w:t>
            </w:r>
          </w:p>
        </w:tc>
        <w:tc>
          <w:tcPr>
            <w:tcW w:w="1440" w:type="dxa"/>
          </w:tcPr>
          <w:p w:rsidR="00AC5867" w:rsidRPr="00377220" w:rsidRDefault="00F74D74" w:rsidP="00AC5867">
            <w:pPr>
              <w:jc w:val="right"/>
              <w:rPr>
                <w:sz w:val="28"/>
                <w:szCs w:val="28"/>
              </w:rPr>
            </w:pPr>
            <w:r>
              <w:rPr>
                <w:sz w:val="28"/>
                <w:szCs w:val="28"/>
              </w:rPr>
              <w:t>15</w:t>
            </w:r>
            <w:r w:rsidR="00AC5867" w:rsidRPr="00377220">
              <w:rPr>
                <w:sz w:val="28"/>
                <w:szCs w:val="28"/>
              </w:rPr>
              <w:t xml:space="preserve"> days</w:t>
            </w:r>
          </w:p>
        </w:tc>
        <w:tc>
          <w:tcPr>
            <w:tcW w:w="1440" w:type="dxa"/>
          </w:tcPr>
          <w:p w:rsidR="00AC5867" w:rsidRPr="00377220" w:rsidRDefault="00AC5867" w:rsidP="00AC5867">
            <w:pPr>
              <w:jc w:val="right"/>
              <w:rPr>
                <w:sz w:val="28"/>
                <w:szCs w:val="28"/>
              </w:rPr>
            </w:pPr>
            <w:r w:rsidRPr="00377220">
              <w:rPr>
                <w:sz w:val="28"/>
                <w:szCs w:val="28"/>
              </w:rPr>
              <w:t>11 days</w:t>
            </w:r>
          </w:p>
        </w:tc>
        <w:tc>
          <w:tcPr>
            <w:tcW w:w="1440" w:type="dxa"/>
          </w:tcPr>
          <w:p w:rsidR="00AC5867" w:rsidRPr="00377220" w:rsidRDefault="00AC5867" w:rsidP="00AC5867">
            <w:pPr>
              <w:jc w:val="right"/>
              <w:rPr>
                <w:sz w:val="28"/>
                <w:szCs w:val="28"/>
              </w:rPr>
            </w:pPr>
            <w:r w:rsidRPr="00377220">
              <w:rPr>
                <w:sz w:val="28"/>
                <w:szCs w:val="28"/>
              </w:rPr>
              <w:t>12 days</w:t>
            </w:r>
          </w:p>
        </w:tc>
        <w:tc>
          <w:tcPr>
            <w:tcW w:w="1440" w:type="dxa"/>
          </w:tcPr>
          <w:p w:rsidR="00AC5867" w:rsidRPr="00377220" w:rsidRDefault="00AC5867" w:rsidP="00AC5867">
            <w:pPr>
              <w:jc w:val="right"/>
              <w:rPr>
                <w:sz w:val="28"/>
                <w:szCs w:val="28"/>
              </w:rPr>
            </w:pPr>
            <w:r w:rsidRPr="00377220">
              <w:rPr>
                <w:sz w:val="28"/>
                <w:szCs w:val="28"/>
              </w:rPr>
              <w:t>8 days</w:t>
            </w:r>
          </w:p>
        </w:tc>
      </w:tr>
      <w:tr w:rsidR="00AC5867" w:rsidRPr="00377220" w:rsidTr="00AC5867">
        <w:tc>
          <w:tcPr>
            <w:tcW w:w="3600" w:type="dxa"/>
          </w:tcPr>
          <w:p w:rsidR="00AC5867" w:rsidRPr="00377220" w:rsidRDefault="00AC5867" w:rsidP="008C2C94">
            <w:pPr>
              <w:rPr>
                <w:sz w:val="28"/>
                <w:szCs w:val="28"/>
              </w:rPr>
            </w:pPr>
            <w:r w:rsidRPr="00377220">
              <w:rPr>
                <w:sz w:val="28"/>
                <w:szCs w:val="28"/>
              </w:rPr>
              <w:t xml:space="preserve">Fixed </w:t>
            </w:r>
            <w:r w:rsidR="008C2C94">
              <w:rPr>
                <w:sz w:val="28"/>
                <w:szCs w:val="28"/>
              </w:rPr>
              <w:t>a</w:t>
            </w:r>
            <w:r w:rsidRPr="00377220">
              <w:rPr>
                <w:sz w:val="28"/>
                <w:szCs w:val="28"/>
              </w:rPr>
              <w:t xml:space="preserve">sset </w:t>
            </w:r>
            <w:r w:rsidR="008C2C94">
              <w:rPr>
                <w:sz w:val="28"/>
                <w:szCs w:val="28"/>
              </w:rPr>
              <w:t>t</w:t>
            </w:r>
            <w:r w:rsidRPr="00377220">
              <w:rPr>
                <w:sz w:val="28"/>
                <w:szCs w:val="28"/>
              </w:rPr>
              <w:t>urnover</w:t>
            </w:r>
          </w:p>
        </w:tc>
        <w:tc>
          <w:tcPr>
            <w:tcW w:w="1440" w:type="dxa"/>
          </w:tcPr>
          <w:p w:rsidR="00AC5867" w:rsidRPr="00377220" w:rsidRDefault="00F74D74" w:rsidP="00AC5867">
            <w:pPr>
              <w:jc w:val="right"/>
              <w:rPr>
                <w:sz w:val="28"/>
                <w:szCs w:val="28"/>
              </w:rPr>
            </w:pPr>
            <w:r>
              <w:rPr>
                <w:sz w:val="28"/>
                <w:szCs w:val="28"/>
              </w:rPr>
              <w:t>17.5</w:t>
            </w:r>
            <w:r w:rsidR="00AC5867" w:rsidRPr="00377220">
              <w:rPr>
                <w:sz w:val="28"/>
                <w:szCs w:val="28"/>
              </w:rPr>
              <w:t>0x</w:t>
            </w:r>
          </w:p>
        </w:tc>
        <w:tc>
          <w:tcPr>
            <w:tcW w:w="1440" w:type="dxa"/>
          </w:tcPr>
          <w:p w:rsidR="00AC5867" w:rsidRPr="00377220" w:rsidRDefault="00783422" w:rsidP="00AC5867">
            <w:pPr>
              <w:jc w:val="right"/>
              <w:rPr>
                <w:sz w:val="28"/>
                <w:szCs w:val="28"/>
              </w:rPr>
            </w:pPr>
            <w:r>
              <w:rPr>
                <w:sz w:val="28"/>
                <w:szCs w:val="28"/>
              </w:rPr>
              <w:t>9.7</w:t>
            </w:r>
            <w:r w:rsidR="00AC5867" w:rsidRPr="00377220">
              <w:rPr>
                <w:sz w:val="28"/>
                <w:szCs w:val="28"/>
              </w:rPr>
              <w:t>4x</w:t>
            </w:r>
          </w:p>
        </w:tc>
        <w:tc>
          <w:tcPr>
            <w:tcW w:w="1440" w:type="dxa"/>
          </w:tcPr>
          <w:p w:rsidR="00AC5867" w:rsidRPr="00377220" w:rsidRDefault="00783422" w:rsidP="00AC5867">
            <w:pPr>
              <w:jc w:val="right"/>
              <w:rPr>
                <w:sz w:val="28"/>
                <w:szCs w:val="28"/>
              </w:rPr>
            </w:pPr>
            <w:r>
              <w:rPr>
                <w:sz w:val="28"/>
                <w:szCs w:val="28"/>
              </w:rPr>
              <w:t>9.0</w:t>
            </w:r>
            <w:r w:rsidR="00AC5867" w:rsidRPr="00377220">
              <w:rPr>
                <w:sz w:val="28"/>
                <w:szCs w:val="28"/>
              </w:rPr>
              <w:t>9x</w:t>
            </w:r>
          </w:p>
        </w:tc>
        <w:tc>
          <w:tcPr>
            <w:tcW w:w="1440" w:type="dxa"/>
          </w:tcPr>
          <w:p w:rsidR="00AC5867" w:rsidRPr="00377220" w:rsidRDefault="00783422" w:rsidP="00AC5867">
            <w:pPr>
              <w:jc w:val="right"/>
              <w:rPr>
                <w:sz w:val="28"/>
                <w:szCs w:val="28"/>
              </w:rPr>
            </w:pPr>
            <w:r>
              <w:rPr>
                <w:sz w:val="28"/>
                <w:szCs w:val="28"/>
              </w:rPr>
              <w:t>8.8</w:t>
            </w:r>
            <w:r w:rsidR="00AC5867" w:rsidRPr="00377220">
              <w:rPr>
                <w:sz w:val="28"/>
                <w:szCs w:val="28"/>
              </w:rPr>
              <w:t>5x</w:t>
            </w:r>
          </w:p>
        </w:tc>
      </w:tr>
      <w:tr w:rsidR="00AC5867" w:rsidRPr="00377220" w:rsidTr="00AC5867">
        <w:tc>
          <w:tcPr>
            <w:tcW w:w="3600" w:type="dxa"/>
          </w:tcPr>
          <w:p w:rsidR="00AC5867" w:rsidRPr="00377220" w:rsidRDefault="00AC5867" w:rsidP="008C2C94">
            <w:pPr>
              <w:rPr>
                <w:sz w:val="28"/>
                <w:szCs w:val="28"/>
              </w:rPr>
            </w:pPr>
            <w:r w:rsidRPr="00377220">
              <w:rPr>
                <w:sz w:val="28"/>
                <w:szCs w:val="28"/>
              </w:rPr>
              <w:t xml:space="preserve">Total </w:t>
            </w:r>
            <w:r w:rsidR="008C2C94">
              <w:rPr>
                <w:sz w:val="28"/>
                <w:szCs w:val="28"/>
              </w:rPr>
              <w:t>a</w:t>
            </w:r>
            <w:r w:rsidRPr="00377220">
              <w:rPr>
                <w:sz w:val="28"/>
                <w:szCs w:val="28"/>
              </w:rPr>
              <w:t xml:space="preserve">sset </w:t>
            </w:r>
            <w:r w:rsidR="008C2C94">
              <w:rPr>
                <w:sz w:val="28"/>
                <w:szCs w:val="28"/>
              </w:rPr>
              <w:t>t</w:t>
            </w:r>
            <w:r w:rsidRPr="00377220">
              <w:rPr>
                <w:sz w:val="28"/>
                <w:szCs w:val="28"/>
              </w:rPr>
              <w:t>urnover</w:t>
            </w:r>
          </w:p>
        </w:tc>
        <w:tc>
          <w:tcPr>
            <w:tcW w:w="1440" w:type="dxa"/>
          </w:tcPr>
          <w:p w:rsidR="00AC5867" w:rsidRPr="00377220" w:rsidRDefault="00AC5867" w:rsidP="00F74D74">
            <w:pPr>
              <w:jc w:val="right"/>
              <w:rPr>
                <w:sz w:val="28"/>
                <w:szCs w:val="28"/>
              </w:rPr>
            </w:pPr>
            <w:r w:rsidRPr="00377220">
              <w:rPr>
                <w:sz w:val="28"/>
                <w:szCs w:val="28"/>
              </w:rPr>
              <w:t>2.</w:t>
            </w:r>
            <w:r w:rsidR="00F74D74">
              <w:rPr>
                <w:sz w:val="28"/>
                <w:szCs w:val="28"/>
              </w:rPr>
              <w:t>8</w:t>
            </w:r>
            <w:r w:rsidRPr="00377220">
              <w:rPr>
                <w:sz w:val="28"/>
                <w:szCs w:val="28"/>
              </w:rPr>
              <w:t>0x</w:t>
            </w:r>
          </w:p>
        </w:tc>
        <w:tc>
          <w:tcPr>
            <w:tcW w:w="1440" w:type="dxa"/>
          </w:tcPr>
          <w:p w:rsidR="00AC5867" w:rsidRPr="00377220" w:rsidRDefault="00783422" w:rsidP="00AC5867">
            <w:pPr>
              <w:jc w:val="right"/>
              <w:rPr>
                <w:sz w:val="28"/>
                <w:szCs w:val="28"/>
              </w:rPr>
            </w:pPr>
            <w:r>
              <w:rPr>
                <w:sz w:val="28"/>
                <w:szCs w:val="28"/>
              </w:rPr>
              <w:t>1.5</w:t>
            </w:r>
            <w:r w:rsidR="00AC5867" w:rsidRPr="00377220">
              <w:rPr>
                <w:sz w:val="28"/>
                <w:szCs w:val="28"/>
              </w:rPr>
              <w:t>0x</w:t>
            </w:r>
          </w:p>
        </w:tc>
        <w:tc>
          <w:tcPr>
            <w:tcW w:w="1440" w:type="dxa"/>
          </w:tcPr>
          <w:p w:rsidR="00AC5867" w:rsidRPr="00377220" w:rsidRDefault="00783422" w:rsidP="00AC5867">
            <w:pPr>
              <w:jc w:val="right"/>
              <w:rPr>
                <w:sz w:val="28"/>
                <w:szCs w:val="28"/>
              </w:rPr>
            </w:pPr>
            <w:r>
              <w:rPr>
                <w:sz w:val="28"/>
                <w:szCs w:val="28"/>
              </w:rPr>
              <w:t>1.6</w:t>
            </w:r>
            <w:r w:rsidR="00AC5867" w:rsidRPr="00377220">
              <w:rPr>
                <w:sz w:val="28"/>
                <w:szCs w:val="28"/>
              </w:rPr>
              <w:t>7x</w:t>
            </w:r>
          </w:p>
        </w:tc>
        <w:tc>
          <w:tcPr>
            <w:tcW w:w="1440" w:type="dxa"/>
          </w:tcPr>
          <w:p w:rsidR="00AC5867" w:rsidRPr="00377220" w:rsidRDefault="00783422" w:rsidP="00AC5867">
            <w:pPr>
              <w:jc w:val="right"/>
              <w:rPr>
                <w:sz w:val="28"/>
                <w:szCs w:val="28"/>
              </w:rPr>
            </w:pPr>
            <w:r>
              <w:rPr>
                <w:sz w:val="28"/>
                <w:szCs w:val="28"/>
              </w:rPr>
              <w:t>1.8</w:t>
            </w:r>
            <w:r w:rsidR="00AC5867" w:rsidRPr="00377220">
              <w:rPr>
                <w:sz w:val="28"/>
                <w:szCs w:val="28"/>
              </w:rPr>
              <w:t>2x</w:t>
            </w:r>
          </w:p>
        </w:tc>
      </w:tr>
      <w:tr w:rsidR="00AC5867" w:rsidRPr="00377220" w:rsidTr="00AC5867">
        <w:tc>
          <w:tcPr>
            <w:tcW w:w="3600" w:type="dxa"/>
          </w:tcPr>
          <w:p w:rsidR="00AC5867" w:rsidRPr="00377220" w:rsidRDefault="00AC5867" w:rsidP="008C2C94">
            <w:pPr>
              <w:rPr>
                <w:sz w:val="28"/>
                <w:szCs w:val="28"/>
              </w:rPr>
            </w:pPr>
            <w:r w:rsidRPr="00377220">
              <w:rPr>
                <w:sz w:val="28"/>
                <w:szCs w:val="28"/>
              </w:rPr>
              <w:t xml:space="preserve">Debt </w:t>
            </w:r>
            <w:r w:rsidR="008C2C94">
              <w:rPr>
                <w:sz w:val="28"/>
                <w:szCs w:val="28"/>
              </w:rPr>
              <w:t>r</w:t>
            </w:r>
            <w:r w:rsidRPr="00377220">
              <w:rPr>
                <w:sz w:val="28"/>
                <w:szCs w:val="28"/>
              </w:rPr>
              <w:t>atio</w:t>
            </w:r>
          </w:p>
        </w:tc>
        <w:tc>
          <w:tcPr>
            <w:tcW w:w="1440" w:type="dxa"/>
          </w:tcPr>
          <w:p w:rsidR="00AC5867" w:rsidRPr="00377220" w:rsidRDefault="00783422" w:rsidP="00AC5867">
            <w:pPr>
              <w:jc w:val="right"/>
              <w:rPr>
                <w:sz w:val="28"/>
                <w:szCs w:val="28"/>
              </w:rPr>
            </w:pPr>
            <w:r>
              <w:rPr>
                <w:sz w:val="28"/>
                <w:szCs w:val="28"/>
              </w:rPr>
              <w:t>62.00</w:t>
            </w:r>
            <w:r w:rsidR="00AC5867" w:rsidRPr="00377220">
              <w:rPr>
                <w:sz w:val="28"/>
                <w:szCs w:val="28"/>
              </w:rPr>
              <w:t>%</w:t>
            </w:r>
          </w:p>
        </w:tc>
        <w:tc>
          <w:tcPr>
            <w:tcW w:w="1440" w:type="dxa"/>
          </w:tcPr>
          <w:p w:rsidR="00AC5867" w:rsidRPr="00377220" w:rsidRDefault="00783422" w:rsidP="00AC5867">
            <w:pPr>
              <w:jc w:val="right"/>
              <w:rPr>
                <w:sz w:val="28"/>
                <w:szCs w:val="28"/>
              </w:rPr>
            </w:pPr>
            <w:r>
              <w:rPr>
                <w:sz w:val="28"/>
                <w:szCs w:val="28"/>
              </w:rPr>
              <w:t>29</w:t>
            </w:r>
            <w:r w:rsidR="007B2A1E">
              <w:rPr>
                <w:sz w:val="28"/>
                <w:szCs w:val="28"/>
              </w:rPr>
              <w:t>.</w:t>
            </w:r>
            <w:r w:rsidR="00AC5867" w:rsidRPr="00377220">
              <w:rPr>
                <w:sz w:val="28"/>
                <w:szCs w:val="28"/>
              </w:rPr>
              <w:t>47%</w:t>
            </w:r>
          </w:p>
        </w:tc>
        <w:tc>
          <w:tcPr>
            <w:tcW w:w="1440" w:type="dxa"/>
          </w:tcPr>
          <w:p w:rsidR="00AC5867" w:rsidRPr="00377220" w:rsidRDefault="00783422" w:rsidP="00AC5867">
            <w:pPr>
              <w:jc w:val="right"/>
              <w:rPr>
                <w:sz w:val="28"/>
                <w:szCs w:val="28"/>
              </w:rPr>
            </w:pPr>
            <w:r>
              <w:rPr>
                <w:sz w:val="28"/>
                <w:szCs w:val="28"/>
              </w:rPr>
              <w:t>34</w:t>
            </w:r>
            <w:r w:rsidR="00AC5867" w:rsidRPr="00377220">
              <w:rPr>
                <w:sz w:val="28"/>
                <w:szCs w:val="28"/>
              </w:rPr>
              <w:t>.04%</w:t>
            </w:r>
          </w:p>
        </w:tc>
        <w:tc>
          <w:tcPr>
            <w:tcW w:w="1440" w:type="dxa"/>
          </w:tcPr>
          <w:p w:rsidR="00AC5867" w:rsidRPr="00377220" w:rsidRDefault="00783422" w:rsidP="00AC5867">
            <w:pPr>
              <w:jc w:val="right"/>
              <w:rPr>
                <w:sz w:val="28"/>
                <w:szCs w:val="28"/>
              </w:rPr>
            </w:pPr>
            <w:r>
              <w:rPr>
                <w:sz w:val="28"/>
                <w:szCs w:val="28"/>
              </w:rPr>
              <w:t>39</w:t>
            </w:r>
            <w:r w:rsidR="00AC5867" w:rsidRPr="00377220">
              <w:rPr>
                <w:sz w:val="28"/>
                <w:szCs w:val="28"/>
              </w:rPr>
              <w:t>.17%</w:t>
            </w:r>
          </w:p>
        </w:tc>
      </w:tr>
      <w:tr w:rsidR="00AC5867" w:rsidRPr="00377220" w:rsidTr="00AC5867">
        <w:tc>
          <w:tcPr>
            <w:tcW w:w="3600" w:type="dxa"/>
          </w:tcPr>
          <w:p w:rsidR="00AC5867" w:rsidRPr="00377220" w:rsidRDefault="00AC5867" w:rsidP="00AC5867">
            <w:pPr>
              <w:rPr>
                <w:sz w:val="28"/>
                <w:szCs w:val="28"/>
              </w:rPr>
            </w:pPr>
            <w:r w:rsidRPr="00377220">
              <w:rPr>
                <w:sz w:val="28"/>
                <w:szCs w:val="28"/>
              </w:rPr>
              <w:t xml:space="preserve">Long </w:t>
            </w:r>
            <w:r w:rsidR="008C2C94">
              <w:rPr>
                <w:sz w:val="28"/>
                <w:szCs w:val="28"/>
              </w:rPr>
              <w:t>t</w:t>
            </w:r>
            <w:r w:rsidRPr="00377220">
              <w:rPr>
                <w:sz w:val="28"/>
                <w:szCs w:val="28"/>
              </w:rPr>
              <w:t xml:space="preserve">erm </w:t>
            </w:r>
            <w:r w:rsidR="008C2C94">
              <w:rPr>
                <w:sz w:val="28"/>
                <w:szCs w:val="28"/>
              </w:rPr>
              <w:t>d</w:t>
            </w:r>
            <w:r w:rsidRPr="00377220">
              <w:rPr>
                <w:sz w:val="28"/>
                <w:szCs w:val="28"/>
              </w:rPr>
              <w:t xml:space="preserve">ebt to </w:t>
            </w:r>
          </w:p>
          <w:p w:rsidR="00AC5867" w:rsidRPr="00377220" w:rsidRDefault="008C2C94" w:rsidP="008C2C94">
            <w:pPr>
              <w:rPr>
                <w:sz w:val="28"/>
                <w:szCs w:val="28"/>
              </w:rPr>
            </w:pPr>
            <w:r>
              <w:rPr>
                <w:sz w:val="28"/>
                <w:szCs w:val="28"/>
              </w:rPr>
              <w:t xml:space="preserve">  t</w:t>
            </w:r>
            <w:r w:rsidR="00AC5867" w:rsidRPr="00377220">
              <w:rPr>
                <w:sz w:val="28"/>
                <w:szCs w:val="28"/>
              </w:rPr>
              <w:t xml:space="preserve">otal </w:t>
            </w:r>
            <w:r>
              <w:rPr>
                <w:sz w:val="28"/>
                <w:szCs w:val="28"/>
              </w:rPr>
              <w:t>c</w:t>
            </w:r>
            <w:r w:rsidR="00AC5867" w:rsidRPr="00377220">
              <w:rPr>
                <w:sz w:val="28"/>
                <w:szCs w:val="28"/>
              </w:rPr>
              <w:t>apitalization</w:t>
            </w:r>
          </w:p>
        </w:tc>
        <w:tc>
          <w:tcPr>
            <w:tcW w:w="1440" w:type="dxa"/>
          </w:tcPr>
          <w:p w:rsidR="00AC5867" w:rsidRPr="00377220" w:rsidRDefault="00AC5867" w:rsidP="00AC5867">
            <w:pPr>
              <w:jc w:val="right"/>
              <w:rPr>
                <w:sz w:val="28"/>
                <w:szCs w:val="28"/>
              </w:rPr>
            </w:pPr>
          </w:p>
          <w:p w:rsidR="00AC5867" w:rsidRPr="00377220" w:rsidRDefault="00783422" w:rsidP="00AC5867">
            <w:pPr>
              <w:jc w:val="right"/>
              <w:rPr>
                <w:sz w:val="28"/>
                <w:szCs w:val="28"/>
              </w:rPr>
            </w:pPr>
            <w:r>
              <w:rPr>
                <w:sz w:val="28"/>
                <w:szCs w:val="28"/>
              </w:rPr>
              <w:t>25.53</w:t>
            </w:r>
            <w:r w:rsidR="00AC5867" w:rsidRPr="00377220">
              <w:rPr>
                <w:sz w:val="28"/>
                <w:szCs w:val="28"/>
              </w:rPr>
              <w:t>%</w:t>
            </w:r>
          </w:p>
        </w:tc>
        <w:tc>
          <w:tcPr>
            <w:tcW w:w="1440" w:type="dxa"/>
          </w:tcPr>
          <w:p w:rsidR="00AC5867" w:rsidRPr="00377220" w:rsidRDefault="00AC5867" w:rsidP="00AC5867">
            <w:pPr>
              <w:jc w:val="right"/>
              <w:rPr>
                <w:sz w:val="28"/>
                <w:szCs w:val="28"/>
              </w:rPr>
            </w:pPr>
          </w:p>
          <w:p w:rsidR="00AC5867" w:rsidRPr="00377220" w:rsidRDefault="00783422" w:rsidP="00AC5867">
            <w:pPr>
              <w:jc w:val="right"/>
              <w:rPr>
                <w:sz w:val="28"/>
                <w:szCs w:val="28"/>
              </w:rPr>
            </w:pPr>
            <w:r>
              <w:rPr>
                <w:sz w:val="28"/>
                <w:szCs w:val="28"/>
              </w:rPr>
              <w:t>14</w:t>
            </w:r>
            <w:r w:rsidR="00AC5867" w:rsidRPr="00377220">
              <w:rPr>
                <w:sz w:val="28"/>
                <w:szCs w:val="28"/>
              </w:rPr>
              <w:t>.09%</w:t>
            </w:r>
          </w:p>
        </w:tc>
        <w:tc>
          <w:tcPr>
            <w:tcW w:w="1440" w:type="dxa"/>
          </w:tcPr>
          <w:p w:rsidR="00AC5867" w:rsidRPr="00377220" w:rsidRDefault="00AC5867" w:rsidP="00AC5867">
            <w:pPr>
              <w:jc w:val="right"/>
              <w:rPr>
                <w:sz w:val="28"/>
                <w:szCs w:val="28"/>
              </w:rPr>
            </w:pPr>
          </w:p>
          <w:p w:rsidR="00AC5867" w:rsidRPr="00377220" w:rsidRDefault="00783422" w:rsidP="00AC5867">
            <w:pPr>
              <w:jc w:val="right"/>
              <w:rPr>
                <w:sz w:val="28"/>
                <w:szCs w:val="28"/>
              </w:rPr>
            </w:pPr>
            <w:r>
              <w:rPr>
                <w:sz w:val="28"/>
                <w:szCs w:val="28"/>
              </w:rPr>
              <w:t>18</w:t>
            </w:r>
            <w:r w:rsidR="00AC5867" w:rsidRPr="00377220">
              <w:rPr>
                <w:sz w:val="28"/>
                <w:szCs w:val="28"/>
              </w:rPr>
              <w:t>.91%</w:t>
            </w:r>
          </w:p>
        </w:tc>
        <w:tc>
          <w:tcPr>
            <w:tcW w:w="1440" w:type="dxa"/>
          </w:tcPr>
          <w:p w:rsidR="00AC5867" w:rsidRPr="00377220" w:rsidRDefault="00AC5867" w:rsidP="00AC5867">
            <w:pPr>
              <w:jc w:val="right"/>
              <w:rPr>
                <w:sz w:val="28"/>
                <w:szCs w:val="28"/>
              </w:rPr>
            </w:pPr>
          </w:p>
          <w:p w:rsidR="00AC5867" w:rsidRPr="00377220" w:rsidRDefault="00783422" w:rsidP="00AC5867">
            <w:pPr>
              <w:jc w:val="right"/>
              <w:rPr>
                <w:sz w:val="28"/>
                <w:szCs w:val="28"/>
              </w:rPr>
            </w:pPr>
            <w:r>
              <w:rPr>
                <w:sz w:val="28"/>
                <w:szCs w:val="28"/>
              </w:rPr>
              <w:t>22</w:t>
            </w:r>
            <w:r w:rsidR="00AC5867" w:rsidRPr="00377220">
              <w:rPr>
                <w:sz w:val="28"/>
                <w:szCs w:val="28"/>
              </w:rPr>
              <w:t>.33%</w:t>
            </w:r>
          </w:p>
        </w:tc>
      </w:tr>
      <w:tr w:rsidR="00AC5867" w:rsidRPr="00377220" w:rsidTr="00AC5867">
        <w:tc>
          <w:tcPr>
            <w:tcW w:w="3600" w:type="dxa"/>
          </w:tcPr>
          <w:p w:rsidR="00AC5867" w:rsidRPr="00377220" w:rsidRDefault="00AC5867" w:rsidP="008C2C94">
            <w:pPr>
              <w:rPr>
                <w:sz w:val="28"/>
                <w:szCs w:val="28"/>
              </w:rPr>
            </w:pPr>
            <w:r w:rsidRPr="00377220">
              <w:rPr>
                <w:sz w:val="28"/>
                <w:szCs w:val="28"/>
              </w:rPr>
              <w:t xml:space="preserve">Times </w:t>
            </w:r>
            <w:r w:rsidR="008C2C94">
              <w:rPr>
                <w:sz w:val="28"/>
                <w:szCs w:val="28"/>
              </w:rPr>
              <w:t>i</w:t>
            </w:r>
            <w:r w:rsidRPr="00377220">
              <w:rPr>
                <w:sz w:val="28"/>
                <w:szCs w:val="28"/>
              </w:rPr>
              <w:t xml:space="preserve">nterest </w:t>
            </w:r>
            <w:r w:rsidR="008C2C94">
              <w:rPr>
                <w:sz w:val="28"/>
                <w:szCs w:val="28"/>
              </w:rPr>
              <w:t>e</w:t>
            </w:r>
            <w:r w:rsidRPr="00377220">
              <w:rPr>
                <w:sz w:val="28"/>
                <w:szCs w:val="28"/>
              </w:rPr>
              <w:t>arned</w:t>
            </w:r>
          </w:p>
        </w:tc>
        <w:tc>
          <w:tcPr>
            <w:tcW w:w="1440" w:type="dxa"/>
          </w:tcPr>
          <w:p w:rsidR="00AC5867" w:rsidRPr="00377220" w:rsidRDefault="00783422" w:rsidP="00AC5867">
            <w:pPr>
              <w:jc w:val="right"/>
              <w:rPr>
                <w:sz w:val="28"/>
                <w:szCs w:val="28"/>
              </w:rPr>
            </w:pPr>
            <w:r>
              <w:rPr>
                <w:sz w:val="28"/>
                <w:szCs w:val="28"/>
              </w:rPr>
              <w:t>9.93</w:t>
            </w:r>
            <w:r w:rsidR="00AC5867" w:rsidRPr="00377220">
              <w:rPr>
                <w:sz w:val="28"/>
                <w:szCs w:val="28"/>
              </w:rPr>
              <w:t>x</w:t>
            </w:r>
          </w:p>
        </w:tc>
        <w:tc>
          <w:tcPr>
            <w:tcW w:w="1440" w:type="dxa"/>
          </w:tcPr>
          <w:p w:rsidR="00AC5867" w:rsidRPr="00377220" w:rsidRDefault="007B2A1E" w:rsidP="00AC5867">
            <w:pPr>
              <w:jc w:val="right"/>
              <w:rPr>
                <w:sz w:val="28"/>
                <w:szCs w:val="28"/>
              </w:rPr>
            </w:pPr>
            <w:r>
              <w:rPr>
                <w:sz w:val="28"/>
                <w:szCs w:val="28"/>
              </w:rPr>
              <w:t>22.0</w:t>
            </w:r>
            <w:r w:rsidR="00AC5867" w:rsidRPr="00377220">
              <w:rPr>
                <w:sz w:val="28"/>
                <w:szCs w:val="28"/>
              </w:rPr>
              <w:t>2x</w:t>
            </w:r>
          </w:p>
        </w:tc>
        <w:tc>
          <w:tcPr>
            <w:tcW w:w="1440" w:type="dxa"/>
          </w:tcPr>
          <w:p w:rsidR="00AC5867" w:rsidRPr="00377220" w:rsidRDefault="007B2A1E" w:rsidP="00AC5867">
            <w:pPr>
              <w:jc w:val="right"/>
              <w:rPr>
                <w:sz w:val="28"/>
                <w:szCs w:val="28"/>
              </w:rPr>
            </w:pPr>
            <w:r>
              <w:rPr>
                <w:sz w:val="28"/>
                <w:szCs w:val="28"/>
              </w:rPr>
              <w:t>19</w:t>
            </w:r>
            <w:r w:rsidR="00AC5867" w:rsidRPr="00377220">
              <w:rPr>
                <w:sz w:val="28"/>
                <w:szCs w:val="28"/>
              </w:rPr>
              <w:t>.00x</w:t>
            </w:r>
          </w:p>
        </w:tc>
        <w:tc>
          <w:tcPr>
            <w:tcW w:w="1440" w:type="dxa"/>
          </w:tcPr>
          <w:p w:rsidR="00AC5867" w:rsidRPr="00377220" w:rsidRDefault="007B2A1E" w:rsidP="00AC5867">
            <w:pPr>
              <w:jc w:val="right"/>
              <w:rPr>
                <w:sz w:val="28"/>
                <w:szCs w:val="28"/>
              </w:rPr>
            </w:pPr>
            <w:r>
              <w:rPr>
                <w:sz w:val="28"/>
                <w:szCs w:val="28"/>
              </w:rPr>
              <w:t>14</w:t>
            </w:r>
            <w:r w:rsidR="00AC5867" w:rsidRPr="00377220">
              <w:rPr>
                <w:sz w:val="28"/>
                <w:szCs w:val="28"/>
              </w:rPr>
              <w:t>.23x</w:t>
            </w:r>
          </w:p>
        </w:tc>
      </w:tr>
      <w:tr w:rsidR="00AC5867" w:rsidRPr="00377220" w:rsidTr="00AC5867">
        <w:tc>
          <w:tcPr>
            <w:tcW w:w="3600" w:type="dxa"/>
          </w:tcPr>
          <w:p w:rsidR="00AC5867" w:rsidRPr="00377220" w:rsidRDefault="00AC5867" w:rsidP="008C2C94">
            <w:pPr>
              <w:rPr>
                <w:sz w:val="28"/>
                <w:szCs w:val="28"/>
              </w:rPr>
            </w:pPr>
            <w:r w:rsidRPr="00377220">
              <w:rPr>
                <w:sz w:val="28"/>
                <w:szCs w:val="28"/>
              </w:rPr>
              <w:t xml:space="preserve">Fixed </w:t>
            </w:r>
            <w:r w:rsidR="008C2C94">
              <w:rPr>
                <w:sz w:val="28"/>
                <w:szCs w:val="28"/>
              </w:rPr>
              <w:t>c</w:t>
            </w:r>
            <w:r w:rsidRPr="00377220">
              <w:rPr>
                <w:sz w:val="28"/>
                <w:szCs w:val="28"/>
              </w:rPr>
              <w:t xml:space="preserve">harge </w:t>
            </w:r>
            <w:r w:rsidR="008C2C94">
              <w:rPr>
                <w:sz w:val="28"/>
                <w:szCs w:val="28"/>
              </w:rPr>
              <w:t>c</w:t>
            </w:r>
            <w:r w:rsidRPr="00377220">
              <w:rPr>
                <w:sz w:val="28"/>
                <w:szCs w:val="28"/>
              </w:rPr>
              <w:t>overage</w:t>
            </w:r>
          </w:p>
        </w:tc>
        <w:tc>
          <w:tcPr>
            <w:tcW w:w="1440" w:type="dxa"/>
          </w:tcPr>
          <w:p w:rsidR="00AC5867" w:rsidRPr="00377220" w:rsidRDefault="00783422" w:rsidP="00AC5867">
            <w:pPr>
              <w:jc w:val="right"/>
              <w:rPr>
                <w:sz w:val="28"/>
                <w:szCs w:val="28"/>
              </w:rPr>
            </w:pPr>
            <w:r>
              <w:rPr>
                <w:sz w:val="28"/>
                <w:szCs w:val="28"/>
              </w:rPr>
              <w:t>8.69x</w:t>
            </w:r>
          </w:p>
        </w:tc>
        <w:tc>
          <w:tcPr>
            <w:tcW w:w="1440" w:type="dxa"/>
          </w:tcPr>
          <w:p w:rsidR="00AC5867" w:rsidRPr="00377220" w:rsidRDefault="007B2A1E" w:rsidP="00AC5867">
            <w:pPr>
              <w:jc w:val="right"/>
              <w:rPr>
                <w:sz w:val="28"/>
                <w:szCs w:val="28"/>
              </w:rPr>
            </w:pPr>
            <w:r>
              <w:rPr>
                <w:sz w:val="28"/>
                <w:szCs w:val="28"/>
              </w:rPr>
              <w:t>4</w:t>
            </w:r>
            <w:r w:rsidR="00AC5867" w:rsidRPr="00377220">
              <w:rPr>
                <w:sz w:val="28"/>
                <w:szCs w:val="28"/>
              </w:rPr>
              <w:t>.59x</w:t>
            </w:r>
          </w:p>
        </w:tc>
        <w:tc>
          <w:tcPr>
            <w:tcW w:w="1440" w:type="dxa"/>
          </w:tcPr>
          <w:p w:rsidR="00AC5867" w:rsidRPr="00377220" w:rsidRDefault="007B2A1E" w:rsidP="007B2A1E">
            <w:pPr>
              <w:jc w:val="right"/>
              <w:rPr>
                <w:sz w:val="28"/>
                <w:szCs w:val="28"/>
              </w:rPr>
            </w:pPr>
            <w:r>
              <w:rPr>
                <w:sz w:val="28"/>
                <w:szCs w:val="28"/>
              </w:rPr>
              <w:t>4</w:t>
            </w:r>
            <w:r w:rsidR="00AC5867" w:rsidRPr="00377220">
              <w:rPr>
                <w:sz w:val="28"/>
                <w:szCs w:val="28"/>
              </w:rPr>
              <w:t>.</w:t>
            </w:r>
            <w:r>
              <w:rPr>
                <w:sz w:val="28"/>
                <w:szCs w:val="28"/>
              </w:rPr>
              <w:t>4</w:t>
            </w:r>
            <w:r w:rsidR="00AC5867" w:rsidRPr="00377220">
              <w:rPr>
                <w:sz w:val="28"/>
                <w:szCs w:val="28"/>
              </w:rPr>
              <w:t>7x</w:t>
            </w:r>
          </w:p>
        </w:tc>
        <w:tc>
          <w:tcPr>
            <w:tcW w:w="1440" w:type="dxa"/>
          </w:tcPr>
          <w:p w:rsidR="00AC5867" w:rsidRPr="00377220" w:rsidRDefault="007B2A1E" w:rsidP="00AC5867">
            <w:pPr>
              <w:jc w:val="right"/>
              <w:rPr>
                <w:sz w:val="28"/>
                <w:szCs w:val="28"/>
              </w:rPr>
            </w:pPr>
            <w:r>
              <w:rPr>
                <w:sz w:val="28"/>
                <w:szCs w:val="28"/>
              </w:rPr>
              <w:t>4.2</w:t>
            </w:r>
            <w:r w:rsidR="00AC5867" w:rsidRPr="00377220">
              <w:rPr>
                <w:sz w:val="28"/>
                <w:szCs w:val="28"/>
              </w:rPr>
              <w:t>5x</w:t>
            </w:r>
          </w:p>
        </w:tc>
      </w:tr>
      <w:tr w:rsidR="00AC5867" w:rsidRPr="00377220" w:rsidTr="00AC5867">
        <w:tc>
          <w:tcPr>
            <w:tcW w:w="3600" w:type="dxa"/>
          </w:tcPr>
          <w:p w:rsidR="00AC5867" w:rsidRPr="00377220" w:rsidRDefault="00AC5867" w:rsidP="008C2C94">
            <w:pPr>
              <w:rPr>
                <w:sz w:val="28"/>
                <w:szCs w:val="28"/>
              </w:rPr>
            </w:pPr>
            <w:r w:rsidRPr="00377220">
              <w:rPr>
                <w:sz w:val="28"/>
                <w:szCs w:val="28"/>
              </w:rPr>
              <w:t xml:space="preserve">Gross </w:t>
            </w:r>
            <w:r w:rsidR="008C2C94">
              <w:rPr>
                <w:sz w:val="28"/>
                <w:szCs w:val="28"/>
              </w:rPr>
              <w:t>p</w:t>
            </w:r>
            <w:r w:rsidRPr="00377220">
              <w:rPr>
                <w:sz w:val="28"/>
                <w:szCs w:val="28"/>
              </w:rPr>
              <w:t xml:space="preserve">rofit </w:t>
            </w:r>
            <w:r w:rsidR="008C2C94">
              <w:rPr>
                <w:sz w:val="28"/>
                <w:szCs w:val="28"/>
              </w:rPr>
              <w:t>m</w:t>
            </w:r>
            <w:r w:rsidRPr="00377220">
              <w:rPr>
                <w:sz w:val="28"/>
                <w:szCs w:val="28"/>
              </w:rPr>
              <w:t>argin</w:t>
            </w:r>
          </w:p>
        </w:tc>
        <w:tc>
          <w:tcPr>
            <w:tcW w:w="1440" w:type="dxa"/>
          </w:tcPr>
          <w:p w:rsidR="00AC5867" w:rsidRPr="00377220" w:rsidRDefault="00783422" w:rsidP="00AC5867">
            <w:pPr>
              <w:jc w:val="right"/>
              <w:rPr>
                <w:sz w:val="28"/>
                <w:szCs w:val="28"/>
              </w:rPr>
            </w:pPr>
            <w:r>
              <w:rPr>
                <w:sz w:val="28"/>
                <w:szCs w:val="28"/>
              </w:rPr>
              <w:t>31</w:t>
            </w:r>
            <w:r w:rsidR="00AC5867" w:rsidRPr="00377220">
              <w:rPr>
                <w:sz w:val="28"/>
                <w:szCs w:val="28"/>
              </w:rPr>
              <w:t>.10%</w:t>
            </w:r>
          </w:p>
        </w:tc>
        <w:tc>
          <w:tcPr>
            <w:tcW w:w="1440" w:type="dxa"/>
          </w:tcPr>
          <w:p w:rsidR="00AC5867" w:rsidRPr="00377220" w:rsidRDefault="007B2A1E" w:rsidP="00AC5867">
            <w:pPr>
              <w:jc w:val="right"/>
              <w:rPr>
                <w:sz w:val="28"/>
                <w:szCs w:val="28"/>
              </w:rPr>
            </w:pPr>
            <w:r>
              <w:rPr>
                <w:sz w:val="28"/>
                <w:szCs w:val="28"/>
              </w:rPr>
              <w:t>59</w:t>
            </w:r>
            <w:r w:rsidR="00AC5867" w:rsidRPr="00377220">
              <w:rPr>
                <w:sz w:val="28"/>
                <w:szCs w:val="28"/>
              </w:rPr>
              <w:t>.21%</w:t>
            </w:r>
          </w:p>
        </w:tc>
        <w:tc>
          <w:tcPr>
            <w:tcW w:w="1440" w:type="dxa"/>
          </w:tcPr>
          <w:p w:rsidR="00AC5867" w:rsidRPr="00377220" w:rsidRDefault="007B2A1E" w:rsidP="00AC5867">
            <w:pPr>
              <w:jc w:val="right"/>
              <w:rPr>
                <w:sz w:val="28"/>
                <w:szCs w:val="28"/>
              </w:rPr>
            </w:pPr>
            <w:r>
              <w:rPr>
                <w:sz w:val="28"/>
                <w:szCs w:val="28"/>
              </w:rPr>
              <w:t>59</w:t>
            </w:r>
            <w:r w:rsidR="00AC5867" w:rsidRPr="00377220">
              <w:rPr>
                <w:sz w:val="28"/>
                <w:szCs w:val="28"/>
              </w:rPr>
              <w:t>.39%</w:t>
            </w:r>
          </w:p>
        </w:tc>
        <w:tc>
          <w:tcPr>
            <w:tcW w:w="1440" w:type="dxa"/>
          </w:tcPr>
          <w:p w:rsidR="00AC5867" w:rsidRPr="00377220" w:rsidRDefault="007B2A1E" w:rsidP="00AC5867">
            <w:pPr>
              <w:jc w:val="right"/>
              <w:rPr>
                <w:sz w:val="28"/>
                <w:szCs w:val="28"/>
              </w:rPr>
            </w:pPr>
            <w:r>
              <w:rPr>
                <w:sz w:val="28"/>
                <w:szCs w:val="28"/>
              </w:rPr>
              <w:t>58</w:t>
            </w:r>
            <w:r w:rsidR="00AC5867" w:rsidRPr="00377220">
              <w:rPr>
                <w:sz w:val="28"/>
                <w:szCs w:val="28"/>
              </w:rPr>
              <w:t>.52%</w:t>
            </w:r>
          </w:p>
        </w:tc>
      </w:tr>
      <w:tr w:rsidR="00AC5867" w:rsidRPr="00377220" w:rsidTr="00AC5867">
        <w:tc>
          <w:tcPr>
            <w:tcW w:w="3600" w:type="dxa"/>
          </w:tcPr>
          <w:p w:rsidR="00AC5867" w:rsidRPr="00377220" w:rsidRDefault="00AC5867" w:rsidP="008C2C94">
            <w:pPr>
              <w:rPr>
                <w:sz w:val="28"/>
                <w:szCs w:val="28"/>
              </w:rPr>
            </w:pPr>
            <w:r w:rsidRPr="00377220">
              <w:rPr>
                <w:sz w:val="28"/>
                <w:szCs w:val="28"/>
              </w:rPr>
              <w:t xml:space="preserve">Operating </w:t>
            </w:r>
            <w:r w:rsidR="008C2C94">
              <w:rPr>
                <w:sz w:val="28"/>
                <w:szCs w:val="28"/>
              </w:rPr>
              <w:t>p</w:t>
            </w:r>
            <w:r w:rsidRPr="00377220">
              <w:rPr>
                <w:sz w:val="28"/>
                <w:szCs w:val="28"/>
              </w:rPr>
              <w:t xml:space="preserve">rofit </w:t>
            </w:r>
            <w:r w:rsidR="008C2C94">
              <w:rPr>
                <w:sz w:val="28"/>
                <w:szCs w:val="28"/>
              </w:rPr>
              <w:t>m</w:t>
            </w:r>
            <w:r w:rsidRPr="00377220">
              <w:rPr>
                <w:sz w:val="28"/>
                <w:szCs w:val="28"/>
              </w:rPr>
              <w:t>argin</w:t>
            </w:r>
          </w:p>
        </w:tc>
        <w:tc>
          <w:tcPr>
            <w:tcW w:w="1440" w:type="dxa"/>
          </w:tcPr>
          <w:p w:rsidR="00AC5867" w:rsidRPr="00377220" w:rsidRDefault="007B2A1E" w:rsidP="00783422">
            <w:pPr>
              <w:jc w:val="right"/>
              <w:rPr>
                <w:sz w:val="28"/>
                <w:szCs w:val="28"/>
              </w:rPr>
            </w:pPr>
            <w:r>
              <w:rPr>
                <w:sz w:val="28"/>
                <w:szCs w:val="28"/>
              </w:rPr>
              <w:t>8</w:t>
            </w:r>
            <w:r w:rsidR="00AC5867" w:rsidRPr="00377220">
              <w:rPr>
                <w:sz w:val="28"/>
                <w:szCs w:val="28"/>
              </w:rPr>
              <w:t>.0</w:t>
            </w:r>
            <w:r w:rsidR="00783422">
              <w:rPr>
                <w:sz w:val="28"/>
                <w:szCs w:val="28"/>
              </w:rPr>
              <w:t>6</w:t>
            </w:r>
            <w:r w:rsidR="00AC5867" w:rsidRPr="00377220">
              <w:rPr>
                <w:sz w:val="28"/>
                <w:szCs w:val="28"/>
              </w:rPr>
              <w:t>%</w:t>
            </w:r>
          </w:p>
        </w:tc>
        <w:tc>
          <w:tcPr>
            <w:tcW w:w="1440" w:type="dxa"/>
          </w:tcPr>
          <w:p w:rsidR="00AC5867" w:rsidRPr="00377220" w:rsidRDefault="007B2A1E" w:rsidP="00AC5867">
            <w:pPr>
              <w:jc w:val="right"/>
              <w:rPr>
                <w:sz w:val="28"/>
                <w:szCs w:val="28"/>
              </w:rPr>
            </w:pPr>
            <w:r>
              <w:rPr>
                <w:sz w:val="28"/>
                <w:szCs w:val="28"/>
              </w:rPr>
              <w:t>22</w:t>
            </w:r>
            <w:r w:rsidR="00AC5867" w:rsidRPr="00377220">
              <w:rPr>
                <w:sz w:val="28"/>
                <w:szCs w:val="28"/>
              </w:rPr>
              <w:t>.05%</w:t>
            </w:r>
          </w:p>
        </w:tc>
        <w:tc>
          <w:tcPr>
            <w:tcW w:w="1440" w:type="dxa"/>
          </w:tcPr>
          <w:p w:rsidR="00AC5867" w:rsidRPr="00377220" w:rsidRDefault="007B2A1E" w:rsidP="00AC5867">
            <w:pPr>
              <w:jc w:val="right"/>
              <w:rPr>
                <w:sz w:val="28"/>
                <w:szCs w:val="28"/>
              </w:rPr>
            </w:pPr>
            <w:r>
              <w:rPr>
                <w:sz w:val="28"/>
                <w:szCs w:val="28"/>
              </w:rPr>
              <w:t>21</w:t>
            </w:r>
            <w:r w:rsidR="00AC5867" w:rsidRPr="00377220">
              <w:rPr>
                <w:sz w:val="28"/>
                <w:szCs w:val="28"/>
              </w:rPr>
              <w:t>.86%</w:t>
            </w:r>
          </w:p>
        </w:tc>
        <w:tc>
          <w:tcPr>
            <w:tcW w:w="1440" w:type="dxa"/>
          </w:tcPr>
          <w:p w:rsidR="00AC5867" w:rsidRPr="00377220" w:rsidRDefault="00AC5867" w:rsidP="00AC5867">
            <w:pPr>
              <w:jc w:val="right"/>
              <w:rPr>
                <w:sz w:val="28"/>
                <w:szCs w:val="28"/>
              </w:rPr>
            </w:pPr>
            <w:r w:rsidRPr="00377220">
              <w:rPr>
                <w:sz w:val="28"/>
                <w:szCs w:val="28"/>
              </w:rPr>
              <w:t>2</w:t>
            </w:r>
            <w:r w:rsidR="007B2A1E">
              <w:rPr>
                <w:sz w:val="28"/>
                <w:szCs w:val="28"/>
              </w:rPr>
              <w:t>0</w:t>
            </w:r>
            <w:r w:rsidRPr="00377220">
              <w:rPr>
                <w:sz w:val="28"/>
                <w:szCs w:val="28"/>
              </w:rPr>
              <w:t>.52%</w:t>
            </w:r>
          </w:p>
        </w:tc>
      </w:tr>
      <w:tr w:rsidR="00AC5867" w:rsidRPr="00377220" w:rsidTr="00AC5867">
        <w:tc>
          <w:tcPr>
            <w:tcW w:w="3600" w:type="dxa"/>
          </w:tcPr>
          <w:p w:rsidR="00AC5867" w:rsidRPr="00377220" w:rsidRDefault="00AC5867" w:rsidP="008C2C94">
            <w:pPr>
              <w:rPr>
                <w:sz w:val="28"/>
                <w:szCs w:val="28"/>
              </w:rPr>
            </w:pPr>
            <w:r w:rsidRPr="00377220">
              <w:rPr>
                <w:sz w:val="28"/>
                <w:szCs w:val="28"/>
              </w:rPr>
              <w:t xml:space="preserve">Net </w:t>
            </w:r>
            <w:r w:rsidR="008C2C94">
              <w:rPr>
                <w:sz w:val="28"/>
                <w:szCs w:val="28"/>
              </w:rPr>
              <w:t>p</w:t>
            </w:r>
            <w:r w:rsidRPr="00377220">
              <w:rPr>
                <w:sz w:val="28"/>
                <w:szCs w:val="28"/>
              </w:rPr>
              <w:t xml:space="preserve">rofit </w:t>
            </w:r>
            <w:r w:rsidR="008C2C94">
              <w:rPr>
                <w:sz w:val="28"/>
                <w:szCs w:val="28"/>
              </w:rPr>
              <w:t>m</w:t>
            </w:r>
            <w:r w:rsidRPr="00377220">
              <w:rPr>
                <w:sz w:val="28"/>
                <w:szCs w:val="28"/>
              </w:rPr>
              <w:t>argin</w:t>
            </w:r>
          </w:p>
        </w:tc>
        <w:tc>
          <w:tcPr>
            <w:tcW w:w="1440" w:type="dxa"/>
          </w:tcPr>
          <w:p w:rsidR="00AC5867" w:rsidRPr="00377220" w:rsidRDefault="00783422" w:rsidP="00AC5867">
            <w:pPr>
              <w:jc w:val="right"/>
              <w:rPr>
                <w:sz w:val="28"/>
                <w:szCs w:val="28"/>
              </w:rPr>
            </w:pPr>
            <w:r>
              <w:rPr>
                <w:sz w:val="28"/>
                <w:szCs w:val="28"/>
              </w:rPr>
              <w:t>4.32</w:t>
            </w:r>
            <w:r w:rsidR="00AC5867" w:rsidRPr="00377220">
              <w:rPr>
                <w:sz w:val="28"/>
                <w:szCs w:val="28"/>
              </w:rPr>
              <w:t>%</w:t>
            </w:r>
          </w:p>
        </w:tc>
        <w:tc>
          <w:tcPr>
            <w:tcW w:w="1440" w:type="dxa"/>
          </w:tcPr>
          <w:p w:rsidR="00AC5867" w:rsidRPr="00377220" w:rsidRDefault="007B2A1E" w:rsidP="00AC5867">
            <w:pPr>
              <w:jc w:val="right"/>
              <w:rPr>
                <w:sz w:val="28"/>
                <w:szCs w:val="28"/>
              </w:rPr>
            </w:pPr>
            <w:r>
              <w:rPr>
                <w:sz w:val="28"/>
                <w:szCs w:val="28"/>
              </w:rPr>
              <w:t>11</w:t>
            </w:r>
            <w:r w:rsidR="00AC5867" w:rsidRPr="00377220">
              <w:rPr>
                <w:sz w:val="28"/>
                <w:szCs w:val="28"/>
              </w:rPr>
              <w:t>.89%</w:t>
            </w:r>
          </w:p>
        </w:tc>
        <w:tc>
          <w:tcPr>
            <w:tcW w:w="1440" w:type="dxa"/>
          </w:tcPr>
          <w:p w:rsidR="00AC5867" w:rsidRPr="00377220" w:rsidRDefault="007B2A1E" w:rsidP="00AC5867">
            <w:pPr>
              <w:jc w:val="right"/>
              <w:rPr>
                <w:sz w:val="28"/>
                <w:szCs w:val="28"/>
              </w:rPr>
            </w:pPr>
            <w:r>
              <w:rPr>
                <w:sz w:val="28"/>
                <w:szCs w:val="28"/>
              </w:rPr>
              <w:t>1</w:t>
            </w:r>
            <w:r w:rsidR="00AC5867" w:rsidRPr="00377220">
              <w:rPr>
                <w:sz w:val="28"/>
                <w:szCs w:val="28"/>
              </w:rPr>
              <w:t>1.00%</w:t>
            </w:r>
          </w:p>
        </w:tc>
        <w:tc>
          <w:tcPr>
            <w:tcW w:w="1440" w:type="dxa"/>
          </w:tcPr>
          <w:p w:rsidR="00AC5867" w:rsidRPr="00377220" w:rsidRDefault="007B2A1E" w:rsidP="00AC5867">
            <w:pPr>
              <w:jc w:val="right"/>
              <w:rPr>
                <w:sz w:val="28"/>
                <w:szCs w:val="28"/>
              </w:rPr>
            </w:pPr>
            <w:r>
              <w:rPr>
                <w:sz w:val="28"/>
                <w:szCs w:val="28"/>
              </w:rPr>
              <w:t>1</w:t>
            </w:r>
            <w:r w:rsidR="00AC5867" w:rsidRPr="00377220">
              <w:rPr>
                <w:sz w:val="28"/>
                <w:szCs w:val="28"/>
              </w:rPr>
              <w:t>0.97%</w:t>
            </w:r>
          </w:p>
        </w:tc>
      </w:tr>
      <w:tr w:rsidR="00AC5867" w:rsidRPr="00377220" w:rsidTr="00AC5867">
        <w:tc>
          <w:tcPr>
            <w:tcW w:w="3600" w:type="dxa"/>
          </w:tcPr>
          <w:p w:rsidR="00AC5867" w:rsidRPr="00377220" w:rsidRDefault="00AC5867" w:rsidP="008C2C94">
            <w:pPr>
              <w:rPr>
                <w:sz w:val="28"/>
                <w:szCs w:val="28"/>
              </w:rPr>
            </w:pPr>
            <w:r w:rsidRPr="00377220">
              <w:rPr>
                <w:sz w:val="28"/>
                <w:szCs w:val="28"/>
              </w:rPr>
              <w:t xml:space="preserve">Return on </w:t>
            </w:r>
            <w:r w:rsidR="008C2C94">
              <w:rPr>
                <w:sz w:val="28"/>
                <w:szCs w:val="28"/>
              </w:rPr>
              <w:t>i</w:t>
            </w:r>
            <w:r w:rsidRPr="00377220">
              <w:rPr>
                <w:sz w:val="28"/>
                <w:szCs w:val="28"/>
              </w:rPr>
              <w:t>nvestment</w:t>
            </w:r>
          </w:p>
        </w:tc>
        <w:tc>
          <w:tcPr>
            <w:tcW w:w="1440" w:type="dxa"/>
          </w:tcPr>
          <w:p w:rsidR="00AC5867" w:rsidRPr="00377220" w:rsidRDefault="00783422" w:rsidP="00AC5867">
            <w:pPr>
              <w:jc w:val="right"/>
              <w:rPr>
                <w:sz w:val="28"/>
                <w:szCs w:val="28"/>
              </w:rPr>
            </w:pPr>
            <w:r>
              <w:rPr>
                <w:sz w:val="28"/>
                <w:szCs w:val="28"/>
              </w:rPr>
              <w:t>9.21</w:t>
            </w:r>
            <w:r w:rsidR="00AC5867" w:rsidRPr="00377220">
              <w:rPr>
                <w:sz w:val="28"/>
                <w:szCs w:val="28"/>
              </w:rPr>
              <w:t>%</w:t>
            </w:r>
          </w:p>
        </w:tc>
        <w:tc>
          <w:tcPr>
            <w:tcW w:w="1440" w:type="dxa"/>
          </w:tcPr>
          <w:p w:rsidR="00AC5867" w:rsidRPr="00377220" w:rsidRDefault="00AC5867" w:rsidP="00AC5867">
            <w:pPr>
              <w:jc w:val="right"/>
              <w:rPr>
                <w:sz w:val="28"/>
                <w:szCs w:val="28"/>
              </w:rPr>
            </w:pPr>
            <w:r w:rsidRPr="00377220">
              <w:rPr>
                <w:sz w:val="28"/>
                <w:szCs w:val="28"/>
              </w:rPr>
              <w:t>1</w:t>
            </w:r>
            <w:r w:rsidR="007B2A1E">
              <w:rPr>
                <w:sz w:val="28"/>
                <w:szCs w:val="28"/>
              </w:rPr>
              <w:t>7</w:t>
            </w:r>
            <w:r w:rsidRPr="00377220">
              <w:rPr>
                <w:sz w:val="28"/>
                <w:szCs w:val="28"/>
              </w:rPr>
              <w:t>.97%</w:t>
            </w:r>
          </w:p>
        </w:tc>
        <w:tc>
          <w:tcPr>
            <w:tcW w:w="1440" w:type="dxa"/>
          </w:tcPr>
          <w:p w:rsidR="00AC5867" w:rsidRPr="00377220" w:rsidRDefault="007B2A1E" w:rsidP="00AC5867">
            <w:pPr>
              <w:jc w:val="right"/>
              <w:rPr>
                <w:sz w:val="28"/>
                <w:szCs w:val="28"/>
              </w:rPr>
            </w:pPr>
            <w:r>
              <w:rPr>
                <w:sz w:val="28"/>
                <w:szCs w:val="28"/>
              </w:rPr>
              <w:t>18</w:t>
            </w:r>
            <w:r w:rsidR="00AC5867" w:rsidRPr="00377220">
              <w:rPr>
                <w:sz w:val="28"/>
                <w:szCs w:val="28"/>
              </w:rPr>
              <w:t>.28%</w:t>
            </w:r>
          </w:p>
        </w:tc>
        <w:tc>
          <w:tcPr>
            <w:tcW w:w="1440" w:type="dxa"/>
          </w:tcPr>
          <w:p w:rsidR="00AC5867" w:rsidRPr="00377220" w:rsidRDefault="007B2A1E" w:rsidP="00AC5867">
            <w:pPr>
              <w:jc w:val="right"/>
              <w:rPr>
                <w:sz w:val="28"/>
                <w:szCs w:val="28"/>
              </w:rPr>
            </w:pPr>
            <w:r>
              <w:rPr>
                <w:sz w:val="28"/>
                <w:szCs w:val="28"/>
              </w:rPr>
              <w:t>18</w:t>
            </w:r>
            <w:r w:rsidR="00AC5867" w:rsidRPr="00377220">
              <w:rPr>
                <w:sz w:val="28"/>
                <w:szCs w:val="28"/>
              </w:rPr>
              <w:t>.35%</w:t>
            </w:r>
          </w:p>
        </w:tc>
      </w:tr>
      <w:tr w:rsidR="00AC5867" w:rsidRPr="00377220" w:rsidTr="00AC5867">
        <w:tc>
          <w:tcPr>
            <w:tcW w:w="3600" w:type="dxa"/>
          </w:tcPr>
          <w:p w:rsidR="00AC5867" w:rsidRPr="00377220" w:rsidRDefault="00AC5867" w:rsidP="008C2C94">
            <w:pPr>
              <w:rPr>
                <w:sz w:val="28"/>
                <w:szCs w:val="28"/>
              </w:rPr>
            </w:pPr>
            <w:r w:rsidRPr="00377220">
              <w:rPr>
                <w:sz w:val="28"/>
                <w:szCs w:val="28"/>
              </w:rPr>
              <w:t xml:space="preserve">Return on </w:t>
            </w:r>
            <w:r w:rsidR="008C2C94">
              <w:rPr>
                <w:sz w:val="28"/>
                <w:szCs w:val="28"/>
              </w:rPr>
              <w:t>e</w:t>
            </w:r>
            <w:r w:rsidRPr="00377220">
              <w:rPr>
                <w:sz w:val="28"/>
                <w:szCs w:val="28"/>
              </w:rPr>
              <w:t>quity</w:t>
            </w:r>
          </w:p>
        </w:tc>
        <w:tc>
          <w:tcPr>
            <w:tcW w:w="1440" w:type="dxa"/>
          </w:tcPr>
          <w:p w:rsidR="00AC5867" w:rsidRPr="00377220" w:rsidRDefault="00AC5867" w:rsidP="00783422">
            <w:pPr>
              <w:jc w:val="right"/>
              <w:rPr>
                <w:sz w:val="28"/>
                <w:szCs w:val="28"/>
              </w:rPr>
            </w:pPr>
            <w:r w:rsidRPr="00377220">
              <w:rPr>
                <w:sz w:val="28"/>
                <w:szCs w:val="28"/>
              </w:rPr>
              <w:t>11.</w:t>
            </w:r>
            <w:r w:rsidR="00783422">
              <w:rPr>
                <w:sz w:val="28"/>
                <w:szCs w:val="28"/>
              </w:rPr>
              <w:t>3</w:t>
            </w:r>
            <w:r w:rsidRPr="00377220">
              <w:rPr>
                <w:sz w:val="28"/>
                <w:szCs w:val="28"/>
              </w:rPr>
              <w:t>4%</w:t>
            </w:r>
          </w:p>
        </w:tc>
        <w:tc>
          <w:tcPr>
            <w:tcW w:w="1440" w:type="dxa"/>
          </w:tcPr>
          <w:p w:rsidR="00AC5867" w:rsidRPr="00377220" w:rsidRDefault="0083553C" w:rsidP="00AC5867">
            <w:pPr>
              <w:jc w:val="right"/>
              <w:rPr>
                <w:sz w:val="28"/>
                <w:szCs w:val="28"/>
              </w:rPr>
            </w:pPr>
            <w:r>
              <w:rPr>
                <w:sz w:val="28"/>
                <w:szCs w:val="28"/>
              </w:rPr>
              <w:t>24</w:t>
            </w:r>
            <w:r w:rsidR="00AC5867" w:rsidRPr="00377220">
              <w:rPr>
                <w:sz w:val="28"/>
                <w:szCs w:val="28"/>
              </w:rPr>
              <w:t>.14%</w:t>
            </w:r>
          </w:p>
        </w:tc>
        <w:tc>
          <w:tcPr>
            <w:tcW w:w="1440" w:type="dxa"/>
          </w:tcPr>
          <w:p w:rsidR="00AC5867" w:rsidRPr="00377220" w:rsidRDefault="0083553C" w:rsidP="00AC5867">
            <w:pPr>
              <w:jc w:val="right"/>
              <w:rPr>
                <w:sz w:val="28"/>
                <w:szCs w:val="28"/>
              </w:rPr>
            </w:pPr>
            <w:r>
              <w:rPr>
                <w:sz w:val="28"/>
                <w:szCs w:val="28"/>
              </w:rPr>
              <w:t>27</w:t>
            </w:r>
            <w:r w:rsidR="00AC5867" w:rsidRPr="00377220">
              <w:rPr>
                <w:sz w:val="28"/>
                <w:szCs w:val="28"/>
              </w:rPr>
              <w:t>.51%</w:t>
            </w:r>
          </w:p>
        </w:tc>
        <w:tc>
          <w:tcPr>
            <w:tcW w:w="1440" w:type="dxa"/>
          </w:tcPr>
          <w:p w:rsidR="00AC5867" w:rsidRPr="00377220" w:rsidRDefault="0083553C" w:rsidP="00AC5867">
            <w:pPr>
              <w:jc w:val="right"/>
              <w:rPr>
                <w:sz w:val="28"/>
                <w:szCs w:val="28"/>
              </w:rPr>
            </w:pPr>
            <w:r>
              <w:rPr>
                <w:sz w:val="28"/>
                <w:szCs w:val="28"/>
              </w:rPr>
              <w:t>29</w:t>
            </w:r>
            <w:r w:rsidR="00AC5867" w:rsidRPr="00377220">
              <w:rPr>
                <w:sz w:val="28"/>
                <w:szCs w:val="28"/>
              </w:rPr>
              <w:t>.88%</w:t>
            </w:r>
          </w:p>
        </w:tc>
      </w:tr>
    </w:tbl>
    <w:p w:rsidR="00AC5867" w:rsidRPr="00377220" w:rsidRDefault="00AC5867" w:rsidP="00AC5867">
      <w:pPr>
        <w:rPr>
          <w:sz w:val="28"/>
          <w:szCs w:val="28"/>
        </w:rPr>
      </w:pPr>
    </w:p>
    <w:p w:rsidR="008C2C94" w:rsidRDefault="008C2C94">
      <w:pPr>
        <w:spacing w:after="160" w:line="259" w:lineRule="auto"/>
        <w:rPr>
          <w:sz w:val="28"/>
          <w:szCs w:val="28"/>
        </w:rPr>
      </w:pPr>
      <w:r>
        <w:rPr>
          <w:sz w:val="28"/>
          <w:szCs w:val="28"/>
        </w:rPr>
        <w:br w:type="page"/>
      </w:r>
    </w:p>
    <w:p w:rsidR="00AC5867" w:rsidRDefault="00AC5867" w:rsidP="00AC5867">
      <w:pPr>
        <w:rPr>
          <w:sz w:val="28"/>
          <w:szCs w:val="28"/>
        </w:rPr>
      </w:pPr>
    </w:p>
    <w:p w:rsidR="00AC5867" w:rsidRDefault="00AC5867" w:rsidP="00AC5867">
      <w:pPr>
        <w:rPr>
          <w:sz w:val="28"/>
          <w:szCs w:val="28"/>
        </w:rPr>
      </w:pPr>
      <w:r w:rsidRPr="008C2C94">
        <w:rPr>
          <w:sz w:val="28"/>
          <w:szCs w:val="28"/>
        </w:rPr>
        <w:t>1</w:t>
      </w:r>
      <w:r w:rsidR="00F74D74" w:rsidRPr="008C2C94">
        <w:rPr>
          <w:sz w:val="28"/>
          <w:szCs w:val="28"/>
        </w:rPr>
        <w:t>5</w:t>
      </w:r>
      <w:r w:rsidRPr="008C2C94">
        <w:rPr>
          <w:sz w:val="28"/>
          <w:szCs w:val="28"/>
        </w:rPr>
        <w:t xml:space="preserve">.  </w:t>
      </w:r>
      <w:r w:rsidRPr="00377220">
        <w:rPr>
          <w:sz w:val="28"/>
          <w:szCs w:val="28"/>
        </w:rPr>
        <w:t>Using the financial ratios calculated from the 201</w:t>
      </w:r>
      <w:r w:rsidR="008C2C94">
        <w:rPr>
          <w:sz w:val="28"/>
          <w:szCs w:val="28"/>
        </w:rPr>
        <w:t>5</w:t>
      </w:r>
      <w:r w:rsidRPr="00377220">
        <w:rPr>
          <w:sz w:val="28"/>
          <w:szCs w:val="28"/>
        </w:rPr>
        <w:t xml:space="preserve"> annual report of </w:t>
      </w:r>
      <w:r w:rsidR="008C2C94">
        <w:rPr>
          <w:sz w:val="28"/>
          <w:szCs w:val="28"/>
        </w:rPr>
        <w:t>PVC Pipes</w:t>
      </w:r>
      <w:r w:rsidRPr="00377220">
        <w:rPr>
          <w:sz w:val="28"/>
          <w:szCs w:val="28"/>
        </w:rPr>
        <w:t>, assess the short-term liquidity, operating efficiency, capital structure and long-term solvency and profitab</w:t>
      </w:r>
      <w:r w:rsidR="008C2C94">
        <w:rPr>
          <w:sz w:val="28"/>
          <w:szCs w:val="28"/>
        </w:rPr>
        <w:t>ility of the firm.</w:t>
      </w:r>
    </w:p>
    <w:p w:rsidR="008C2C94" w:rsidRDefault="008C2C94" w:rsidP="00AC5867">
      <w:pPr>
        <w:rPr>
          <w:sz w:val="28"/>
          <w:szCs w:val="28"/>
        </w:rPr>
      </w:pPr>
    </w:p>
    <w:tbl>
      <w:tblPr>
        <w:tblW w:w="0" w:type="auto"/>
        <w:tblLayout w:type="fixed"/>
        <w:tblLook w:val="0000" w:firstRow="0" w:lastRow="0" w:firstColumn="0" w:lastColumn="0" w:noHBand="0" w:noVBand="0"/>
      </w:tblPr>
      <w:tblGrid>
        <w:gridCol w:w="3600"/>
        <w:gridCol w:w="1440"/>
        <w:gridCol w:w="1440"/>
      </w:tblGrid>
      <w:tr w:rsidR="008C2C94" w:rsidRPr="00377220" w:rsidTr="002C2F31">
        <w:tc>
          <w:tcPr>
            <w:tcW w:w="3600" w:type="dxa"/>
          </w:tcPr>
          <w:p w:rsidR="008C2C94" w:rsidRPr="00377220" w:rsidRDefault="008C2C94" w:rsidP="002C2F31">
            <w:pPr>
              <w:rPr>
                <w:sz w:val="28"/>
                <w:szCs w:val="28"/>
              </w:rPr>
            </w:pPr>
          </w:p>
        </w:tc>
        <w:tc>
          <w:tcPr>
            <w:tcW w:w="1440" w:type="dxa"/>
          </w:tcPr>
          <w:p w:rsidR="008C2C94" w:rsidRPr="00377220" w:rsidRDefault="008C2C94" w:rsidP="002C2F31">
            <w:pPr>
              <w:rPr>
                <w:sz w:val="28"/>
                <w:szCs w:val="28"/>
              </w:rPr>
            </w:pPr>
          </w:p>
        </w:tc>
        <w:tc>
          <w:tcPr>
            <w:tcW w:w="1440" w:type="dxa"/>
          </w:tcPr>
          <w:p w:rsidR="008C2C94" w:rsidRPr="00377220" w:rsidRDefault="008C2C94" w:rsidP="002C2F31">
            <w:pPr>
              <w:rPr>
                <w:sz w:val="28"/>
                <w:szCs w:val="28"/>
              </w:rPr>
            </w:pPr>
          </w:p>
        </w:tc>
      </w:tr>
      <w:tr w:rsidR="008C2C94" w:rsidRPr="00377220" w:rsidTr="002C2F31">
        <w:tc>
          <w:tcPr>
            <w:tcW w:w="3600" w:type="dxa"/>
          </w:tcPr>
          <w:p w:rsidR="008C2C94" w:rsidRPr="00377220" w:rsidRDefault="008C2C94" w:rsidP="002C2F31">
            <w:pPr>
              <w:rPr>
                <w:sz w:val="28"/>
                <w:szCs w:val="28"/>
              </w:rPr>
            </w:pPr>
            <w:r w:rsidRPr="00377220">
              <w:rPr>
                <w:sz w:val="28"/>
                <w:szCs w:val="28"/>
              </w:rPr>
              <w:t>Ratio</w:t>
            </w:r>
          </w:p>
        </w:tc>
        <w:tc>
          <w:tcPr>
            <w:tcW w:w="1440" w:type="dxa"/>
          </w:tcPr>
          <w:p w:rsidR="008C2C94" w:rsidRPr="00377220" w:rsidRDefault="008C2C94" w:rsidP="002C2F31">
            <w:pPr>
              <w:jc w:val="right"/>
              <w:rPr>
                <w:sz w:val="28"/>
                <w:szCs w:val="28"/>
              </w:rPr>
            </w:pPr>
            <w:r w:rsidRPr="00377220">
              <w:rPr>
                <w:sz w:val="28"/>
                <w:szCs w:val="28"/>
                <w:u w:val="single"/>
              </w:rPr>
              <w:t>20</w:t>
            </w:r>
            <w:r>
              <w:rPr>
                <w:sz w:val="28"/>
                <w:szCs w:val="28"/>
                <w:u w:val="single"/>
              </w:rPr>
              <w:t>15</w:t>
            </w:r>
          </w:p>
        </w:tc>
        <w:tc>
          <w:tcPr>
            <w:tcW w:w="1440" w:type="dxa"/>
          </w:tcPr>
          <w:p w:rsidR="008C2C94" w:rsidRPr="00377220" w:rsidRDefault="008C2C94" w:rsidP="002C2F31">
            <w:pPr>
              <w:jc w:val="right"/>
              <w:rPr>
                <w:sz w:val="28"/>
                <w:szCs w:val="28"/>
              </w:rPr>
            </w:pPr>
            <w:r w:rsidRPr="00377220">
              <w:rPr>
                <w:sz w:val="28"/>
                <w:szCs w:val="28"/>
                <w:u w:val="single"/>
              </w:rPr>
              <w:t>20</w:t>
            </w:r>
            <w:r>
              <w:rPr>
                <w:sz w:val="28"/>
                <w:szCs w:val="28"/>
                <w:u w:val="single"/>
              </w:rPr>
              <w:t>14</w:t>
            </w:r>
          </w:p>
        </w:tc>
      </w:tr>
      <w:tr w:rsidR="008C2C94" w:rsidRPr="00377220" w:rsidTr="002C2F31">
        <w:tc>
          <w:tcPr>
            <w:tcW w:w="3600" w:type="dxa"/>
          </w:tcPr>
          <w:p w:rsidR="008C2C94" w:rsidRPr="00377220" w:rsidRDefault="008C2C94" w:rsidP="002C2F31">
            <w:pPr>
              <w:rPr>
                <w:sz w:val="28"/>
                <w:szCs w:val="28"/>
              </w:rPr>
            </w:pPr>
          </w:p>
        </w:tc>
        <w:tc>
          <w:tcPr>
            <w:tcW w:w="1440" w:type="dxa"/>
          </w:tcPr>
          <w:p w:rsidR="008C2C94" w:rsidRPr="00377220" w:rsidRDefault="008C2C94" w:rsidP="002C2F31">
            <w:pPr>
              <w:jc w:val="right"/>
              <w:rPr>
                <w:sz w:val="28"/>
                <w:szCs w:val="28"/>
              </w:rPr>
            </w:pPr>
          </w:p>
        </w:tc>
        <w:tc>
          <w:tcPr>
            <w:tcW w:w="1440" w:type="dxa"/>
          </w:tcPr>
          <w:p w:rsidR="008C2C94" w:rsidRPr="00377220" w:rsidRDefault="008C2C94" w:rsidP="002C2F31">
            <w:pPr>
              <w:jc w:val="right"/>
              <w:rPr>
                <w:sz w:val="28"/>
                <w:szCs w:val="28"/>
              </w:rPr>
            </w:pPr>
          </w:p>
        </w:tc>
      </w:tr>
      <w:tr w:rsidR="008C2C94" w:rsidRPr="00377220" w:rsidTr="002C2F31">
        <w:tc>
          <w:tcPr>
            <w:tcW w:w="3600" w:type="dxa"/>
          </w:tcPr>
          <w:p w:rsidR="008C2C94" w:rsidRPr="00377220" w:rsidRDefault="008C2C94" w:rsidP="002C2F31">
            <w:pPr>
              <w:rPr>
                <w:sz w:val="28"/>
                <w:szCs w:val="28"/>
              </w:rPr>
            </w:pPr>
            <w:r w:rsidRPr="00377220">
              <w:rPr>
                <w:sz w:val="28"/>
                <w:szCs w:val="28"/>
              </w:rPr>
              <w:t>Current</w:t>
            </w:r>
          </w:p>
        </w:tc>
        <w:tc>
          <w:tcPr>
            <w:tcW w:w="1440" w:type="dxa"/>
          </w:tcPr>
          <w:p w:rsidR="008C2C94" w:rsidRPr="00377220" w:rsidRDefault="002C2F31" w:rsidP="002C2F31">
            <w:pPr>
              <w:jc w:val="right"/>
              <w:rPr>
                <w:sz w:val="28"/>
                <w:szCs w:val="28"/>
              </w:rPr>
            </w:pPr>
            <w:r>
              <w:rPr>
                <w:sz w:val="28"/>
                <w:szCs w:val="28"/>
              </w:rPr>
              <w:t>1.52x</w:t>
            </w:r>
          </w:p>
        </w:tc>
        <w:tc>
          <w:tcPr>
            <w:tcW w:w="1440" w:type="dxa"/>
          </w:tcPr>
          <w:p w:rsidR="008C2C94" w:rsidRPr="00377220" w:rsidRDefault="002C2F31" w:rsidP="002C2F31">
            <w:pPr>
              <w:jc w:val="right"/>
              <w:rPr>
                <w:sz w:val="28"/>
                <w:szCs w:val="28"/>
              </w:rPr>
            </w:pPr>
            <w:r>
              <w:rPr>
                <w:sz w:val="28"/>
                <w:szCs w:val="28"/>
              </w:rPr>
              <w:t>1.48x</w:t>
            </w:r>
          </w:p>
        </w:tc>
      </w:tr>
      <w:tr w:rsidR="008C2C94" w:rsidRPr="00377220" w:rsidTr="002C2F31">
        <w:tc>
          <w:tcPr>
            <w:tcW w:w="3600" w:type="dxa"/>
          </w:tcPr>
          <w:p w:rsidR="008C2C94" w:rsidRPr="00377220" w:rsidRDefault="008C2C94" w:rsidP="002C2F31">
            <w:pPr>
              <w:rPr>
                <w:sz w:val="28"/>
                <w:szCs w:val="28"/>
              </w:rPr>
            </w:pPr>
            <w:r w:rsidRPr="00377220">
              <w:rPr>
                <w:sz w:val="28"/>
                <w:szCs w:val="28"/>
              </w:rPr>
              <w:t>Quick</w:t>
            </w:r>
          </w:p>
        </w:tc>
        <w:tc>
          <w:tcPr>
            <w:tcW w:w="1440" w:type="dxa"/>
          </w:tcPr>
          <w:p w:rsidR="008C2C94" w:rsidRPr="00377220" w:rsidRDefault="002C2F31" w:rsidP="002C2F31">
            <w:pPr>
              <w:jc w:val="right"/>
              <w:rPr>
                <w:sz w:val="28"/>
                <w:szCs w:val="28"/>
              </w:rPr>
            </w:pPr>
            <w:r>
              <w:rPr>
                <w:sz w:val="28"/>
                <w:szCs w:val="28"/>
              </w:rPr>
              <w:t>1.01x</w:t>
            </w:r>
          </w:p>
        </w:tc>
        <w:tc>
          <w:tcPr>
            <w:tcW w:w="1440" w:type="dxa"/>
          </w:tcPr>
          <w:p w:rsidR="008C2C94" w:rsidRPr="00377220" w:rsidRDefault="002C2F31" w:rsidP="002C2F31">
            <w:pPr>
              <w:jc w:val="right"/>
              <w:rPr>
                <w:sz w:val="28"/>
                <w:szCs w:val="28"/>
              </w:rPr>
            </w:pPr>
            <w:r>
              <w:rPr>
                <w:sz w:val="28"/>
                <w:szCs w:val="28"/>
              </w:rPr>
              <w:t>0.98x</w:t>
            </w:r>
          </w:p>
        </w:tc>
      </w:tr>
      <w:tr w:rsidR="008C2C94" w:rsidRPr="00377220" w:rsidTr="002C2F31">
        <w:tc>
          <w:tcPr>
            <w:tcW w:w="3600" w:type="dxa"/>
          </w:tcPr>
          <w:p w:rsidR="008C2C94" w:rsidRPr="00377220" w:rsidRDefault="008C2C94" w:rsidP="008C2C94">
            <w:pPr>
              <w:rPr>
                <w:sz w:val="28"/>
                <w:szCs w:val="28"/>
              </w:rPr>
            </w:pPr>
            <w:r w:rsidRPr="00377220">
              <w:rPr>
                <w:sz w:val="28"/>
                <w:szCs w:val="28"/>
              </w:rPr>
              <w:t xml:space="preserve">Average </w:t>
            </w:r>
            <w:r>
              <w:rPr>
                <w:sz w:val="28"/>
                <w:szCs w:val="28"/>
              </w:rPr>
              <w:t>c</w:t>
            </w:r>
            <w:r w:rsidRPr="00377220">
              <w:rPr>
                <w:sz w:val="28"/>
                <w:szCs w:val="28"/>
              </w:rPr>
              <w:t xml:space="preserve">ollection </w:t>
            </w:r>
            <w:r>
              <w:rPr>
                <w:sz w:val="28"/>
                <w:szCs w:val="28"/>
              </w:rPr>
              <w:t>p</w:t>
            </w:r>
            <w:r w:rsidRPr="00377220">
              <w:rPr>
                <w:sz w:val="28"/>
                <w:szCs w:val="28"/>
              </w:rPr>
              <w:t>eriod</w:t>
            </w:r>
          </w:p>
        </w:tc>
        <w:tc>
          <w:tcPr>
            <w:tcW w:w="1440" w:type="dxa"/>
          </w:tcPr>
          <w:p w:rsidR="008C2C94" w:rsidRPr="00377220" w:rsidRDefault="002C2F31" w:rsidP="002C2F31">
            <w:pPr>
              <w:jc w:val="right"/>
              <w:rPr>
                <w:sz w:val="28"/>
                <w:szCs w:val="28"/>
              </w:rPr>
            </w:pPr>
            <w:r>
              <w:rPr>
                <w:sz w:val="28"/>
                <w:szCs w:val="28"/>
              </w:rPr>
              <w:t>65</w:t>
            </w:r>
            <w:r w:rsidR="008C2C94" w:rsidRPr="00377220">
              <w:rPr>
                <w:sz w:val="28"/>
                <w:szCs w:val="28"/>
              </w:rPr>
              <w:t xml:space="preserve"> days</w:t>
            </w:r>
          </w:p>
        </w:tc>
        <w:tc>
          <w:tcPr>
            <w:tcW w:w="1440" w:type="dxa"/>
          </w:tcPr>
          <w:p w:rsidR="008C2C94" w:rsidRPr="00377220" w:rsidRDefault="002C2F31" w:rsidP="002C2F31">
            <w:pPr>
              <w:jc w:val="right"/>
              <w:rPr>
                <w:sz w:val="28"/>
                <w:szCs w:val="28"/>
              </w:rPr>
            </w:pPr>
            <w:r>
              <w:rPr>
                <w:sz w:val="28"/>
                <w:szCs w:val="28"/>
              </w:rPr>
              <w:t>58</w:t>
            </w:r>
            <w:r w:rsidR="008C2C94" w:rsidRPr="00377220">
              <w:rPr>
                <w:sz w:val="28"/>
                <w:szCs w:val="28"/>
              </w:rPr>
              <w:t xml:space="preserve"> days</w:t>
            </w:r>
          </w:p>
        </w:tc>
      </w:tr>
      <w:tr w:rsidR="008C2C94" w:rsidRPr="00377220" w:rsidTr="002C2F31">
        <w:tc>
          <w:tcPr>
            <w:tcW w:w="3600" w:type="dxa"/>
          </w:tcPr>
          <w:p w:rsidR="008C2C94" w:rsidRPr="00377220" w:rsidRDefault="008C2C94" w:rsidP="002C2F31">
            <w:pPr>
              <w:rPr>
                <w:sz w:val="28"/>
                <w:szCs w:val="28"/>
              </w:rPr>
            </w:pPr>
            <w:r>
              <w:rPr>
                <w:sz w:val="28"/>
                <w:szCs w:val="28"/>
              </w:rPr>
              <w:t>Days inventory held</w:t>
            </w:r>
          </w:p>
        </w:tc>
        <w:tc>
          <w:tcPr>
            <w:tcW w:w="1440" w:type="dxa"/>
          </w:tcPr>
          <w:p w:rsidR="008C2C94" w:rsidRPr="00377220" w:rsidRDefault="002C2F31" w:rsidP="002C2F31">
            <w:pPr>
              <w:jc w:val="right"/>
              <w:rPr>
                <w:sz w:val="28"/>
                <w:szCs w:val="28"/>
              </w:rPr>
            </w:pPr>
            <w:r>
              <w:rPr>
                <w:sz w:val="28"/>
                <w:szCs w:val="28"/>
              </w:rPr>
              <w:t>36 days</w:t>
            </w:r>
          </w:p>
        </w:tc>
        <w:tc>
          <w:tcPr>
            <w:tcW w:w="1440" w:type="dxa"/>
          </w:tcPr>
          <w:p w:rsidR="008C2C94" w:rsidRPr="00377220" w:rsidRDefault="002C2F31" w:rsidP="002C2F31">
            <w:pPr>
              <w:jc w:val="right"/>
              <w:rPr>
                <w:sz w:val="28"/>
                <w:szCs w:val="28"/>
              </w:rPr>
            </w:pPr>
            <w:r>
              <w:rPr>
                <w:sz w:val="28"/>
                <w:szCs w:val="28"/>
              </w:rPr>
              <w:t>28 days</w:t>
            </w:r>
          </w:p>
        </w:tc>
      </w:tr>
      <w:tr w:rsidR="008C2C94" w:rsidRPr="00377220" w:rsidTr="002C2F31">
        <w:tc>
          <w:tcPr>
            <w:tcW w:w="3600" w:type="dxa"/>
          </w:tcPr>
          <w:p w:rsidR="008C2C94" w:rsidRPr="00377220" w:rsidRDefault="008C2C94" w:rsidP="002C2F31">
            <w:pPr>
              <w:rPr>
                <w:sz w:val="28"/>
                <w:szCs w:val="28"/>
              </w:rPr>
            </w:pPr>
            <w:r w:rsidRPr="00377220">
              <w:rPr>
                <w:sz w:val="28"/>
                <w:szCs w:val="28"/>
              </w:rPr>
              <w:t>Days payable outstanding</w:t>
            </w:r>
          </w:p>
        </w:tc>
        <w:tc>
          <w:tcPr>
            <w:tcW w:w="1440" w:type="dxa"/>
          </w:tcPr>
          <w:p w:rsidR="008C2C94" w:rsidRPr="00377220" w:rsidRDefault="002C2F31" w:rsidP="002C2F31">
            <w:pPr>
              <w:jc w:val="right"/>
              <w:rPr>
                <w:sz w:val="28"/>
                <w:szCs w:val="28"/>
              </w:rPr>
            </w:pPr>
            <w:r>
              <w:rPr>
                <w:sz w:val="28"/>
                <w:szCs w:val="28"/>
              </w:rPr>
              <w:t>61</w:t>
            </w:r>
            <w:r w:rsidR="008C2C94" w:rsidRPr="00377220">
              <w:rPr>
                <w:sz w:val="28"/>
                <w:szCs w:val="28"/>
              </w:rPr>
              <w:t xml:space="preserve"> days</w:t>
            </w:r>
          </w:p>
        </w:tc>
        <w:tc>
          <w:tcPr>
            <w:tcW w:w="1440" w:type="dxa"/>
          </w:tcPr>
          <w:p w:rsidR="008C2C94" w:rsidRPr="00377220" w:rsidRDefault="002C2F31" w:rsidP="002C2F31">
            <w:pPr>
              <w:jc w:val="right"/>
              <w:rPr>
                <w:sz w:val="28"/>
                <w:szCs w:val="28"/>
              </w:rPr>
            </w:pPr>
            <w:r>
              <w:rPr>
                <w:sz w:val="28"/>
                <w:szCs w:val="28"/>
              </w:rPr>
              <w:t>47</w:t>
            </w:r>
            <w:r w:rsidR="008C2C94" w:rsidRPr="00377220">
              <w:rPr>
                <w:sz w:val="28"/>
                <w:szCs w:val="28"/>
              </w:rPr>
              <w:t xml:space="preserve"> days</w:t>
            </w:r>
          </w:p>
        </w:tc>
      </w:tr>
      <w:tr w:rsidR="008C2C94" w:rsidRPr="00377220" w:rsidTr="002C2F31">
        <w:tc>
          <w:tcPr>
            <w:tcW w:w="3600" w:type="dxa"/>
          </w:tcPr>
          <w:p w:rsidR="008C2C94" w:rsidRPr="00377220" w:rsidRDefault="008C2C94" w:rsidP="002C2F31">
            <w:pPr>
              <w:rPr>
                <w:sz w:val="28"/>
                <w:szCs w:val="28"/>
              </w:rPr>
            </w:pPr>
            <w:r>
              <w:rPr>
                <w:sz w:val="28"/>
                <w:szCs w:val="28"/>
              </w:rPr>
              <w:t>Cash conversion cycle</w:t>
            </w:r>
          </w:p>
        </w:tc>
        <w:tc>
          <w:tcPr>
            <w:tcW w:w="1440" w:type="dxa"/>
          </w:tcPr>
          <w:p w:rsidR="008C2C94" w:rsidRPr="00377220" w:rsidRDefault="008C2C94" w:rsidP="002C2F31">
            <w:pPr>
              <w:jc w:val="right"/>
              <w:rPr>
                <w:sz w:val="28"/>
                <w:szCs w:val="28"/>
              </w:rPr>
            </w:pPr>
            <w:r>
              <w:rPr>
                <w:sz w:val="28"/>
                <w:szCs w:val="28"/>
              </w:rPr>
              <w:t>40 days</w:t>
            </w:r>
          </w:p>
        </w:tc>
        <w:tc>
          <w:tcPr>
            <w:tcW w:w="1440" w:type="dxa"/>
          </w:tcPr>
          <w:p w:rsidR="008C2C94" w:rsidRPr="00377220" w:rsidRDefault="008C2C94" w:rsidP="002C2F31">
            <w:pPr>
              <w:jc w:val="right"/>
              <w:rPr>
                <w:sz w:val="28"/>
                <w:szCs w:val="28"/>
              </w:rPr>
            </w:pPr>
            <w:r>
              <w:rPr>
                <w:sz w:val="28"/>
                <w:szCs w:val="28"/>
              </w:rPr>
              <w:t>39 days</w:t>
            </w:r>
          </w:p>
        </w:tc>
      </w:tr>
      <w:tr w:rsidR="008C2C94" w:rsidRPr="00377220" w:rsidTr="002C2F31">
        <w:tc>
          <w:tcPr>
            <w:tcW w:w="3600" w:type="dxa"/>
          </w:tcPr>
          <w:p w:rsidR="008C2C94" w:rsidRPr="00377220" w:rsidRDefault="008C2C94" w:rsidP="008C2C94">
            <w:pPr>
              <w:rPr>
                <w:sz w:val="28"/>
                <w:szCs w:val="28"/>
              </w:rPr>
            </w:pPr>
            <w:r w:rsidRPr="00377220">
              <w:rPr>
                <w:sz w:val="28"/>
                <w:szCs w:val="28"/>
              </w:rPr>
              <w:t xml:space="preserve">Fixed </w:t>
            </w:r>
            <w:r>
              <w:rPr>
                <w:sz w:val="28"/>
                <w:szCs w:val="28"/>
              </w:rPr>
              <w:t>a</w:t>
            </w:r>
            <w:r w:rsidRPr="00377220">
              <w:rPr>
                <w:sz w:val="28"/>
                <w:szCs w:val="28"/>
              </w:rPr>
              <w:t xml:space="preserve">sset </w:t>
            </w:r>
            <w:r>
              <w:rPr>
                <w:sz w:val="28"/>
                <w:szCs w:val="28"/>
              </w:rPr>
              <w:t>t</w:t>
            </w:r>
            <w:r w:rsidRPr="00377220">
              <w:rPr>
                <w:sz w:val="28"/>
                <w:szCs w:val="28"/>
              </w:rPr>
              <w:t>urnover</w:t>
            </w:r>
          </w:p>
        </w:tc>
        <w:tc>
          <w:tcPr>
            <w:tcW w:w="1440" w:type="dxa"/>
          </w:tcPr>
          <w:p w:rsidR="008C2C94" w:rsidRPr="00377220" w:rsidRDefault="002C2F31" w:rsidP="002C2F31">
            <w:pPr>
              <w:jc w:val="right"/>
              <w:rPr>
                <w:sz w:val="28"/>
                <w:szCs w:val="28"/>
              </w:rPr>
            </w:pPr>
            <w:r>
              <w:rPr>
                <w:sz w:val="28"/>
                <w:szCs w:val="28"/>
              </w:rPr>
              <w:t>4.91x</w:t>
            </w:r>
          </w:p>
        </w:tc>
        <w:tc>
          <w:tcPr>
            <w:tcW w:w="1440" w:type="dxa"/>
          </w:tcPr>
          <w:p w:rsidR="008C2C94" w:rsidRPr="00377220" w:rsidRDefault="002C2F31" w:rsidP="002C2F31">
            <w:pPr>
              <w:jc w:val="right"/>
              <w:rPr>
                <w:sz w:val="28"/>
                <w:szCs w:val="28"/>
              </w:rPr>
            </w:pPr>
            <w:r>
              <w:rPr>
                <w:sz w:val="28"/>
                <w:szCs w:val="28"/>
              </w:rPr>
              <w:t>4.02x</w:t>
            </w:r>
          </w:p>
        </w:tc>
      </w:tr>
      <w:tr w:rsidR="008C2C94" w:rsidRPr="00377220" w:rsidTr="002C2F31">
        <w:tc>
          <w:tcPr>
            <w:tcW w:w="3600" w:type="dxa"/>
          </w:tcPr>
          <w:p w:rsidR="008C2C94" w:rsidRPr="00377220" w:rsidRDefault="008C2C94" w:rsidP="008C2C94">
            <w:pPr>
              <w:rPr>
                <w:sz w:val="28"/>
                <w:szCs w:val="28"/>
              </w:rPr>
            </w:pPr>
            <w:r w:rsidRPr="00377220">
              <w:rPr>
                <w:sz w:val="28"/>
                <w:szCs w:val="28"/>
              </w:rPr>
              <w:t xml:space="preserve">Total </w:t>
            </w:r>
            <w:r>
              <w:rPr>
                <w:sz w:val="28"/>
                <w:szCs w:val="28"/>
              </w:rPr>
              <w:t>a</w:t>
            </w:r>
            <w:r w:rsidRPr="00377220">
              <w:rPr>
                <w:sz w:val="28"/>
                <w:szCs w:val="28"/>
              </w:rPr>
              <w:t xml:space="preserve">sset </w:t>
            </w:r>
            <w:r>
              <w:rPr>
                <w:sz w:val="28"/>
                <w:szCs w:val="28"/>
              </w:rPr>
              <w:t>t</w:t>
            </w:r>
            <w:r w:rsidRPr="00377220">
              <w:rPr>
                <w:sz w:val="28"/>
                <w:szCs w:val="28"/>
              </w:rPr>
              <w:t>urnover</w:t>
            </w:r>
          </w:p>
        </w:tc>
        <w:tc>
          <w:tcPr>
            <w:tcW w:w="1440" w:type="dxa"/>
          </w:tcPr>
          <w:p w:rsidR="008C2C94" w:rsidRPr="00377220" w:rsidRDefault="003F48CF" w:rsidP="002C2F31">
            <w:pPr>
              <w:jc w:val="right"/>
              <w:rPr>
                <w:sz w:val="28"/>
                <w:szCs w:val="28"/>
              </w:rPr>
            </w:pPr>
            <w:r>
              <w:rPr>
                <w:sz w:val="28"/>
                <w:szCs w:val="28"/>
              </w:rPr>
              <w:t>1.70x</w:t>
            </w:r>
          </w:p>
        </w:tc>
        <w:tc>
          <w:tcPr>
            <w:tcW w:w="1440" w:type="dxa"/>
          </w:tcPr>
          <w:p w:rsidR="008C2C94" w:rsidRPr="00377220" w:rsidRDefault="003F48CF" w:rsidP="002C2F31">
            <w:pPr>
              <w:jc w:val="right"/>
              <w:rPr>
                <w:sz w:val="28"/>
                <w:szCs w:val="28"/>
              </w:rPr>
            </w:pPr>
            <w:r>
              <w:rPr>
                <w:sz w:val="28"/>
                <w:szCs w:val="28"/>
              </w:rPr>
              <w:t>1.43x</w:t>
            </w:r>
          </w:p>
        </w:tc>
      </w:tr>
      <w:tr w:rsidR="008C2C94" w:rsidRPr="00377220" w:rsidTr="002C2F31">
        <w:tc>
          <w:tcPr>
            <w:tcW w:w="3600" w:type="dxa"/>
          </w:tcPr>
          <w:p w:rsidR="008C2C94" w:rsidRPr="00377220" w:rsidRDefault="008C2C94" w:rsidP="008C2C94">
            <w:pPr>
              <w:rPr>
                <w:sz w:val="28"/>
                <w:szCs w:val="28"/>
              </w:rPr>
            </w:pPr>
            <w:r w:rsidRPr="00377220">
              <w:rPr>
                <w:sz w:val="28"/>
                <w:szCs w:val="28"/>
              </w:rPr>
              <w:t xml:space="preserve">Debt </w:t>
            </w:r>
            <w:r>
              <w:rPr>
                <w:sz w:val="28"/>
                <w:szCs w:val="28"/>
              </w:rPr>
              <w:t>r</w:t>
            </w:r>
            <w:r w:rsidRPr="00377220">
              <w:rPr>
                <w:sz w:val="28"/>
                <w:szCs w:val="28"/>
              </w:rPr>
              <w:t>atio</w:t>
            </w:r>
          </w:p>
        </w:tc>
        <w:tc>
          <w:tcPr>
            <w:tcW w:w="1440" w:type="dxa"/>
          </w:tcPr>
          <w:p w:rsidR="008C2C94" w:rsidRPr="00377220" w:rsidRDefault="003F48CF" w:rsidP="002C2F31">
            <w:pPr>
              <w:jc w:val="right"/>
              <w:rPr>
                <w:sz w:val="28"/>
                <w:szCs w:val="28"/>
              </w:rPr>
            </w:pPr>
            <w:r>
              <w:rPr>
                <w:sz w:val="28"/>
                <w:szCs w:val="28"/>
              </w:rPr>
              <w:t>67.10</w:t>
            </w:r>
            <w:r w:rsidR="008C2C94" w:rsidRPr="00377220">
              <w:rPr>
                <w:sz w:val="28"/>
                <w:szCs w:val="28"/>
              </w:rPr>
              <w:t>%</w:t>
            </w:r>
          </w:p>
        </w:tc>
        <w:tc>
          <w:tcPr>
            <w:tcW w:w="1440" w:type="dxa"/>
          </w:tcPr>
          <w:p w:rsidR="008C2C94" w:rsidRPr="00377220" w:rsidRDefault="003F48CF" w:rsidP="002C2F31">
            <w:pPr>
              <w:jc w:val="right"/>
              <w:rPr>
                <w:sz w:val="28"/>
                <w:szCs w:val="28"/>
              </w:rPr>
            </w:pPr>
            <w:r>
              <w:rPr>
                <w:sz w:val="28"/>
                <w:szCs w:val="28"/>
              </w:rPr>
              <w:t>63.08</w:t>
            </w:r>
            <w:r w:rsidR="008C2C94" w:rsidRPr="00377220">
              <w:rPr>
                <w:sz w:val="28"/>
                <w:szCs w:val="28"/>
              </w:rPr>
              <w:t>%</w:t>
            </w:r>
          </w:p>
        </w:tc>
      </w:tr>
      <w:tr w:rsidR="008C2C94" w:rsidRPr="00377220" w:rsidTr="002C2F31">
        <w:tc>
          <w:tcPr>
            <w:tcW w:w="3600" w:type="dxa"/>
          </w:tcPr>
          <w:p w:rsidR="008C2C94" w:rsidRPr="00377220" w:rsidRDefault="008C2C94" w:rsidP="002C2F31">
            <w:pPr>
              <w:rPr>
                <w:sz w:val="28"/>
                <w:szCs w:val="28"/>
              </w:rPr>
            </w:pPr>
            <w:r w:rsidRPr="00377220">
              <w:rPr>
                <w:sz w:val="28"/>
                <w:szCs w:val="28"/>
              </w:rPr>
              <w:t xml:space="preserve">Long Term </w:t>
            </w:r>
            <w:r w:rsidR="001D4965">
              <w:rPr>
                <w:sz w:val="28"/>
                <w:szCs w:val="28"/>
              </w:rPr>
              <w:t>d</w:t>
            </w:r>
            <w:r w:rsidRPr="00377220">
              <w:rPr>
                <w:sz w:val="28"/>
                <w:szCs w:val="28"/>
              </w:rPr>
              <w:t xml:space="preserve">ebt to </w:t>
            </w:r>
          </w:p>
          <w:p w:rsidR="008C2C94" w:rsidRPr="00377220" w:rsidRDefault="001D4965" w:rsidP="001D4965">
            <w:pPr>
              <w:rPr>
                <w:sz w:val="28"/>
                <w:szCs w:val="28"/>
              </w:rPr>
            </w:pPr>
            <w:r>
              <w:rPr>
                <w:sz w:val="28"/>
                <w:szCs w:val="28"/>
              </w:rPr>
              <w:t xml:space="preserve">   t</w:t>
            </w:r>
            <w:r w:rsidR="008C2C94" w:rsidRPr="00377220">
              <w:rPr>
                <w:sz w:val="28"/>
                <w:szCs w:val="28"/>
              </w:rPr>
              <w:t xml:space="preserve">otal </w:t>
            </w:r>
            <w:r>
              <w:rPr>
                <w:sz w:val="28"/>
                <w:szCs w:val="28"/>
              </w:rPr>
              <w:t>c</w:t>
            </w:r>
            <w:r w:rsidR="008C2C94" w:rsidRPr="00377220">
              <w:rPr>
                <w:sz w:val="28"/>
                <w:szCs w:val="28"/>
              </w:rPr>
              <w:t>apitalization</w:t>
            </w:r>
          </w:p>
        </w:tc>
        <w:tc>
          <w:tcPr>
            <w:tcW w:w="1440" w:type="dxa"/>
          </w:tcPr>
          <w:p w:rsidR="008C2C94" w:rsidRPr="00377220" w:rsidRDefault="008C2C94" w:rsidP="002C2F31">
            <w:pPr>
              <w:jc w:val="right"/>
              <w:rPr>
                <w:sz w:val="28"/>
                <w:szCs w:val="28"/>
              </w:rPr>
            </w:pPr>
          </w:p>
          <w:p w:rsidR="008C2C94" w:rsidRPr="00377220" w:rsidRDefault="003F48CF" w:rsidP="002C2F31">
            <w:pPr>
              <w:jc w:val="right"/>
              <w:rPr>
                <w:sz w:val="28"/>
                <w:szCs w:val="28"/>
              </w:rPr>
            </w:pPr>
            <w:r>
              <w:rPr>
                <w:sz w:val="28"/>
                <w:szCs w:val="28"/>
              </w:rPr>
              <w:t>46.82</w:t>
            </w:r>
            <w:r w:rsidR="008C2C94" w:rsidRPr="00377220">
              <w:rPr>
                <w:sz w:val="28"/>
                <w:szCs w:val="28"/>
              </w:rPr>
              <w:t>%</w:t>
            </w:r>
          </w:p>
        </w:tc>
        <w:tc>
          <w:tcPr>
            <w:tcW w:w="1440" w:type="dxa"/>
          </w:tcPr>
          <w:p w:rsidR="008C2C94" w:rsidRPr="00377220" w:rsidRDefault="008C2C94" w:rsidP="002C2F31">
            <w:pPr>
              <w:jc w:val="right"/>
              <w:rPr>
                <w:sz w:val="28"/>
                <w:szCs w:val="28"/>
              </w:rPr>
            </w:pPr>
          </w:p>
          <w:p w:rsidR="008C2C94" w:rsidRPr="00377220" w:rsidRDefault="003F48CF" w:rsidP="002C2F31">
            <w:pPr>
              <w:jc w:val="right"/>
              <w:rPr>
                <w:sz w:val="28"/>
                <w:szCs w:val="28"/>
              </w:rPr>
            </w:pPr>
            <w:r>
              <w:rPr>
                <w:sz w:val="28"/>
                <w:szCs w:val="28"/>
              </w:rPr>
              <w:t>42.51</w:t>
            </w:r>
            <w:r w:rsidR="008C2C94" w:rsidRPr="00377220">
              <w:rPr>
                <w:sz w:val="28"/>
                <w:szCs w:val="28"/>
              </w:rPr>
              <w:t>%</w:t>
            </w:r>
          </w:p>
        </w:tc>
      </w:tr>
      <w:tr w:rsidR="008C2C94" w:rsidRPr="00377220" w:rsidTr="002C2F31">
        <w:tc>
          <w:tcPr>
            <w:tcW w:w="3600" w:type="dxa"/>
          </w:tcPr>
          <w:p w:rsidR="008C2C94" w:rsidRPr="00377220" w:rsidRDefault="008C2C94" w:rsidP="001D4965">
            <w:pPr>
              <w:rPr>
                <w:sz w:val="28"/>
                <w:szCs w:val="28"/>
              </w:rPr>
            </w:pPr>
            <w:r w:rsidRPr="00377220">
              <w:rPr>
                <w:sz w:val="28"/>
                <w:szCs w:val="28"/>
              </w:rPr>
              <w:t xml:space="preserve">Times </w:t>
            </w:r>
            <w:r w:rsidR="001D4965">
              <w:rPr>
                <w:sz w:val="28"/>
                <w:szCs w:val="28"/>
              </w:rPr>
              <w:t>i</w:t>
            </w:r>
            <w:r w:rsidRPr="00377220">
              <w:rPr>
                <w:sz w:val="28"/>
                <w:szCs w:val="28"/>
              </w:rPr>
              <w:t xml:space="preserve">nterest </w:t>
            </w:r>
            <w:r w:rsidR="001D4965">
              <w:rPr>
                <w:sz w:val="28"/>
                <w:szCs w:val="28"/>
              </w:rPr>
              <w:t>e</w:t>
            </w:r>
            <w:r w:rsidRPr="00377220">
              <w:rPr>
                <w:sz w:val="28"/>
                <w:szCs w:val="28"/>
              </w:rPr>
              <w:t>arned</w:t>
            </w:r>
          </w:p>
        </w:tc>
        <w:tc>
          <w:tcPr>
            <w:tcW w:w="1440" w:type="dxa"/>
          </w:tcPr>
          <w:p w:rsidR="008C2C94" w:rsidRPr="00377220" w:rsidRDefault="003F48CF" w:rsidP="002C2F31">
            <w:pPr>
              <w:jc w:val="right"/>
              <w:rPr>
                <w:sz w:val="28"/>
                <w:szCs w:val="28"/>
              </w:rPr>
            </w:pPr>
            <w:r>
              <w:rPr>
                <w:sz w:val="28"/>
                <w:szCs w:val="28"/>
              </w:rPr>
              <w:t>(5.10x)</w:t>
            </w:r>
          </w:p>
        </w:tc>
        <w:tc>
          <w:tcPr>
            <w:tcW w:w="1440" w:type="dxa"/>
          </w:tcPr>
          <w:p w:rsidR="008C2C94" w:rsidRPr="00377220" w:rsidRDefault="003F48CF" w:rsidP="002C2F31">
            <w:pPr>
              <w:jc w:val="right"/>
              <w:rPr>
                <w:sz w:val="28"/>
                <w:szCs w:val="28"/>
              </w:rPr>
            </w:pPr>
            <w:r>
              <w:rPr>
                <w:sz w:val="28"/>
                <w:szCs w:val="28"/>
              </w:rPr>
              <w:t>1.65x</w:t>
            </w:r>
          </w:p>
        </w:tc>
      </w:tr>
      <w:tr w:rsidR="008C2C94" w:rsidRPr="00377220" w:rsidTr="002C2F31">
        <w:tc>
          <w:tcPr>
            <w:tcW w:w="3600" w:type="dxa"/>
          </w:tcPr>
          <w:p w:rsidR="008C2C94" w:rsidRPr="00377220" w:rsidRDefault="008C2C94" w:rsidP="001D4965">
            <w:pPr>
              <w:rPr>
                <w:sz w:val="28"/>
                <w:szCs w:val="28"/>
              </w:rPr>
            </w:pPr>
            <w:r w:rsidRPr="00377220">
              <w:rPr>
                <w:sz w:val="28"/>
                <w:szCs w:val="28"/>
              </w:rPr>
              <w:t xml:space="preserve">Fixed </w:t>
            </w:r>
            <w:r w:rsidR="001D4965">
              <w:rPr>
                <w:sz w:val="28"/>
                <w:szCs w:val="28"/>
              </w:rPr>
              <w:t>c</w:t>
            </w:r>
            <w:r w:rsidRPr="00377220">
              <w:rPr>
                <w:sz w:val="28"/>
                <w:szCs w:val="28"/>
              </w:rPr>
              <w:t xml:space="preserve">harge </w:t>
            </w:r>
            <w:r w:rsidR="001D4965">
              <w:rPr>
                <w:sz w:val="28"/>
                <w:szCs w:val="28"/>
              </w:rPr>
              <w:t>c</w:t>
            </w:r>
            <w:r w:rsidRPr="00377220">
              <w:rPr>
                <w:sz w:val="28"/>
                <w:szCs w:val="28"/>
              </w:rPr>
              <w:t>overage</w:t>
            </w:r>
          </w:p>
        </w:tc>
        <w:tc>
          <w:tcPr>
            <w:tcW w:w="1440" w:type="dxa"/>
          </w:tcPr>
          <w:p w:rsidR="008C2C94" w:rsidRPr="00377220" w:rsidRDefault="003F48CF" w:rsidP="002C2F31">
            <w:pPr>
              <w:jc w:val="right"/>
              <w:rPr>
                <w:sz w:val="28"/>
                <w:szCs w:val="28"/>
              </w:rPr>
            </w:pPr>
            <w:r>
              <w:rPr>
                <w:sz w:val="28"/>
                <w:szCs w:val="28"/>
              </w:rPr>
              <w:t>(2.34x)</w:t>
            </w:r>
          </w:p>
        </w:tc>
        <w:tc>
          <w:tcPr>
            <w:tcW w:w="1440" w:type="dxa"/>
          </w:tcPr>
          <w:p w:rsidR="008C2C94" w:rsidRPr="00377220" w:rsidRDefault="003F48CF" w:rsidP="002C2F31">
            <w:pPr>
              <w:jc w:val="right"/>
              <w:rPr>
                <w:sz w:val="28"/>
                <w:szCs w:val="28"/>
              </w:rPr>
            </w:pPr>
            <w:r>
              <w:rPr>
                <w:sz w:val="28"/>
                <w:szCs w:val="28"/>
              </w:rPr>
              <w:t>1.40x</w:t>
            </w:r>
          </w:p>
        </w:tc>
      </w:tr>
      <w:tr w:rsidR="001D4965" w:rsidRPr="00377220" w:rsidTr="002C2F31">
        <w:tc>
          <w:tcPr>
            <w:tcW w:w="3600" w:type="dxa"/>
          </w:tcPr>
          <w:p w:rsidR="001D4965" w:rsidRPr="00377220" w:rsidRDefault="001D4965" w:rsidP="001D4965">
            <w:pPr>
              <w:rPr>
                <w:sz w:val="28"/>
                <w:szCs w:val="28"/>
              </w:rPr>
            </w:pPr>
            <w:r>
              <w:rPr>
                <w:sz w:val="28"/>
                <w:szCs w:val="28"/>
              </w:rPr>
              <w:t>Cash flow adequacy</w:t>
            </w:r>
          </w:p>
        </w:tc>
        <w:tc>
          <w:tcPr>
            <w:tcW w:w="1440" w:type="dxa"/>
          </w:tcPr>
          <w:p w:rsidR="001D4965" w:rsidRDefault="001D4965" w:rsidP="002C2F31">
            <w:pPr>
              <w:jc w:val="right"/>
              <w:rPr>
                <w:sz w:val="28"/>
                <w:szCs w:val="28"/>
              </w:rPr>
            </w:pPr>
            <w:r>
              <w:rPr>
                <w:sz w:val="28"/>
                <w:szCs w:val="28"/>
              </w:rPr>
              <w:t>0.32x</w:t>
            </w:r>
          </w:p>
        </w:tc>
        <w:tc>
          <w:tcPr>
            <w:tcW w:w="1440" w:type="dxa"/>
          </w:tcPr>
          <w:p w:rsidR="001D4965" w:rsidRDefault="001D4965" w:rsidP="002C2F31">
            <w:pPr>
              <w:jc w:val="right"/>
              <w:rPr>
                <w:sz w:val="28"/>
                <w:szCs w:val="28"/>
              </w:rPr>
            </w:pPr>
            <w:r>
              <w:rPr>
                <w:sz w:val="28"/>
                <w:szCs w:val="28"/>
              </w:rPr>
              <w:t>0.87x</w:t>
            </w:r>
          </w:p>
        </w:tc>
      </w:tr>
      <w:tr w:rsidR="008C2C94" w:rsidRPr="00377220" w:rsidTr="002C2F31">
        <w:tc>
          <w:tcPr>
            <w:tcW w:w="3600" w:type="dxa"/>
          </w:tcPr>
          <w:p w:rsidR="008C2C94" w:rsidRPr="00377220" w:rsidRDefault="008C2C94" w:rsidP="001D4965">
            <w:pPr>
              <w:rPr>
                <w:sz w:val="28"/>
                <w:szCs w:val="28"/>
              </w:rPr>
            </w:pPr>
            <w:r w:rsidRPr="00377220">
              <w:rPr>
                <w:sz w:val="28"/>
                <w:szCs w:val="28"/>
              </w:rPr>
              <w:t xml:space="preserve">Gross </w:t>
            </w:r>
            <w:r w:rsidR="001D4965">
              <w:rPr>
                <w:sz w:val="28"/>
                <w:szCs w:val="28"/>
              </w:rPr>
              <w:t>p</w:t>
            </w:r>
            <w:r w:rsidRPr="00377220">
              <w:rPr>
                <w:sz w:val="28"/>
                <w:szCs w:val="28"/>
              </w:rPr>
              <w:t xml:space="preserve">rofit </w:t>
            </w:r>
            <w:r w:rsidR="001D4965">
              <w:rPr>
                <w:sz w:val="28"/>
                <w:szCs w:val="28"/>
              </w:rPr>
              <w:t>m</w:t>
            </w:r>
            <w:r w:rsidRPr="00377220">
              <w:rPr>
                <w:sz w:val="28"/>
                <w:szCs w:val="28"/>
              </w:rPr>
              <w:t>argin</w:t>
            </w:r>
          </w:p>
        </w:tc>
        <w:tc>
          <w:tcPr>
            <w:tcW w:w="1440" w:type="dxa"/>
          </w:tcPr>
          <w:p w:rsidR="008C2C94" w:rsidRPr="00377220" w:rsidRDefault="003F48CF" w:rsidP="002C2F31">
            <w:pPr>
              <w:jc w:val="right"/>
              <w:rPr>
                <w:sz w:val="28"/>
                <w:szCs w:val="28"/>
              </w:rPr>
            </w:pPr>
            <w:r>
              <w:rPr>
                <w:sz w:val="28"/>
                <w:szCs w:val="28"/>
              </w:rPr>
              <w:t>10.10</w:t>
            </w:r>
            <w:r w:rsidR="008C2C94" w:rsidRPr="00377220">
              <w:rPr>
                <w:sz w:val="28"/>
                <w:szCs w:val="28"/>
              </w:rPr>
              <w:t>%</w:t>
            </w:r>
          </w:p>
        </w:tc>
        <w:tc>
          <w:tcPr>
            <w:tcW w:w="1440" w:type="dxa"/>
          </w:tcPr>
          <w:p w:rsidR="008C2C94" w:rsidRPr="00377220" w:rsidRDefault="003F48CF" w:rsidP="002C2F31">
            <w:pPr>
              <w:jc w:val="right"/>
              <w:rPr>
                <w:sz w:val="28"/>
                <w:szCs w:val="28"/>
              </w:rPr>
            </w:pPr>
            <w:r>
              <w:rPr>
                <w:sz w:val="28"/>
                <w:szCs w:val="28"/>
              </w:rPr>
              <w:t>12.81</w:t>
            </w:r>
            <w:r w:rsidR="008C2C94" w:rsidRPr="00377220">
              <w:rPr>
                <w:sz w:val="28"/>
                <w:szCs w:val="28"/>
              </w:rPr>
              <w:t>%</w:t>
            </w:r>
          </w:p>
        </w:tc>
      </w:tr>
      <w:tr w:rsidR="008C2C94" w:rsidRPr="00377220" w:rsidTr="002C2F31">
        <w:tc>
          <w:tcPr>
            <w:tcW w:w="3600" w:type="dxa"/>
          </w:tcPr>
          <w:p w:rsidR="008C2C94" w:rsidRPr="00377220" w:rsidRDefault="008C2C94" w:rsidP="001D4965">
            <w:pPr>
              <w:rPr>
                <w:sz w:val="28"/>
                <w:szCs w:val="28"/>
              </w:rPr>
            </w:pPr>
            <w:r w:rsidRPr="00377220">
              <w:rPr>
                <w:sz w:val="28"/>
                <w:szCs w:val="28"/>
              </w:rPr>
              <w:t xml:space="preserve">Operating </w:t>
            </w:r>
            <w:r w:rsidR="001D4965">
              <w:rPr>
                <w:sz w:val="28"/>
                <w:szCs w:val="28"/>
              </w:rPr>
              <w:t>p</w:t>
            </w:r>
            <w:r w:rsidRPr="00377220">
              <w:rPr>
                <w:sz w:val="28"/>
                <w:szCs w:val="28"/>
              </w:rPr>
              <w:t xml:space="preserve">rofit </w:t>
            </w:r>
            <w:r w:rsidR="001D4965">
              <w:rPr>
                <w:sz w:val="28"/>
                <w:szCs w:val="28"/>
              </w:rPr>
              <w:t>m</w:t>
            </w:r>
            <w:r w:rsidRPr="00377220">
              <w:rPr>
                <w:sz w:val="28"/>
                <w:szCs w:val="28"/>
              </w:rPr>
              <w:t>argin</w:t>
            </w:r>
          </w:p>
        </w:tc>
        <w:tc>
          <w:tcPr>
            <w:tcW w:w="1440" w:type="dxa"/>
          </w:tcPr>
          <w:p w:rsidR="008C2C94" w:rsidRPr="00377220" w:rsidRDefault="003F48CF" w:rsidP="002C2F31">
            <w:pPr>
              <w:jc w:val="right"/>
              <w:rPr>
                <w:sz w:val="28"/>
                <w:szCs w:val="28"/>
              </w:rPr>
            </w:pPr>
            <w:r>
              <w:rPr>
                <w:sz w:val="28"/>
                <w:szCs w:val="28"/>
              </w:rPr>
              <w:t>(5.93</w:t>
            </w:r>
            <w:r w:rsidR="008C2C94" w:rsidRPr="00377220">
              <w:rPr>
                <w:sz w:val="28"/>
                <w:szCs w:val="28"/>
              </w:rPr>
              <w:t>%</w:t>
            </w:r>
            <w:r>
              <w:rPr>
                <w:sz w:val="28"/>
                <w:szCs w:val="28"/>
              </w:rPr>
              <w:t>)</w:t>
            </w:r>
          </w:p>
        </w:tc>
        <w:tc>
          <w:tcPr>
            <w:tcW w:w="1440" w:type="dxa"/>
          </w:tcPr>
          <w:p w:rsidR="008C2C94" w:rsidRPr="00377220" w:rsidRDefault="003F48CF" w:rsidP="002C2F31">
            <w:pPr>
              <w:jc w:val="right"/>
              <w:rPr>
                <w:sz w:val="28"/>
                <w:szCs w:val="28"/>
              </w:rPr>
            </w:pPr>
            <w:r>
              <w:rPr>
                <w:sz w:val="28"/>
                <w:szCs w:val="28"/>
              </w:rPr>
              <w:t>2.75</w:t>
            </w:r>
            <w:r w:rsidR="008C2C94" w:rsidRPr="00377220">
              <w:rPr>
                <w:sz w:val="28"/>
                <w:szCs w:val="28"/>
              </w:rPr>
              <w:t>%</w:t>
            </w:r>
          </w:p>
        </w:tc>
      </w:tr>
      <w:tr w:rsidR="008C2C94" w:rsidRPr="00377220" w:rsidTr="002C2F31">
        <w:tc>
          <w:tcPr>
            <w:tcW w:w="3600" w:type="dxa"/>
          </w:tcPr>
          <w:p w:rsidR="008C2C94" w:rsidRPr="00377220" w:rsidRDefault="008C2C94" w:rsidP="001D4965">
            <w:pPr>
              <w:rPr>
                <w:sz w:val="28"/>
                <w:szCs w:val="28"/>
              </w:rPr>
            </w:pPr>
            <w:r w:rsidRPr="00377220">
              <w:rPr>
                <w:sz w:val="28"/>
                <w:szCs w:val="28"/>
              </w:rPr>
              <w:t xml:space="preserve">Net </w:t>
            </w:r>
            <w:r w:rsidR="001D4965">
              <w:rPr>
                <w:sz w:val="28"/>
                <w:szCs w:val="28"/>
              </w:rPr>
              <w:t>p</w:t>
            </w:r>
            <w:r w:rsidRPr="00377220">
              <w:rPr>
                <w:sz w:val="28"/>
                <w:szCs w:val="28"/>
              </w:rPr>
              <w:t xml:space="preserve">rofit </w:t>
            </w:r>
            <w:r w:rsidR="001D4965">
              <w:rPr>
                <w:sz w:val="28"/>
                <w:szCs w:val="28"/>
              </w:rPr>
              <w:t>m</w:t>
            </w:r>
            <w:r w:rsidRPr="00377220">
              <w:rPr>
                <w:sz w:val="28"/>
                <w:szCs w:val="28"/>
              </w:rPr>
              <w:t>argin</w:t>
            </w:r>
          </w:p>
        </w:tc>
        <w:tc>
          <w:tcPr>
            <w:tcW w:w="1440" w:type="dxa"/>
          </w:tcPr>
          <w:p w:rsidR="008C2C94" w:rsidRPr="00377220" w:rsidRDefault="003F48CF" w:rsidP="002C2F31">
            <w:pPr>
              <w:jc w:val="right"/>
              <w:rPr>
                <w:sz w:val="28"/>
                <w:szCs w:val="28"/>
              </w:rPr>
            </w:pPr>
            <w:r>
              <w:rPr>
                <w:sz w:val="28"/>
                <w:szCs w:val="28"/>
              </w:rPr>
              <w:t>(4.98</w:t>
            </w:r>
            <w:r w:rsidR="008C2C94" w:rsidRPr="00377220">
              <w:rPr>
                <w:sz w:val="28"/>
                <w:szCs w:val="28"/>
              </w:rPr>
              <w:t>%</w:t>
            </w:r>
            <w:r>
              <w:rPr>
                <w:sz w:val="28"/>
                <w:szCs w:val="28"/>
              </w:rPr>
              <w:t>)</w:t>
            </w:r>
          </w:p>
        </w:tc>
        <w:tc>
          <w:tcPr>
            <w:tcW w:w="1440" w:type="dxa"/>
          </w:tcPr>
          <w:p w:rsidR="008C2C94" w:rsidRPr="00377220" w:rsidRDefault="003F48CF" w:rsidP="002C2F31">
            <w:pPr>
              <w:jc w:val="right"/>
              <w:rPr>
                <w:sz w:val="28"/>
                <w:szCs w:val="28"/>
              </w:rPr>
            </w:pPr>
            <w:r>
              <w:rPr>
                <w:sz w:val="28"/>
                <w:szCs w:val="28"/>
              </w:rPr>
              <w:t>0.91</w:t>
            </w:r>
            <w:r w:rsidR="008C2C94" w:rsidRPr="00377220">
              <w:rPr>
                <w:sz w:val="28"/>
                <w:szCs w:val="28"/>
              </w:rPr>
              <w:t>%</w:t>
            </w:r>
          </w:p>
        </w:tc>
      </w:tr>
      <w:tr w:rsidR="001D4965" w:rsidRPr="00377220" w:rsidTr="002C2F31">
        <w:tc>
          <w:tcPr>
            <w:tcW w:w="3600" w:type="dxa"/>
          </w:tcPr>
          <w:p w:rsidR="001D4965" w:rsidRPr="00377220" w:rsidRDefault="001D4965" w:rsidP="001D4965">
            <w:pPr>
              <w:rPr>
                <w:sz w:val="28"/>
                <w:szCs w:val="28"/>
              </w:rPr>
            </w:pPr>
            <w:r>
              <w:rPr>
                <w:sz w:val="28"/>
                <w:szCs w:val="28"/>
              </w:rPr>
              <w:t>Cash flow margin</w:t>
            </w:r>
          </w:p>
        </w:tc>
        <w:tc>
          <w:tcPr>
            <w:tcW w:w="1440" w:type="dxa"/>
          </w:tcPr>
          <w:p w:rsidR="001D4965" w:rsidRDefault="001D4965" w:rsidP="002C2F31">
            <w:pPr>
              <w:jc w:val="right"/>
              <w:rPr>
                <w:sz w:val="28"/>
                <w:szCs w:val="28"/>
              </w:rPr>
            </w:pPr>
            <w:r>
              <w:rPr>
                <w:sz w:val="28"/>
                <w:szCs w:val="28"/>
              </w:rPr>
              <w:t>3.84%</w:t>
            </w:r>
          </w:p>
        </w:tc>
        <w:tc>
          <w:tcPr>
            <w:tcW w:w="1440" w:type="dxa"/>
          </w:tcPr>
          <w:p w:rsidR="001D4965" w:rsidRDefault="001D4965" w:rsidP="002C2F31">
            <w:pPr>
              <w:jc w:val="right"/>
              <w:rPr>
                <w:sz w:val="28"/>
                <w:szCs w:val="28"/>
              </w:rPr>
            </w:pPr>
            <w:r>
              <w:rPr>
                <w:sz w:val="28"/>
                <w:szCs w:val="28"/>
              </w:rPr>
              <w:t>7.00%</w:t>
            </w:r>
          </w:p>
        </w:tc>
      </w:tr>
      <w:tr w:rsidR="008C2C94" w:rsidRPr="00377220" w:rsidTr="002C2F31">
        <w:tc>
          <w:tcPr>
            <w:tcW w:w="3600" w:type="dxa"/>
          </w:tcPr>
          <w:p w:rsidR="008C2C94" w:rsidRPr="00377220" w:rsidRDefault="008C2C94" w:rsidP="001D4965">
            <w:pPr>
              <w:rPr>
                <w:sz w:val="28"/>
                <w:szCs w:val="28"/>
              </w:rPr>
            </w:pPr>
            <w:r w:rsidRPr="00377220">
              <w:rPr>
                <w:sz w:val="28"/>
                <w:szCs w:val="28"/>
              </w:rPr>
              <w:t xml:space="preserve">Return on </w:t>
            </w:r>
            <w:r w:rsidR="001D4965">
              <w:rPr>
                <w:sz w:val="28"/>
                <w:szCs w:val="28"/>
              </w:rPr>
              <w:t>i</w:t>
            </w:r>
            <w:r w:rsidRPr="00377220">
              <w:rPr>
                <w:sz w:val="28"/>
                <w:szCs w:val="28"/>
              </w:rPr>
              <w:t>nvestment</w:t>
            </w:r>
          </w:p>
        </w:tc>
        <w:tc>
          <w:tcPr>
            <w:tcW w:w="1440" w:type="dxa"/>
          </w:tcPr>
          <w:p w:rsidR="008C2C94" w:rsidRPr="00377220" w:rsidRDefault="003F48CF" w:rsidP="002C2F31">
            <w:pPr>
              <w:jc w:val="right"/>
              <w:rPr>
                <w:sz w:val="28"/>
                <w:szCs w:val="28"/>
              </w:rPr>
            </w:pPr>
            <w:r>
              <w:rPr>
                <w:sz w:val="28"/>
                <w:szCs w:val="28"/>
              </w:rPr>
              <w:t>(8.63</w:t>
            </w:r>
            <w:r w:rsidR="008C2C94" w:rsidRPr="00377220">
              <w:rPr>
                <w:sz w:val="28"/>
                <w:szCs w:val="28"/>
              </w:rPr>
              <w:t>%</w:t>
            </w:r>
            <w:r>
              <w:rPr>
                <w:sz w:val="28"/>
                <w:szCs w:val="28"/>
              </w:rPr>
              <w:t>)</w:t>
            </w:r>
          </w:p>
        </w:tc>
        <w:tc>
          <w:tcPr>
            <w:tcW w:w="1440" w:type="dxa"/>
          </w:tcPr>
          <w:p w:rsidR="008C2C94" w:rsidRPr="00377220" w:rsidRDefault="003F48CF" w:rsidP="002C2F31">
            <w:pPr>
              <w:jc w:val="right"/>
              <w:rPr>
                <w:sz w:val="28"/>
                <w:szCs w:val="28"/>
              </w:rPr>
            </w:pPr>
            <w:r>
              <w:rPr>
                <w:sz w:val="28"/>
                <w:szCs w:val="28"/>
              </w:rPr>
              <w:t>1</w:t>
            </w:r>
            <w:r w:rsidR="008C2C94" w:rsidRPr="00377220">
              <w:rPr>
                <w:sz w:val="28"/>
                <w:szCs w:val="28"/>
              </w:rPr>
              <w:t>.28%</w:t>
            </w:r>
          </w:p>
        </w:tc>
      </w:tr>
      <w:tr w:rsidR="008C2C94" w:rsidRPr="00377220" w:rsidTr="002C2F31">
        <w:tc>
          <w:tcPr>
            <w:tcW w:w="3600" w:type="dxa"/>
          </w:tcPr>
          <w:p w:rsidR="008C2C94" w:rsidRPr="00377220" w:rsidRDefault="008C2C94" w:rsidP="001D4965">
            <w:pPr>
              <w:rPr>
                <w:sz w:val="28"/>
                <w:szCs w:val="28"/>
              </w:rPr>
            </w:pPr>
            <w:r w:rsidRPr="00377220">
              <w:rPr>
                <w:sz w:val="28"/>
                <w:szCs w:val="28"/>
              </w:rPr>
              <w:t xml:space="preserve">Return on </w:t>
            </w:r>
            <w:r w:rsidR="001D4965">
              <w:rPr>
                <w:sz w:val="28"/>
                <w:szCs w:val="28"/>
              </w:rPr>
              <w:t>e</w:t>
            </w:r>
            <w:r w:rsidRPr="00377220">
              <w:rPr>
                <w:sz w:val="28"/>
                <w:szCs w:val="28"/>
              </w:rPr>
              <w:t>quity</w:t>
            </w:r>
          </w:p>
        </w:tc>
        <w:tc>
          <w:tcPr>
            <w:tcW w:w="1440" w:type="dxa"/>
          </w:tcPr>
          <w:p w:rsidR="008C2C94" w:rsidRPr="00377220" w:rsidRDefault="003F48CF" w:rsidP="002C2F31">
            <w:pPr>
              <w:jc w:val="right"/>
              <w:rPr>
                <w:sz w:val="28"/>
                <w:szCs w:val="28"/>
              </w:rPr>
            </w:pPr>
            <w:r>
              <w:rPr>
                <w:sz w:val="28"/>
                <w:szCs w:val="28"/>
              </w:rPr>
              <w:t>(25.49</w:t>
            </w:r>
            <w:r w:rsidR="008C2C94" w:rsidRPr="00377220">
              <w:rPr>
                <w:sz w:val="28"/>
                <w:szCs w:val="28"/>
              </w:rPr>
              <w:t>%</w:t>
            </w:r>
            <w:r>
              <w:rPr>
                <w:sz w:val="28"/>
                <w:szCs w:val="28"/>
              </w:rPr>
              <w:t>)</w:t>
            </w:r>
          </w:p>
        </w:tc>
        <w:tc>
          <w:tcPr>
            <w:tcW w:w="1440" w:type="dxa"/>
          </w:tcPr>
          <w:p w:rsidR="008C2C94" w:rsidRPr="00377220" w:rsidRDefault="003F48CF" w:rsidP="002C2F31">
            <w:pPr>
              <w:jc w:val="right"/>
              <w:rPr>
                <w:sz w:val="28"/>
                <w:szCs w:val="28"/>
              </w:rPr>
            </w:pPr>
            <w:r>
              <w:rPr>
                <w:sz w:val="28"/>
                <w:szCs w:val="28"/>
              </w:rPr>
              <w:t>3</w:t>
            </w:r>
            <w:r w:rsidR="008C2C94" w:rsidRPr="00377220">
              <w:rPr>
                <w:sz w:val="28"/>
                <w:szCs w:val="28"/>
              </w:rPr>
              <w:t>.51%</w:t>
            </w:r>
          </w:p>
        </w:tc>
      </w:tr>
      <w:tr w:rsidR="003F48CF" w:rsidRPr="00377220" w:rsidTr="002C2F31">
        <w:tc>
          <w:tcPr>
            <w:tcW w:w="3600" w:type="dxa"/>
          </w:tcPr>
          <w:p w:rsidR="003F48CF" w:rsidRPr="00377220" w:rsidRDefault="003F48CF" w:rsidP="001D4965">
            <w:pPr>
              <w:rPr>
                <w:sz w:val="28"/>
                <w:szCs w:val="28"/>
              </w:rPr>
            </w:pPr>
            <w:r>
              <w:rPr>
                <w:sz w:val="28"/>
                <w:szCs w:val="28"/>
              </w:rPr>
              <w:t>Cash return on assets</w:t>
            </w:r>
          </w:p>
        </w:tc>
        <w:tc>
          <w:tcPr>
            <w:tcW w:w="1440" w:type="dxa"/>
          </w:tcPr>
          <w:p w:rsidR="003F48CF" w:rsidRDefault="003F48CF" w:rsidP="002C2F31">
            <w:pPr>
              <w:jc w:val="right"/>
              <w:rPr>
                <w:sz w:val="28"/>
                <w:szCs w:val="28"/>
              </w:rPr>
            </w:pPr>
            <w:r>
              <w:rPr>
                <w:sz w:val="28"/>
                <w:szCs w:val="28"/>
              </w:rPr>
              <w:t>6.90%</w:t>
            </w:r>
          </w:p>
        </w:tc>
        <w:tc>
          <w:tcPr>
            <w:tcW w:w="1440" w:type="dxa"/>
          </w:tcPr>
          <w:p w:rsidR="003F48CF" w:rsidRDefault="003F48CF" w:rsidP="002C2F31">
            <w:pPr>
              <w:jc w:val="right"/>
              <w:rPr>
                <w:sz w:val="28"/>
                <w:szCs w:val="28"/>
              </w:rPr>
            </w:pPr>
            <w:r>
              <w:rPr>
                <w:sz w:val="28"/>
                <w:szCs w:val="28"/>
              </w:rPr>
              <w:t>9.10%</w:t>
            </w:r>
          </w:p>
        </w:tc>
      </w:tr>
    </w:tbl>
    <w:p w:rsidR="00733BCD" w:rsidRDefault="00733BCD">
      <w:pPr>
        <w:spacing w:after="160" w:line="259" w:lineRule="auto"/>
        <w:rPr>
          <w:sz w:val="28"/>
          <w:szCs w:val="28"/>
        </w:rPr>
      </w:pPr>
      <w:r>
        <w:rPr>
          <w:sz w:val="28"/>
          <w:szCs w:val="28"/>
        </w:rPr>
        <w:br w:type="page"/>
      </w:r>
      <w:bookmarkStart w:id="0" w:name="_GoBack"/>
      <w:bookmarkEnd w:id="0"/>
    </w:p>
    <w:sectPr w:rsidR="00733BCD" w:rsidSect="00FD5D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FE4" w:rsidRDefault="007B2FE4" w:rsidP="003E5CE4">
      <w:r>
        <w:separator/>
      </w:r>
    </w:p>
  </w:endnote>
  <w:endnote w:type="continuationSeparator" w:id="0">
    <w:p w:rsidR="007B2FE4" w:rsidRDefault="007B2FE4" w:rsidP="003E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Ten 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EF1" w:rsidRDefault="00D51E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40" w:rsidRDefault="003372E5">
    <w:pPr>
      <w:pStyle w:val="Stopka"/>
    </w:pPr>
    <w:r>
      <w:rPr>
        <w:rFonts w:eastAsiaTheme="minorHAnsi"/>
        <w:sz w:val="20"/>
      </w:rPr>
      <w:t>Copyright © 2016, Pearson Education, Ltd.</w:t>
    </w:r>
  </w:p>
  <w:p w:rsidR="00070D40" w:rsidRDefault="00070D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EF1" w:rsidRDefault="00D51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FE4" w:rsidRDefault="007B2FE4" w:rsidP="003E5CE4">
      <w:r>
        <w:separator/>
      </w:r>
    </w:p>
  </w:footnote>
  <w:footnote w:type="continuationSeparator" w:id="0">
    <w:p w:rsidR="007B2FE4" w:rsidRDefault="007B2FE4" w:rsidP="003E5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EF1" w:rsidRDefault="00D51E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EF1" w:rsidRDefault="00D51EF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EF1" w:rsidRDefault="00D51E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65FA"/>
    <w:multiLevelType w:val="hybridMultilevel"/>
    <w:tmpl w:val="E6AA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92AB2"/>
    <w:multiLevelType w:val="hybridMultilevel"/>
    <w:tmpl w:val="415A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1F01"/>
    <w:multiLevelType w:val="hybridMultilevel"/>
    <w:tmpl w:val="47CA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36E00"/>
    <w:multiLevelType w:val="hybridMultilevel"/>
    <w:tmpl w:val="B054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D9"/>
    <w:rsid w:val="00003933"/>
    <w:rsid w:val="00006604"/>
    <w:rsid w:val="00006ED4"/>
    <w:rsid w:val="0000745C"/>
    <w:rsid w:val="000112DE"/>
    <w:rsid w:val="000127E3"/>
    <w:rsid w:val="00012802"/>
    <w:rsid w:val="00017C19"/>
    <w:rsid w:val="00021922"/>
    <w:rsid w:val="0003562C"/>
    <w:rsid w:val="00036649"/>
    <w:rsid w:val="00045E93"/>
    <w:rsid w:val="000579BC"/>
    <w:rsid w:val="0006006A"/>
    <w:rsid w:val="00070D40"/>
    <w:rsid w:val="00071485"/>
    <w:rsid w:val="00074710"/>
    <w:rsid w:val="00083D2F"/>
    <w:rsid w:val="00085111"/>
    <w:rsid w:val="00086D7B"/>
    <w:rsid w:val="00087C36"/>
    <w:rsid w:val="00091B99"/>
    <w:rsid w:val="000933DA"/>
    <w:rsid w:val="000963B6"/>
    <w:rsid w:val="000A7FE1"/>
    <w:rsid w:val="000B0C97"/>
    <w:rsid w:val="000C0F0C"/>
    <w:rsid w:val="000C3A9C"/>
    <w:rsid w:val="000D1915"/>
    <w:rsid w:val="000D2F60"/>
    <w:rsid w:val="000E1100"/>
    <w:rsid w:val="000E30C7"/>
    <w:rsid w:val="000E43CC"/>
    <w:rsid w:val="000F0CA7"/>
    <w:rsid w:val="000F3F03"/>
    <w:rsid w:val="000F6A92"/>
    <w:rsid w:val="00100892"/>
    <w:rsid w:val="00100C8D"/>
    <w:rsid w:val="00104540"/>
    <w:rsid w:val="00106E35"/>
    <w:rsid w:val="00112DF8"/>
    <w:rsid w:val="00113306"/>
    <w:rsid w:val="001153E5"/>
    <w:rsid w:val="00115AEB"/>
    <w:rsid w:val="00120151"/>
    <w:rsid w:val="001225DB"/>
    <w:rsid w:val="00151041"/>
    <w:rsid w:val="001530DB"/>
    <w:rsid w:val="00160F6E"/>
    <w:rsid w:val="0016155A"/>
    <w:rsid w:val="0016182B"/>
    <w:rsid w:val="00163BBB"/>
    <w:rsid w:val="00165B5C"/>
    <w:rsid w:val="001708AA"/>
    <w:rsid w:val="0018391D"/>
    <w:rsid w:val="001910DE"/>
    <w:rsid w:val="00195915"/>
    <w:rsid w:val="001973AB"/>
    <w:rsid w:val="001B2153"/>
    <w:rsid w:val="001C3F08"/>
    <w:rsid w:val="001D4965"/>
    <w:rsid w:val="001E08F3"/>
    <w:rsid w:val="001F3B09"/>
    <w:rsid w:val="001F4DD7"/>
    <w:rsid w:val="001F72F3"/>
    <w:rsid w:val="00200F5F"/>
    <w:rsid w:val="00201E65"/>
    <w:rsid w:val="00212420"/>
    <w:rsid w:val="00212878"/>
    <w:rsid w:val="002323D2"/>
    <w:rsid w:val="00234FA3"/>
    <w:rsid w:val="00235B90"/>
    <w:rsid w:val="00235EC4"/>
    <w:rsid w:val="00243C3B"/>
    <w:rsid w:val="00246634"/>
    <w:rsid w:val="00250736"/>
    <w:rsid w:val="00274798"/>
    <w:rsid w:val="00276AB0"/>
    <w:rsid w:val="00276CA2"/>
    <w:rsid w:val="0028316D"/>
    <w:rsid w:val="0028490D"/>
    <w:rsid w:val="00287326"/>
    <w:rsid w:val="002957E2"/>
    <w:rsid w:val="00296E02"/>
    <w:rsid w:val="00297392"/>
    <w:rsid w:val="002A5E17"/>
    <w:rsid w:val="002A65B3"/>
    <w:rsid w:val="002C2F31"/>
    <w:rsid w:val="002D1926"/>
    <w:rsid w:val="002E1EE8"/>
    <w:rsid w:val="002F1B7B"/>
    <w:rsid w:val="002F3530"/>
    <w:rsid w:val="002F4401"/>
    <w:rsid w:val="002F6442"/>
    <w:rsid w:val="003034FB"/>
    <w:rsid w:val="00306474"/>
    <w:rsid w:val="00310C5D"/>
    <w:rsid w:val="00313CE6"/>
    <w:rsid w:val="00320978"/>
    <w:rsid w:val="00321FDB"/>
    <w:rsid w:val="00332F94"/>
    <w:rsid w:val="003372E5"/>
    <w:rsid w:val="00347853"/>
    <w:rsid w:val="00351382"/>
    <w:rsid w:val="00355BBC"/>
    <w:rsid w:val="003654E2"/>
    <w:rsid w:val="00374BEA"/>
    <w:rsid w:val="00385569"/>
    <w:rsid w:val="00386D19"/>
    <w:rsid w:val="00395082"/>
    <w:rsid w:val="003A0EB9"/>
    <w:rsid w:val="003A4929"/>
    <w:rsid w:val="003A7CE4"/>
    <w:rsid w:val="003B7475"/>
    <w:rsid w:val="003C4430"/>
    <w:rsid w:val="003D18C1"/>
    <w:rsid w:val="003E17A2"/>
    <w:rsid w:val="003E3F6D"/>
    <w:rsid w:val="003E4CD9"/>
    <w:rsid w:val="003E5944"/>
    <w:rsid w:val="003E5CE4"/>
    <w:rsid w:val="003E7F59"/>
    <w:rsid w:val="003F2E34"/>
    <w:rsid w:val="003F3420"/>
    <w:rsid w:val="003F48CF"/>
    <w:rsid w:val="00405514"/>
    <w:rsid w:val="00407481"/>
    <w:rsid w:val="00424AC2"/>
    <w:rsid w:val="004377E0"/>
    <w:rsid w:val="00443D18"/>
    <w:rsid w:val="00447AE9"/>
    <w:rsid w:val="004516E1"/>
    <w:rsid w:val="004517E4"/>
    <w:rsid w:val="0045248B"/>
    <w:rsid w:val="00461FA9"/>
    <w:rsid w:val="00471416"/>
    <w:rsid w:val="00473CBE"/>
    <w:rsid w:val="0049049A"/>
    <w:rsid w:val="004B26F9"/>
    <w:rsid w:val="004B5AF6"/>
    <w:rsid w:val="004C1555"/>
    <w:rsid w:val="004E09CA"/>
    <w:rsid w:val="004E2C8E"/>
    <w:rsid w:val="004E5A93"/>
    <w:rsid w:val="004F2032"/>
    <w:rsid w:val="004F24BB"/>
    <w:rsid w:val="00500FE7"/>
    <w:rsid w:val="00502FBC"/>
    <w:rsid w:val="00512A59"/>
    <w:rsid w:val="00514AE3"/>
    <w:rsid w:val="00521175"/>
    <w:rsid w:val="00524A5C"/>
    <w:rsid w:val="005404DF"/>
    <w:rsid w:val="005438B3"/>
    <w:rsid w:val="00544F2B"/>
    <w:rsid w:val="00547075"/>
    <w:rsid w:val="00563544"/>
    <w:rsid w:val="00574D9B"/>
    <w:rsid w:val="00582D75"/>
    <w:rsid w:val="0058645D"/>
    <w:rsid w:val="00587200"/>
    <w:rsid w:val="00591075"/>
    <w:rsid w:val="00591728"/>
    <w:rsid w:val="00592427"/>
    <w:rsid w:val="00595E3C"/>
    <w:rsid w:val="0059673B"/>
    <w:rsid w:val="005A2196"/>
    <w:rsid w:val="005C1521"/>
    <w:rsid w:val="005C2D12"/>
    <w:rsid w:val="005C2DF4"/>
    <w:rsid w:val="005D02A3"/>
    <w:rsid w:val="005D461D"/>
    <w:rsid w:val="005D66A6"/>
    <w:rsid w:val="005E36BD"/>
    <w:rsid w:val="005E5332"/>
    <w:rsid w:val="005E7605"/>
    <w:rsid w:val="005F4CD3"/>
    <w:rsid w:val="0060102C"/>
    <w:rsid w:val="00612F92"/>
    <w:rsid w:val="00614C8E"/>
    <w:rsid w:val="00621643"/>
    <w:rsid w:val="00621CDC"/>
    <w:rsid w:val="0062232F"/>
    <w:rsid w:val="00622EE6"/>
    <w:rsid w:val="00630351"/>
    <w:rsid w:val="006330A7"/>
    <w:rsid w:val="00637A7F"/>
    <w:rsid w:val="0064139D"/>
    <w:rsid w:val="00642653"/>
    <w:rsid w:val="00642BC6"/>
    <w:rsid w:val="0066465D"/>
    <w:rsid w:val="00674AEE"/>
    <w:rsid w:val="006866A7"/>
    <w:rsid w:val="00690089"/>
    <w:rsid w:val="00693FBA"/>
    <w:rsid w:val="006942F9"/>
    <w:rsid w:val="00695BA3"/>
    <w:rsid w:val="0069719D"/>
    <w:rsid w:val="006A3445"/>
    <w:rsid w:val="006B165E"/>
    <w:rsid w:val="006B3441"/>
    <w:rsid w:val="006B495E"/>
    <w:rsid w:val="006C1685"/>
    <w:rsid w:val="006C508C"/>
    <w:rsid w:val="006D3015"/>
    <w:rsid w:val="006D424B"/>
    <w:rsid w:val="006D7592"/>
    <w:rsid w:val="006E6636"/>
    <w:rsid w:val="006E7603"/>
    <w:rsid w:val="006F1CF5"/>
    <w:rsid w:val="006F209C"/>
    <w:rsid w:val="006F548A"/>
    <w:rsid w:val="006F7BDE"/>
    <w:rsid w:val="006F7E79"/>
    <w:rsid w:val="0070268B"/>
    <w:rsid w:val="007226F9"/>
    <w:rsid w:val="00723EE1"/>
    <w:rsid w:val="00733183"/>
    <w:rsid w:val="00733BCD"/>
    <w:rsid w:val="00734C2E"/>
    <w:rsid w:val="00737030"/>
    <w:rsid w:val="0074154F"/>
    <w:rsid w:val="0074581C"/>
    <w:rsid w:val="007477C3"/>
    <w:rsid w:val="00747C00"/>
    <w:rsid w:val="00752B98"/>
    <w:rsid w:val="0075392B"/>
    <w:rsid w:val="007600B6"/>
    <w:rsid w:val="007631D9"/>
    <w:rsid w:val="0076677F"/>
    <w:rsid w:val="00767502"/>
    <w:rsid w:val="00772C45"/>
    <w:rsid w:val="007734B4"/>
    <w:rsid w:val="007746DF"/>
    <w:rsid w:val="00777502"/>
    <w:rsid w:val="00783422"/>
    <w:rsid w:val="00793678"/>
    <w:rsid w:val="007A2C68"/>
    <w:rsid w:val="007B2A1E"/>
    <w:rsid w:val="007B2FE4"/>
    <w:rsid w:val="007B6F65"/>
    <w:rsid w:val="007D3524"/>
    <w:rsid w:val="007D46C4"/>
    <w:rsid w:val="007F7785"/>
    <w:rsid w:val="00804D11"/>
    <w:rsid w:val="00806041"/>
    <w:rsid w:val="00811A0E"/>
    <w:rsid w:val="008222CB"/>
    <w:rsid w:val="00830185"/>
    <w:rsid w:val="008304AE"/>
    <w:rsid w:val="00832414"/>
    <w:rsid w:val="0083553C"/>
    <w:rsid w:val="00843B4F"/>
    <w:rsid w:val="00852F03"/>
    <w:rsid w:val="00852FC8"/>
    <w:rsid w:val="00862693"/>
    <w:rsid w:val="00863D5F"/>
    <w:rsid w:val="00874AD8"/>
    <w:rsid w:val="00875ACF"/>
    <w:rsid w:val="008911F1"/>
    <w:rsid w:val="00895A90"/>
    <w:rsid w:val="00897A8F"/>
    <w:rsid w:val="00897E56"/>
    <w:rsid w:val="008A235A"/>
    <w:rsid w:val="008A67DB"/>
    <w:rsid w:val="008A7339"/>
    <w:rsid w:val="008B0032"/>
    <w:rsid w:val="008B284B"/>
    <w:rsid w:val="008C02D8"/>
    <w:rsid w:val="008C2C94"/>
    <w:rsid w:val="008C3B7B"/>
    <w:rsid w:val="008C4335"/>
    <w:rsid w:val="008C4707"/>
    <w:rsid w:val="008C7789"/>
    <w:rsid w:val="008D47D0"/>
    <w:rsid w:val="008E0135"/>
    <w:rsid w:val="008F0207"/>
    <w:rsid w:val="008F15AE"/>
    <w:rsid w:val="00902255"/>
    <w:rsid w:val="009112DB"/>
    <w:rsid w:val="00913EFF"/>
    <w:rsid w:val="009165E3"/>
    <w:rsid w:val="00916EE9"/>
    <w:rsid w:val="009255B4"/>
    <w:rsid w:val="00930397"/>
    <w:rsid w:val="00931D05"/>
    <w:rsid w:val="00932ECD"/>
    <w:rsid w:val="009361F2"/>
    <w:rsid w:val="009463C7"/>
    <w:rsid w:val="00967621"/>
    <w:rsid w:val="00980F69"/>
    <w:rsid w:val="00995607"/>
    <w:rsid w:val="00996F94"/>
    <w:rsid w:val="009A2D87"/>
    <w:rsid w:val="009A2EFE"/>
    <w:rsid w:val="009A697F"/>
    <w:rsid w:val="009B445C"/>
    <w:rsid w:val="009B610E"/>
    <w:rsid w:val="009C1F4E"/>
    <w:rsid w:val="009D039B"/>
    <w:rsid w:val="009D13E2"/>
    <w:rsid w:val="009E5C30"/>
    <w:rsid w:val="009E6691"/>
    <w:rsid w:val="009F1B54"/>
    <w:rsid w:val="009F31A0"/>
    <w:rsid w:val="009F5BA9"/>
    <w:rsid w:val="00A00B4B"/>
    <w:rsid w:val="00A01ED0"/>
    <w:rsid w:val="00A32C90"/>
    <w:rsid w:val="00A40488"/>
    <w:rsid w:val="00A42C56"/>
    <w:rsid w:val="00A651C1"/>
    <w:rsid w:val="00A67C09"/>
    <w:rsid w:val="00A71AFA"/>
    <w:rsid w:val="00A876AD"/>
    <w:rsid w:val="00AB2F2F"/>
    <w:rsid w:val="00AB36B6"/>
    <w:rsid w:val="00AB6CA0"/>
    <w:rsid w:val="00AC0B40"/>
    <w:rsid w:val="00AC4FB8"/>
    <w:rsid w:val="00AC5867"/>
    <w:rsid w:val="00AC6A23"/>
    <w:rsid w:val="00AE1F9D"/>
    <w:rsid w:val="00AE4A53"/>
    <w:rsid w:val="00AE5456"/>
    <w:rsid w:val="00AF2246"/>
    <w:rsid w:val="00B134D4"/>
    <w:rsid w:val="00B1450D"/>
    <w:rsid w:val="00B15A53"/>
    <w:rsid w:val="00B4518E"/>
    <w:rsid w:val="00B575E1"/>
    <w:rsid w:val="00B637FA"/>
    <w:rsid w:val="00B642D4"/>
    <w:rsid w:val="00B70C7C"/>
    <w:rsid w:val="00B72287"/>
    <w:rsid w:val="00B80BE7"/>
    <w:rsid w:val="00B84696"/>
    <w:rsid w:val="00B8611F"/>
    <w:rsid w:val="00B94A28"/>
    <w:rsid w:val="00B97E78"/>
    <w:rsid w:val="00BA5461"/>
    <w:rsid w:val="00BB0339"/>
    <w:rsid w:val="00BB3A5D"/>
    <w:rsid w:val="00BC0B5F"/>
    <w:rsid w:val="00BC50CC"/>
    <w:rsid w:val="00BD05DF"/>
    <w:rsid w:val="00BD10FA"/>
    <w:rsid w:val="00BD5202"/>
    <w:rsid w:val="00BD7DEF"/>
    <w:rsid w:val="00BE3F0D"/>
    <w:rsid w:val="00BE6F78"/>
    <w:rsid w:val="00BE714F"/>
    <w:rsid w:val="00BF10C2"/>
    <w:rsid w:val="00BF7DA1"/>
    <w:rsid w:val="00C010DA"/>
    <w:rsid w:val="00C03CCA"/>
    <w:rsid w:val="00C123C2"/>
    <w:rsid w:val="00C22A10"/>
    <w:rsid w:val="00C25EA6"/>
    <w:rsid w:val="00C3294B"/>
    <w:rsid w:val="00C34BE7"/>
    <w:rsid w:val="00C34D23"/>
    <w:rsid w:val="00C55661"/>
    <w:rsid w:val="00C67B7F"/>
    <w:rsid w:val="00C72057"/>
    <w:rsid w:val="00C72F21"/>
    <w:rsid w:val="00C75026"/>
    <w:rsid w:val="00C93A2F"/>
    <w:rsid w:val="00C9648B"/>
    <w:rsid w:val="00CA64FF"/>
    <w:rsid w:val="00CA77CC"/>
    <w:rsid w:val="00CB0D8D"/>
    <w:rsid w:val="00CB0E16"/>
    <w:rsid w:val="00CB2B26"/>
    <w:rsid w:val="00CC0D5C"/>
    <w:rsid w:val="00CC179A"/>
    <w:rsid w:val="00CC349D"/>
    <w:rsid w:val="00CD1AF6"/>
    <w:rsid w:val="00CE053B"/>
    <w:rsid w:val="00CE0BAA"/>
    <w:rsid w:val="00CE2C31"/>
    <w:rsid w:val="00D078A5"/>
    <w:rsid w:val="00D149B7"/>
    <w:rsid w:val="00D22DC5"/>
    <w:rsid w:val="00D3064E"/>
    <w:rsid w:val="00D30FB8"/>
    <w:rsid w:val="00D32933"/>
    <w:rsid w:val="00D37E97"/>
    <w:rsid w:val="00D4236B"/>
    <w:rsid w:val="00D473EC"/>
    <w:rsid w:val="00D51EF1"/>
    <w:rsid w:val="00D61714"/>
    <w:rsid w:val="00D61E1E"/>
    <w:rsid w:val="00D72D80"/>
    <w:rsid w:val="00D8717D"/>
    <w:rsid w:val="00D94E81"/>
    <w:rsid w:val="00DB67E9"/>
    <w:rsid w:val="00DB78AE"/>
    <w:rsid w:val="00DC03DD"/>
    <w:rsid w:val="00DC0AAD"/>
    <w:rsid w:val="00DC3E6E"/>
    <w:rsid w:val="00DE5295"/>
    <w:rsid w:val="00DE562C"/>
    <w:rsid w:val="00DF0FA5"/>
    <w:rsid w:val="00DF223E"/>
    <w:rsid w:val="00DF7765"/>
    <w:rsid w:val="00E058B8"/>
    <w:rsid w:val="00E17A73"/>
    <w:rsid w:val="00E23C74"/>
    <w:rsid w:val="00E3133E"/>
    <w:rsid w:val="00E31A52"/>
    <w:rsid w:val="00E34A20"/>
    <w:rsid w:val="00E34EC8"/>
    <w:rsid w:val="00E6079C"/>
    <w:rsid w:val="00E74F61"/>
    <w:rsid w:val="00E751E5"/>
    <w:rsid w:val="00E75975"/>
    <w:rsid w:val="00E77AEE"/>
    <w:rsid w:val="00E87C77"/>
    <w:rsid w:val="00E9347B"/>
    <w:rsid w:val="00E94E0F"/>
    <w:rsid w:val="00EA393D"/>
    <w:rsid w:val="00EC063D"/>
    <w:rsid w:val="00EC0B47"/>
    <w:rsid w:val="00EC4379"/>
    <w:rsid w:val="00ED52C8"/>
    <w:rsid w:val="00ED67B5"/>
    <w:rsid w:val="00EF0A54"/>
    <w:rsid w:val="00F0167F"/>
    <w:rsid w:val="00F071D7"/>
    <w:rsid w:val="00F12BD7"/>
    <w:rsid w:val="00F13B15"/>
    <w:rsid w:val="00F144FD"/>
    <w:rsid w:val="00F212C2"/>
    <w:rsid w:val="00F25A49"/>
    <w:rsid w:val="00F270D4"/>
    <w:rsid w:val="00F35068"/>
    <w:rsid w:val="00F41168"/>
    <w:rsid w:val="00F46820"/>
    <w:rsid w:val="00F476FC"/>
    <w:rsid w:val="00F67DBF"/>
    <w:rsid w:val="00F705A5"/>
    <w:rsid w:val="00F74D74"/>
    <w:rsid w:val="00F76E15"/>
    <w:rsid w:val="00F819B0"/>
    <w:rsid w:val="00F84672"/>
    <w:rsid w:val="00F8603A"/>
    <w:rsid w:val="00FA7733"/>
    <w:rsid w:val="00FB0ED8"/>
    <w:rsid w:val="00FC3F15"/>
    <w:rsid w:val="00FC7751"/>
    <w:rsid w:val="00FD1F6A"/>
    <w:rsid w:val="00FD5DFC"/>
    <w:rsid w:val="00FD78A8"/>
    <w:rsid w:val="00FD7B6B"/>
    <w:rsid w:val="00FE2F4A"/>
    <w:rsid w:val="00FE67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D7C0D-2643-42AD-9625-03846CE8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4CD9"/>
    <w:rPr>
      <w:rFonts w:ascii="Times New Roman" w:eastAsia="Times New Roman" w:hAnsi="Times New Roman" w:cs="Times New Roman"/>
      <w:sz w:val="24"/>
      <w:szCs w:val="20"/>
    </w:rPr>
  </w:style>
  <w:style w:type="paragraph" w:styleId="Nagwek1">
    <w:name w:val="heading 1"/>
    <w:basedOn w:val="Normalny"/>
    <w:next w:val="Normalny"/>
    <w:link w:val="Heading1Char"/>
    <w:qFormat/>
    <w:rsid w:val="003E4CD9"/>
    <w:pPr>
      <w:keepNext/>
      <w:outlineLvl w:val="0"/>
    </w:pPr>
    <w:rPr>
      <w:sz w:val="36"/>
    </w:rPr>
  </w:style>
  <w:style w:type="paragraph" w:styleId="Nagwek2">
    <w:name w:val="heading 2"/>
    <w:basedOn w:val="Normalny"/>
    <w:next w:val="Normalny"/>
    <w:link w:val="Heading2Char"/>
    <w:uiPriority w:val="9"/>
    <w:unhideWhenUsed/>
    <w:qFormat/>
    <w:rsid w:val="003B74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Heading3Char"/>
    <w:uiPriority w:val="9"/>
    <w:semiHidden/>
    <w:unhideWhenUsed/>
    <w:qFormat/>
    <w:rsid w:val="001F3B09"/>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Heading4Char"/>
    <w:uiPriority w:val="9"/>
    <w:semiHidden/>
    <w:unhideWhenUsed/>
    <w:qFormat/>
    <w:rsid w:val="00D61E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ink w:val="Nagwek1"/>
    <w:rsid w:val="003E4CD9"/>
    <w:rPr>
      <w:rFonts w:ascii="Times New Roman" w:eastAsia="Times New Roman" w:hAnsi="Times New Roman" w:cs="Times New Roman"/>
      <w:sz w:val="36"/>
      <w:szCs w:val="20"/>
    </w:rPr>
  </w:style>
  <w:style w:type="paragraph" w:customStyle="1" w:styleId="HEADFIRST">
    <w:name w:val="HEADFIRST"/>
    <w:rsid w:val="00DE562C"/>
    <w:pPr>
      <w:keepLines/>
      <w:overflowPunct w:val="0"/>
      <w:autoSpaceDE w:val="0"/>
      <w:autoSpaceDN w:val="0"/>
      <w:adjustRightInd w:val="0"/>
      <w:spacing w:line="240" w:lineRule="exact"/>
      <w:jc w:val="both"/>
      <w:textAlignment w:val="baseline"/>
    </w:pPr>
    <w:rPr>
      <w:rFonts w:ascii="TimesTen Roman" w:eastAsia="Times New Roman" w:hAnsi="TimesTen Roman" w:cs="Times New Roman"/>
      <w:noProof/>
      <w:sz w:val="20"/>
      <w:szCs w:val="20"/>
      <w:lang w:val="en-IN" w:eastAsia="en-IN" w:bidi="he-IL"/>
    </w:rPr>
  </w:style>
  <w:style w:type="paragraph" w:styleId="Nagwek">
    <w:name w:val="header"/>
    <w:basedOn w:val="Normalny"/>
    <w:link w:val="HeaderChar"/>
    <w:uiPriority w:val="99"/>
    <w:unhideWhenUsed/>
    <w:rsid w:val="003E5CE4"/>
    <w:pPr>
      <w:tabs>
        <w:tab w:val="center" w:pos="4680"/>
        <w:tab w:val="right" w:pos="9360"/>
      </w:tabs>
    </w:pPr>
  </w:style>
  <w:style w:type="character" w:customStyle="1" w:styleId="HeaderChar">
    <w:name w:val="Header Char"/>
    <w:basedOn w:val="Domylnaczcionkaakapitu"/>
    <w:link w:val="Nagwek"/>
    <w:uiPriority w:val="99"/>
    <w:rsid w:val="003E5CE4"/>
    <w:rPr>
      <w:rFonts w:ascii="Times New Roman" w:eastAsia="Times New Roman" w:hAnsi="Times New Roman" w:cs="Times New Roman"/>
      <w:sz w:val="24"/>
      <w:szCs w:val="20"/>
    </w:rPr>
  </w:style>
  <w:style w:type="paragraph" w:styleId="Stopka">
    <w:name w:val="footer"/>
    <w:basedOn w:val="Normalny"/>
    <w:link w:val="FooterChar"/>
    <w:uiPriority w:val="99"/>
    <w:unhideWhenUsed/>
    <w:rsid w:val="003E5CE4"/>
    <w:pPr>
      <w:tabs>
        <w:tab w:val="center" w:pos="4680"/>
        <w:tab w:val="right" w:pos="9360"/>
      </w:tabs>
    </w:pPr>
  </w:style>
  <w:style w:type="character" w:customStyle="1" w:styleId="FooterChar">
    <w:name w:val="Footer Char"/>
    <w:basedOn w:val="Domylnaczcionkaakapitu"/>
    <w:link w:val="Stopka"/>
    <w:uiPriority w:val="99"/>
    <w:rsid w:val="003E5CE4"/>
    <w:rPr>
      <w:rFonts w:ascii="Times New Roman" w:eastAsia="Times New Roman" w:hAnsi="Times New Roman" w:cs="Times New Roman"/>
      <w:sz w:val="24"/>
      <w:szCs w:val="20"/>
    </w:rPr>
  </w:style>
  <w:style w:type="paragraph" w:styleId="Akapitzlist">
    <w:name w:val="List Paragraph"/>
    <w:basedOn w:val="Normalny"/>
    <w:uiPriority w:val="34"/>
    <w:qFormat/>
    <w:rsid w:val="00006ED4"/>
    <w:pPr>
      <w:ind w:left="720"/>
      <w:contextualSpacing/>
    </w:pPr>
  </w:style>
  <w:style w:type="character" w:customStyle="1" w:styleId="Heading2Char">
    <w:name w:val="Heading 2 Char"/>
    <w:basedOn w:val="Domylnaczcionkaakapitu"/>
    <w:link w:val="Nagwek2"/>
    <w:uiPriority w:val="9"/>
    <w:rsid w:val="003B7475"/>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6F548A"/>
    <w:pPr>
      <w:spacing w:before="100" w:beforeAutospacing="1" w:after="100" w:afterAutospacing="1"/>
    </w:pPr>
    <w:rPr>
      <w:szCs w:val="24"/>
    </w:rPr>
  </w:style>
  <w:style w:type="paragraph" w:customStyle="1" w:styleId="CHAPBM">
    <w:name w:val="CHAP_BM"/>
    <w:rsid w:val="007477C3"/>
    <w:pPr>
      <w:keepLines/>
      <w:overflowPunct w:val="0"/>
      <w:autoSpaceDE w:val="0"/>
      <w:autoSpaceDN w:val="0"/>
      <w:adjustRightInd w:val="0"/>
      <w:spacing w:line="240" w:lineRule="exact"/>
      <w:ind w:firstLine="360"/>
      <w:jc w:val="both"/>
      <w:textAlignment w:val="baseline"/>
    </w:pPr>
    <w:rPr>
      <w:rFonts w:ascii="TimesTen Roman" w:eastAsia="Times New Roman" w:hAnsi="TimesTen Roman" w:cs="Times New Roman"/>
      <w:noProof/>
      <w:sz w:val="20"/>
      <w:szCs w:val="20"/>
      <w:lang w:val="en-IN" w:eastAsia="en-IN" w:bidi="he-IL"/>
    </w:rPr>
  </w:style>
  <w:style w:type="character" w:styleId="Hipercze">
    <w:name w:val="Hyperlink"/>
    <w:rsid w:val="002323D2"/>
    <w:rPr>
      <w:color w:val="0000FF"/>
      <w:u w:val="single"/>
    </w:rPr>
  </w:style>
  <w:style w:type="paragraph" w:styleId="Tekstdymka">
    <w:name w:val="Balloon Text"/>
    <w:basedOn w:val="Normalny"/>
    <w:link w:val="BalloonTextChar"/>
    <w:uiPriority w:val="99"/>
    <w:semiHidden/>
    <w:unhideWhenUsed/>
    <w:rsid w:val="00591075"/>
    <w:rPr>
      <w:rFonts w:ascii="Segoe UI" w:hAnsi="Segoe UI" w:cs="Segoe UI"/>
      <w:sz w:val="18"/>
      <w:szCs w:val="18"/>
    </w:rPr>
  </w:style>
  <w:style w:type="character" w:customStyle="1" w:styleId="BalloonTextChar">
    <w:name w:val="Balloon Text Char"/>
    <w:basedOn w:val="Domylnaczcionkaakapitu"/>
    <w:link w:val="Tekstdymka"/>
    <w:uiPriority w:val="99"/>
    <w:semiHidden/>
    <w:rsid w:val="00591075"/>
    <w:rPr>
      <w:rFonts w:ascii="Segoe UI" w:eastAsia="Times New Roman" w:hAnsi="Segoe UI" w:cs="Segoe UI"/>
      <w:sz w:val="18"/>
      <w:szCs w:val="18"/>
    </w:rPr>
  </w:style>
  <w:style w:type="character" w:customStyle="1" w:styleId="Heading3Char">
    <w:name w:val="Heading 3 Char"/>
    <w:basedOn w:val="Domylnaczcionkaakapitu"/>
    <w:link w:val="Nagwek3"/>
    <w:uiPriority w:val="9"/>
    <w:semiHidden/>
    <w:rsid w:val="001F3B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omylnaczcionkaakapitu"/>
    <w:link w:val="Nagwek4"/>
    <w:uiPriority w:val="9"/>
    <w:semiHidden/>
    <w:rsid w:val="00D61E1E"/>
    <w:rPr>
      <w:rFonts w:asciiTheme="majorHAnsi" w:eastAsiaTheme="majorEastAsia" w:hAnsiTheme="majorHAnsi" w:cstheme="majorBidi"/>
      <w:i/>
      <w:iCs/>
      <w:color w:val="2E74B5" w:themeColor="accent1" w:themeShade="BF"/>
      <w:sz w:val="24"/>
      <w:szCs w:val="20"/>
    </w:rPr>
  </w:style>
  <w:style w:type="table" w:styleId="Tabela-Siatka">
    <w:name w:val="Table Grid"/>
    <w:basedOn w:val="Standardowy"/>
    <w:uiPriority w:val="39"/>
    <w:rsid w:val="0074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LAST">
    <w:name w:val="BL_LAST"/>
    <w:next w:val="CHAPBM"/>
    <w:rsid w:val="00A01ED0"/>
    <w:pPr>
      <w:keepLines/>
      <w:overflowPunct w:val="0"/>
      <w:autoSpaceDE w:val="0"/>
      <w:autoSpaceDN w:val="0"/>
      <w:adjustRightInd w:val="0"/>
      <w:spacing w:after="120" w:line="240" w:lineRule="exact"/>
      <w:ind w:left="360" w:hanging="240"/>
      <w:textAlignment w:val="baseline"/>
    </w:pPr>
    <w:rPr>
      <w:rFonts w:ascii="TimesTen Roman" w:eastAsia="Times New Roman" w:hAnsi="TimesTen Roman" w:cs="Times New Roman"/>
      <w:noProof/>
      <w:sz w:val="20"/>
      <w:szCs w:val="20"/>
      <w:lang w:val="en-IN" w:eastAsia="en-IN" w:bidi="he-IL"/>
    </w:rPr>
  </w:style>
  <w:style w:type="paragraph" w:customStyle="1" w:styleId="BLMID">
    <w:name w:val="BL_MID"/>
    <w:next w:val="BLLAST"/>
    <w:rsid w:val="00A01ED0"/>
    <w:pPr>
      <w:keepLines/>
      <w:overflowPunct w:val="0"/>
      <w:autoSpaceDE w:val="0"/>
      <w:autoSpaceDN w:val="0"/>
      <w:adjustRightInd w:val="0"/>
      <w:spacing w:line="240" w:lineRule="exact"/>
      <w:ind w:left="360" w:hanging="240"/>
      <w:textAlignment w:val="baseline"/>
    </w:pPr>
    <w:rPr>
      <w:rFonts w:ascii="TimesTen Roman" w:eastAsia="Times New Roman" w:hAnsi="TimesTen Roman" w:cs="Times New Roman"/>
      <w:noProof/>
      <w:sz w:val="20"/>
      <w:szCs w:val="20"/>
      <w:lang w:val="en-IN" w:eastAsia="en-IN" w:bidi="he-IL"/>
    </w:rPr>
  </w:style>
  <w:style w:type="paragraph" w:customStyle="1" w:styleId="BLFIRST">
    <w:name w:val="BL_FIRST"/>
    <w:next w:val="BLMID"/>
    <w:rsid w:val="00A01ED0"/>
    <w:pPr>
      <w:keepLines/>
      <w:overflowPunct w:val="0"/>
      <w:autoSpaceDE w:val="0"/>
      <w:autoSpaceDN w:val="0"/>
      <w:adjustRightInd w:val="0"/>
      <w:spacing w:before="120" w:line="240" w:lineRule="exact"/>
      <w:ind w:left="360" w:hanging="240"/>
      <w:textAlignment w:val="baseline"/>
    </w:pPr>
    <w:rPr>
      <w:rFonts w:ascii="TimesTen Roman" w:eastAsia="Times New Roman" w:hAnsi="TimesTen Roman" w:cs="Times New Roman"/>
      <w:noProof/>
      <w:sz w:val="20"/>
      <w:szCs w:val="20"/>
      <w:lang w:val="en-IN" w:eastAsia="en-IN" w:bidi="he-IL"/>
    </w:rPr>
  </w:style>
  <w:style w:type="character" w:styleId="Odwoanieprzypisukocowego">
    <w:name w:val="endnote reference"/>
    <w:semiHidden/>
    <w:rsid w:val="00CC179A"/>
    <w:rPr>
      <w:rFonts w:ascii="Times New Roman" w:hAnsi="Times New Roman"/>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6BF53-E153-4685-83B2-C4061F66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2063</Words>
  <Characters>12379</Characters>
  <Application>Microsoft Office Word</Application>
  <DocSecurity>0</DocSecurity>
  <Lines>103</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icmbo</dc:creator>
  <cp:keywords/>
  <dc:description/>
  <cp:lastModifiedBy>Mariusz Dybał</cp:lastModifiedBy>
  <cp:revision>3</cp:revision>
  <cp:lastPrinted>2014-05-17T18:17:00Z</cp:lastPrinted>
  <dcterms:created xsi:type="dcterms:W3CDTF">2020-11-24T22:08:00Z</dcterms:created>
  <dcterms:modified xsi:type="dcterms:W3CDTF">2020-11-24T22:11:00Z</dcterms:modified>
</cp:coreProperties>
</file>