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FFFFF" w14:textId="4545102D" w:rsidR="001B7BCA" w:rsidRDefault="001B7BCA" w:rsidP="001B7BCA">
      <w:pPr>
        <w:jc w:val="center"/>
        <w:rPr>
          <w:rFonts w:ascii="Times New Roman" w:hAnsi="Times New Roman" w:cs="Times New Roman"/>
          <w:b/>
          <w:sz w:val="32"/>
        </w:rPr>
      </w:pPr>
      <w:r w:rsidRPr="00356879">
        <w:rPr>
          <w:rFonts w:ascii="Times New Roman" w:hAnsi="Times New Roman" w:cs="Times New Roman"/>
          <w:b/>
          <w:sz w:val="32"/>
        </w:rPr>
        <w:t>Rozpiska tematów poszczególnych zajęć</w:t>
      </w:r>
    </w:p>
    <w:p w14:paraId="473AD9AC" w14:textId="719E192B" w:rsidR="00356879" w:rsidRPr="00356879" w:rsidRDefault="00356879" w:rsidP="001B7BC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(oznaczenia rozdziałów według podręcznika B. Adamiak, J. Borkowski, </w:t>
      </w:r>
      <w:r>
        <w:rPr>
          <w:rFonts w:ascii="Times New Roman" w:hAnsi="Times New Roman" w:cs="Times New Roman"/>
          <w:i/>
          <w:sz w:val="24"/>
        </w:rPr>
        <w:t xml:space="preserve">Postępowanie administracyjne i </w:t>
      </w:r>
      <w:proofErr w:type="spellStart"/>
      <w:r>
        <w:rPr>
          <w:rFonts w:ascii="Times New Roman" w:hAnsi="Times New Roman" w:cs="Times New Roman"/>
          <w:i/>
          <w:sz w:val="24"/>
        </w:rPr>
        <w:t>sądowoadministracyjne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Warszawa 2017)</w:t>
      </w:r>
    </w:p>
    <w:p w14:paraId="62F78C0A" w14:textId="77777777" w:rsidR="001B7BCA" w:rsidRPr="00356879" w:rsidRDefault="001B7BCA">
      <w:pPr>
        <w:rPr>
          <w:rFonts w:ascii="Times New Roman" w:hAnsi="Times New Roman" w:cs="Times New Roman"/>
          <w:sz w:val="24"/>
        </w:rPr>
      </w:pPr>
    </w:p>
    <w:p w14:paraId="0DE542A6" w14:textId="7875148A" w:rsidR="008511EA" w:rsidRDefault="008511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1</w:t>
      </w:r>
    </w:p>
    <w:p w14:paraId="3EA1E3CD" w14:textId="6093B1C7" w:rsidR="008511EA" w:rsidRPr="008511EA" w:rsidRDefault="008511EA" w:rsidP="008511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Podstawowe pojęcia procedury administracyjnej</w:t>
      </w:r>
    </w:p>
    <w:p w14:paraId="604E1F57" w14:textId="4DED0EBA" w:rsidR="008511EA" w:rsidRPr="008511EA" w:rsidRDefault="008511EA" w:rsidP="008511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Zasady podstawowe postępowania administracyjnego oraz postępowania </w:t>
      </w:r>
      <w:proofErr w:type="spellStart"/>
      <w:r>
        <w:rPr>
          <w:rFonts w:ascii="Times New Roman" w:hAnsi="Times New Roman" w:cs="Times New Roman"/>
          <w:sz w:val="24"/>
        </w:rPr>
        <w:t>sądowoadministracynego</w:t>
      </w:r>
      <w:proofErr w:type="spellEnd"/>
      <w:r>
        <w:rPr>
          <w:rFonts w:ascii="Times New Roman" w:hAnsi="Times New Roman" w:cs="Times New Roman"/>
          <w:sz w:val="24"/>
        </w:rPr>
        <w:t xml:space="preserve"> – rozdział II + B. Adamiak, J. Borkowski, </w:t>
      </w:r>
      <w:r>
        <w:rPr>
          <w:rFonts w:ascii="Times New Roman" w:hAnsi="Times New Roman" w:cs="Times New Roman"/>
          <w:i/>
          <w:sz w:val="24"/>
        </w:rPr>
        <w:t xml:space="preserve">Kodeks postępowania administracyjnego. Komentarz, </w:t>
      </w:r>
      <w:r>
        <w:rPr>
          <w:rFonts w:ascii="Times New Roman" w:hAnsi="Times New Roman" w:cs="Times New Roman"/>
          <w:sz w:val="24"/>
        </w:rPr>
        <w:t xml:space="preserve">Warszawa 2017, komentarz do art. 6 – 16 </w:t>
      </w:r>
    </w:p>
    <w:p w14:paraId="386E7921" w14:textId="01D8C6FB" w:rsidR="00232CD0" w:rsidRPr="00356879" w:rsidRDefault="006718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2</w:t>
      </w:r>
    </w:p>
    <w:p w14:paraId="0129C6AD" w14:textId="02EDD6B5" w:rsidR="0095405E" w:rsidRPr="00356879" w:rsidRDefault="00AD11EA" w:rsidP="0023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56879">
        <w:rPr>
          <w:rFonts w:ascii="Times New Roman" w:hAnsi="Times New Roman" w:cs="Times New Roman"/>
          <w:sz w:val="24"/>
        </w:rPr>
        <w:t xml:space="preserve">Czynności </w:t>
      </w:r>
      <w:r w:rsidR="00232CD0" w:rsidRPr="00356879">
        <w:rPr>
          <w:rFonts w:ascii="Times New Roman" w:hAnsi="Times New Roman" w:cs="Times New Roman"/>
          <w:sz w:val="24"/>
        </w:rPr>
        <w:t>procesowe postępowania administracyjnego – rozdział XII</w:t>
      </w:r>
    </w:p>
    <w:p w14:paraId="3AB78C9A" w14:textId="6F35BAA2" w:rsidR="002572BC" w:rsidRPr="00356879" w:rsidRDefault="00AD11EA" w:rsidP="0023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56879">
        <w:rPr>
          <w:rFonts w:ascii="Times New Roman" w:hAnsi="Times New Roman" w:cs="Times New Roman"/>
          <w:sz w:val="24"/>
        </w:rPr>
        <w:t xml:space="preserve">Postępowanie </w:t>
      </w:r>
      <w:r w:rsidR="002572BC" w:rsidRPr="00356879">
        <w:rPr>
          <w:rFonts w:ascii="Times New Roman" w:hAnsi="Times New Roman" w:cs="Times New Roman"/>
          <w:sz w:val="24"/>
        </w:rPr>
        <w:t>w sprawie wydawania zaświadczeń – rozdział XXXVIII</w:t>
      </w:r>
    </w:p>
    <w:p w14:paraId="2E99BACD" w14:textId="3DE4AB07" w:rsidR="00232CD0" w:rsidRPr="00356879" w:rsidRDefault="00AD11EA" w:rsidP="0023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56879">
        <w:rPr>
          <w:rFonts w:ascii="Times New Roman" w:hAnsi="Times New Roman" w:cs="Times New Roman"/>
          <w:sz w:val="24"/>
        </w:rPr>
        <w:t xml:space="preserve">Postępowanie </w:t>
      </w:r>
      <w:r w:rsidR="00232CD0" w:rsidRPr="00356879">
        <w:rPr>
          <w:rFonts w:ascii="Times New Roman" w:hAnsi="Times New Roman" w:cs="Times New Roman"/>
          <w:sz w:val="24"/>
        </w:rPr>
        <w:t>w sprawach skarg i wniosków – rozdział XXXIX</w:t>
      </w:r>
    </w:p>
    <w:p w14:paraId="5AA01B05" w14:textId="6C6A2389" w:rsidR="00232CD0" w:rsidRPr="00356879" w:rsidRDefault="00D954C6" w:rsidP="00232C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3</w:t>
      </w:r>
    </w:p>
    <w:p w14:paraId="4B3972C5" w14:textId="72720BDC" w:rsidR="00232CD0" w:rsidRPr="00356879" w:rsidRDefault="00AD11EA" w:rsidP="00232CD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56879">
        <w:rPr>
          <w:rFonts w:ascii="Times New Roman" w:hAnsi="Times New Roman" w:cs="Times New Roman"/>
          <w:sz w:val="24"/>
        </w:rPr>
        <w:t xml:space="preserve">Dowody </w:t>
      </w:r>
      <w:r w:rsidR="00232CD0" w:rsidRPr="00356879">
        <w:rPr>
          <w:rFonts w:ascii="Times New Roman" w:hAnsi="Times New Roman" w:cs="Times New Roman"/>
          <w:sz w:val="24"/>
        </w:rPr>
        <w:t>i postępowanie wyjaśniające – rozdział XIII</w:t>
      </w:r>
    </w:p>
    <w:p w14:paraId="75F4D53E" w14:textId="0B7857D9" w:rsidR="00232CD0" w:rsidRPr="00356879" w:rsidRDefault="00D954C6" w:rsidP="00232C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4</w:t>
      </w:r>
    </w:p>
    <w:p w14:paraId="4CA59805" w14:textId="4365BF9F" w:rsidR="00232CD0" w:rsidRDefault="00AD11EA" w:rsidP="00232CD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56879">
        <w:rPr>
          <w:rFonts w:ascii="Times New Roman" w:hAnsi="Times New Roman" w:cs="Times New Roman"/>
          <w:sz w:val="24"/>
        </w:rPr>
        <w:t xml:space="preserve">Orzekanie </w:t>
      </w:r>
      <w:r w:rsidR="00232CD0" w:rsidRPr="00356879">
        <w:rPr>
          <w:rFonts w:ascii="Times New Roman" w:hAnsi="Times New Roman" w:cs="Times New Roman"/>
          <w:sz w:val="24"/>
        </w:rPr>
        <w:t>w sprawie indywidualnej w postępowaniu administracyjnym – rozdział XIV</w:t>
      </w:r>
    </w:p>
    <w:p w14:paraId="04A5F15B" w14:textId="77777777" w:rsidR="002F5BBF" w:rsidRDefault="00750CBD" w:rsidP="00750CB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50CBD">
        <w:rPr>
          <w:rFonts w:ascii="Times New Roman" w:hAnsi="Times New Roman" w:cs="Times New Roman"/>
          <w:sz w:val="24"/>
        </w:rPr>
        <w:t xml:space="preserve">System weryfikacji decyzji </w:t>
      </w:r>
      <w:r w:rsidR="002F5BBF">
        <w:rPr>
          <w:rFonts w:ascii="Times New Roman" w:hAnsi="Times New Roman" w:cs="Times New Roman"/>
          <w:sz w:val="24"/>
        </w:rPr>
        <w:t>i postanowień w toku instancji</w:t>
      </w:r>
    </w:p>
    <w:p w14:paraId="3174FD92" w14:textId="5A34D65E" w:rsidR="004E3D77" w:rsidRDefault="002F5BBF" w:rsidP="002F5B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750CBD" w:rsidRPr="002F5BBF">
        <w:rPr>
          <w:rFonts w:ascii="Times New Roman" w:hAnsi="Times New Roman" w:cs="Times New Roman"/>
          <w:sz w:val="24"/>
        </w:rPr>
        <w:t>eryfikacja rozstrzygnięć w nadzwyczajnych trybach postępowania administracyjnego</w:t>
      </w:r>
    </w:p>
    <w:p w14:paraId="3810C8D0" w14:textId="3607A7A2" w:rsidR="002F5BBF" w:rsidRDefault="002F5BBF" w:rsidP="002F5B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5</w:t>
      </w:r>
    </w:p>
    <w:p w14:paraId="5EB6CBEA" w14:textId="360CD691" w:rsidR="002F5BBF" w:rsidRPr="002F5BBF" w:rsidRDefault="002F5BBF" w:rsidP="002F5BB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Kolokwium </w:t>
      </w:r>
      <w:bookmarkStart w:id="0" w:name="_GoBack"/>
      <w:bookmarkEnd w:id="0"/>
    </w:p>
    <w:p w14:paraId="5E85EB31" w14:textId="77777777" w:rsidR="00C11912" w:rsidRPr="00356879" w:rsidRDefault="00C11912" w:rsidP="00C11912">
      <w:pPr>
        <w:rPr>
          <w:rFonts w:ascii="Times New Roman" w:hAnsi="Times New Roman" w:cs="Times New Roman"/>
          <w:sz w:val="24"/>
        </w:rPr>
      </w:pPr>
    </w:p>
    <w:sectPr w:rsidR="00C11912" w:rsidRPr="0035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09D"/>
    <w:multiLevelType w:val="hybridMultilevel"/>
    <w:tmpl w:val="6F50F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6B69"/>
    <w:multiLevelType w:val="hybridMultilevel"/>
    <w:tmpl w:val="AF46B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C4F01"/>
    <w:multiLevelType w:val="hybridMultilevel"/>
    <w:tmpl w:val="E552F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63F3"/>
    <w:multiLevelType w:val="hybridMultilevel"/>
    <w:tmpl w:val="20EEB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30BA"/>
    <w:multiLevelType w:val="hybridMultilevel"/>
    <w:tmpl w:val="DFF8E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17CA3"/>
    <w:multiLevelType w:val="hybridMultilevel"/>
    <w:tmpl w:val="5AB8C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7DB4"/>
    <w:multiLevelType w:val="hybridMultilevel"/>
    <w:tmpl w:val="60287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774E1"/>
    <w:multiLevelType w:val="hybridMultilevel"/>
    <w:tmpl w:val="6BEE0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D0"/>
    <w:rsid w:val="00037014"/>
    <w:rsid w:val="001033DE"/>
    <w:rsid w:val="0019424E"/>
    <w:rsid w:val="001B7BCA"/>
    <w:rsid w:val="00232CD0"/>
    <w:rsid w:val="002572BC"/>
    <w:rsid w:val="0028398C"/>
    <w:rsid w:val="002F5BBF"/>
    <w:rsid w:val="00356879"/>
    <w:rsid w:val="003849CB"/>
    <w:rsid w:val="00397872"/>
    <w:rsid w:val="00466B74"/>
    <w:rsid w:val="004E3D77"/>
    <w:rsid w:val="00534D21"/>
    <w:rsid w:val="005A03AE"/>
    <w:rsid w:val="0060689A"/>
    <w:rsid w:val="00623F88"/>
    <w:rsid w:val="006718F3"/>
    <w:rsid w:val="00750CBD"/>
    <w:rsid w:val="007B7D6C"/>
    <w:rsid w:val="00814C37"/>
    <w:rsid w:val="0083256D"/>
    <w:rsid w:val="008511EA"/>
    <w:rsid w:val="0095405E"/>
    <w:rsid w:val="00AD11EA"/>
    <w:rsid w:val="00BE0D91"/>
    <w:rsid w:val="00BE0DD8"/>
    <w:rsid w:val="00C11912"/>
    <w:rsid w:val="00D64BA2"/>
    <w:rsid w:val="00D954C6"/>
    <w:rsid w:val="00F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DA01"/>
  <w15:chartTrackingRefBased/>
  <w15:docId w15:val="{77545BBE-1502-4936-8CB4-CC02F97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Majczak</dc:creator>
  <cp:keywords/>
  <dc:description/>
  <cp:lastModifiedBy>Paweł Majczak</cp:lastModifiedBy>
  <cp:revision>22</cp:revision>
  <dcterms:created xsi:type="dcterms:W3CDTF">2017-10-11T17:37:00Z</dcterms:created>
  <dcterms:modified xsi:type="dcterms:W3CDTF">2019-11-08T15:28:00Z</dcterms:modified>
</cp:coreProperties>
</file>