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34CD" w14:textId="6FF658B0" w:rsidR="004D5374" w:rsidRPr="009A134C" w:rsidRDefault="00BC37CC" w:rsidP="004D5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Finanse </w:t>
      </w:r>
      <w:r w:rsidR="00DE6C74">
        <w:rPr>
          <w:rFonts w:ascii="Times New Roman" w:hAnsi="Times New Roman" w:cs="Times New Roman"/>
          <w:sz w:val="28"/>
          <w:szCs w:val="28"/>
        </w:rPr>
        <w:t>samorządowe</w:t>
      </w:r>
      <w:r w:rsidR="004D5374" w:rsidRPr="009A134C">
        <w:rPr>
          <w:rFonts w:ascii="Times New Roman" w:hAnsi="Times New Roman" w:cs="Times New Roman"/>
          <w:sz w:val="28"/>
          <w:szCs w:val="28"/>
        </w:rPr>
        <w:t xml:space="preserve"> –</w:t>
      </w:r>
      <w:r w:rsidR="004D5374">
        <w:rPr>
          <w:rFonts w:ascii="Times New Roman" w:hAnsi="Times New Roman" w:cs="Times New Roman"/>
          <w:sz w:val="28"/>
          <w:szCs w:val="28"/>
        </w:rPr>
        <w:t xml:space="preserve"> </w:t>
      </w:r>
      <w:r w:rsidR="00DE6C74">
        <w:rPr>
          <w:rFonts w:ascii="Times New Roman" w:hAnsi="Times New Roman" w:cs="Times New Roman"/>
          <w:sz w:val="28"/>
          <w:szCs w:val="28"/>
        </w:rPr>
        <w:t>ćwiczenia semestr zimowy 20</w:t>
      </w:r>
      <w:r w:rsidR="00327CE6">
        <w:rPr>
          <w:rFonts w:ascii="Times New Roman" w:hAnsi="Times New Roman" w:cs="Times New Roman"/>
          <w:sz w:val="28"/>
          <w:szCs w:val="28"/>
        </w:rPr>
        <w:t>2</w:t>
      </w:r>
      <w:r w:rsidR="00051DBC">
        <w:rPr>
          <w:rFonts w:ascii="Times New Roman" w:hAnsi="Times New Roman" w:cs="Times New Roman"/>
          <w:sz w:val="28"/>
          <w:szCs w:val="28"/>
        </w:rPr>
        <w:t>4</w:t>
      </w:r>
      <w:r w:rsidR="00DE6C74">
        <w:rPr>
          <w:rFonts w:ascii="Times New Roman" w:hAnsi="Times New Roman" w:cs="Times New Roman"/>
          <w:sz w:val="28"/>
          <w:szCs w:val="28"/>
        </w:rPr>
        <w:t>/20</w:t>
      </w:r>
      <w:r w:rsidR="00327CE6">
        <w:rPr>
          <w:rFonts w:ascii="Times New Roman" w:hAnsi="Times New Roman" w:cs="Times New Roman"/>
          <w:sz w:val="28"/>
          <w:szCs w:val="28"/>
        </w:rPr>
        <w:t>2</w:t>
      </w:r>
      <w:r w:rsidR="00051DBC">
        <w:rPr>
          <w:rFonts w:ascii="Times New Roman" w:hAnsi="Times New Roman" w:cs="Times New Roman"/>
          <w:sz w:val="28"/>
          <w:szCs w:val="28"/>
        </w:rPr>
        <w:t>5</w:t>
      </w:r>
      <w:r w:rsidR="004D5374" w:rsidRPr="009A134C">
        <w:rPr>
          <w:rFonts w:ascii="Times New Roman" w:hAnsi="Times New Roman" w:cs="Times New Roman"/>
          <w:sz w:val="28"/>
          <w:szCs w:val="28"/>
        </w:rPr>
        <w:br/>
        <w:t>studia stacjonarne administracji</w:t>
      </w:r>
      <w:r w:rsidR="004D5374" w:rsidRPr="009A134C">
        <w:rPr>
          <w:rFonts w:ascii="Times New Roman" w:hAnsi="Times New Roman" w:cs="Times New Roman"/>
          <w:sz w:val="28"/>
          <w:szCs w:val="28"/>
        </w:rPr>
        <w:br/>
        <w:t>I</w:t>
      </w:r>
      <w:r w:rsidR="00DE6C74">
        <w:rPr>
          <w:rFonts w:ascii="Times New Roman" w:hAnsi="Times New Roman" w:cs="Times New Roman"/>
          <w:sz w:val="28"/>
          <w:szCs w:val="28"/>
        </w:rPr>
        <w:t>I</w:t>
      </w:r>
      <w:r w:rsidR="004D5374" w:rsidRPr="009A134C">
        <w:rPr>
          <w:rFonts w:ascii="Times New Roman" w:hAnsi="Times New Roman" w:cs="Times New Roman"/>
          <w:sz w:val="28"/>
          <w:szCs w:val="28"/>
        </w:rPr>
        <w:t>I rok</w:t>
      </w:r>
      <w:r w:rsidR="004D5374">
        <w:rPr>
          <w:rFonts w:ascii="Times New Roman" w:hAnsi="Times New Roman" w:cs="Times New Roman"/>
          <w:sz w:val="28"/>
          <w:szCs w:val="28"/>
        </w:rPr>
        <w:br/>
      </w:r>
    </w:p>
    <w:p w14:paraId="49DF9688" w14:textId="016AA931" w:rsidR="004D5374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C7666E">
        <w:rPr>
          <w:rFonts w:ascii="Times New Roman" w:hAnsi="Times New Roman" w:cs="Times New Roman"/>
          <w:b/>
          <w:sz w:val="24"/>
          <w:szCs w:val="24"/>
        </w:rPr>
        <w:t>Prowadzący:</w:t>
      </w:r>
      <w:r w:rsidRPr="00C7666E">
        <w:rPr>
          <w:rFonts w:ascii="Times New Roman" w:hAnsi="Times New Roman" w:cs="Times New Roman"/>
          <w:sz w:val="24"/>
          <w:szCs w:val="24"/>
        </w:rPr>
        <w:t xml:space="preserve"> </w:t>
      </w:r>
      <w:r w:rsidR="00327CE6">
        <w:rPr>
          <w:rFonts w:ascii="Times New Roman" w:hAnsi="Times New Roman" w:cs="Times New Roman"/>
          <w:sz w:val="24"/>
          <w:szCs w:val="24"/>
        </w:rPr>
        <w:t>dr</w:t>
      </w:r>
      <w:r w:rsidRPr="00C7666E">
        <w:rPr>
          <w:rFonts w:ascii="Times New Roman" w:hAnsi="Times New Roman" w:cs="Times New Roman"/>
          <w:sz w:val="24"/>
          <w:szCs w:val="24"/>
        </w:rPr>
        <w:t xml:space="preserve"> Paweł Lenio, Katedra Prawa Finansowego WPAE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EB520" w14:textId="77777777" w:rsidR="004D5374" w:rsidRDefault="004D5374" w:rsidP="004D53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50E88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="00DE6C74">
        <w:rPr>
          <w:rFonts w:ascii="Times New Roman" w:hAnsi="Times New Roman" w:cs="Times New Roman"/>
          <w:sz w:val="24"/>
          <w:szCs w:val="24"/>
          <w:lang w:val="en-US"/>
        </w:rPr>
        <w:t xml:space="preserve"> pawel.lenio@uwr.edu</w:t>
      </w:r>
      <w:r w:rsidRPr="00850E88">
        <w:rPr>
          <w:rFonts w:ascii="Times New Roman" w:hAnsi="Times New Roman" w:cs="Times New Roman"/>
          <w:sz w:val="24"/>
          <w:szCs w:val="24"/>
          <w:lang w:val="en-US"/>
        </w:rPr>
        <w:t xml:space="preserve">.pl </w:t>
      </w:r>
    </w:p>
    <w:p w14:paraId="60975EAB" w14:textId="1C3CF8EC" w:rsidR="004D5374" w:rsidRPr="00C7666E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C7666E">
        <w:rPr>
          <w:rFonts w:ascii="Times New Roman" w:hAnsi="Times New Roman" w:cs="Times New Roman"/>
          <w:b/>
          <w:sz w:val="24"/>
          <w:szCs w:val="24"/>
        </w:rPr>
        <w:t>Forma zaliczenia ćwiczeń:</w:t>
      </w:r>
      <w:r w:rsidR="00DE6C74">
        <w:rPr>
          <w:rFonts w:ascii="Times New Roman" w:hAnsi="Times New Roman" w:cs="Times New Roman"/>
          <w:sz w:val="24"/>
          <w:szCs w:val="24"/>
        </w:rPr>
        <w:t xml:space="preserve"> </w:t>
      </w:r>
      <w:r w:rsidR="00327CE6">
        <w:rPr>
          <w:rFonts w:ascii="Times New Roman" w:hAnsi="Times New Roman" w:cs="Times New Roman"/>
          <w:sz w:val="24"/>
          <w:szCs w:val="24"/>
        </w:rPr>
        <w:t>kolokwium</w:t>
      </w:r>
      <w:r w:rsidRPr="00C7666E">
        <w:rPr>
          <w:rFonts w:ascii="Times New Roman" w:hAnsi="Times New Roman" w:cs="Times New Roman"/>
          <w:sz w:val="24"/>
          <w:szCs w:val="24"/>
        </w:rPr>
        <w:t>, aktywność na zajęciach.</w:t>
      </w:r>
    </w:p>
    <w:p w14:paraId="2A17C25B" w14:textId="4DFD21CE" w:rsidR="00EC4EFC" w:rsidRPr="00C7666E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C7666E">
        <w:rPr>
          <w:rFonts w:ascii="Times New Roman" w:hAnsi="Times New Roman" w:cs="Times New Roman"/>
          <w:b/>
          <w:sz w:val="24"/>
          <w:szCs w:val="24"/>
        </w:rPr>
        <w:t>Zagadnienia organizacyjne: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Pr="00C7666E">
        <w:rPr>
          <w:rFonts w:ascii="Times New Roman" w:hAnsi="Times New Roman" w:cs="Times New Roman"/>
          <w:sz w:val="24"/>
          <w:szCs w:val="24"/>
        </w:rPr>
        <w:t>) dopuszczalna jest 1 nieobecność na zajęciach</w:t>
      </w:r>
      <w:r w:rsidR="00D23933">
        <w:rPr>
          <w:rFonts w:ascii="Times New Roman" w:hAnsi="Times New Roman" w:cs="Times New Roman"/>
          <w:sz w:val="24"/>
          <w:szCs w:val="24"/>
        </w:rPr>
        <w:t>;</w:t>
      </w:r>
      <w:r w:rsidR="00D23933">
        <w:rPr>
          <w:rFonts w:ascii="Times New Roman" w:hAnsi="Times New Roman" w:cs="Times New Roman"/>
          <w:sz w:val="24"/>
          <w:szCs w:val="24"/>
        </w:rPr>
        <w:br/>
        <w:t>2</w:t>
      </w:r>
      <w:r w:rsidRPr="00C766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E6">
        <w:rPr>
          <w:rFonts w:ascii="Times New Roman" w:hAnsi="Times New Roman" w:cs="Times New Roman"/>
          <w:sz w:val="24"/>
          <w:szCs w:val="24"/>
        </w:rPr>
        <w:t>forma kolokwium: test jednokrotnego wyboru</w:t>
      </w:r>
      <w:r w:rsidR="007C2F44">
        <w:rPr>
          <w:rFonts w:ascii="Times New Roman" w:hAnsi="Times New Roman" w:cs="Times New Roman"/>
          <w:sz w:val="24"/>
          <w:szCs w:val="24"/>
        </w:rPr>
        <w:t>.</w:t>
      </w:r>
    </w:p>
    <w:p w14:paraId="6C87D6AD" w14:textId="77777777" w:rsidR="00DD6AB2" w:rsidRDefault="00DE6C74" w:rsidP="00DE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materiału: </w:t>
      </w:r>
    </w:p>
    <w:p w14:paraId="32439ED6" w14:textId="77777777" w:rsidR="00DE6C74" w:rsidRDefault="00DE6C74" w:rsidP="00DE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 nr 1</w:t>
      </w:r>
    </w:p>
    <w:p w14:paraId="67315879" w14:textId="19D6D423" w:rsidR="00DE6C74" w:rsidRDefault="00DE6C74" w:rsidP="0032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organizacyjne. Wprowadzenie do problematyki</w:t>
      </w:r>
      <w:r w:rsidR="00E63A3D">
        <w:rPr>
          <w:rFonts w:ascii="Times New Roman" w:hAnsi="Times New Roman" w:cs="Times New Roman"/>
          <w:sz w:val="24"/>
          <w:szCs w:val="24"/>
        </w:rPr>
        <w:t xml:space="preserve"> prawa finansów samorządu terytorialnego</w:t>
      </w:r>
      <w:r w:rsidR="00327CE6">
        <w:rPr>
          <w:rFonts w:ascii="Times New Roman" w:hAnsi="Times New Roman" w:cs="Times New Roman"/>
          <w:sz w:val="24"/>
          <w:szCs w:val="24"/>
        </w:rPr>
        <w:t>, organizacja systemu finansów samorządowych, wieloletnia prognoza finansowa.</w:t>
      </w:r>
    </w:p>
    <w:p w14:paraId="6B1C06E7" w14:textId="77777777" w:rsidR="00E63A3D" w:rsidRPr="00E63A3D" w:rsidRDefault="00E63A3D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E63A3D">
        <w:rPr>
          <w:rFonts w:ascii="Times New Roman" w:hAnsi="Times New Roman" w:cs="Times New Roman"/>
          <w:b/>
          <w:sz w:val="24"/>
          <w:szCs w:val="24"/>
        </w:rPr>
        <w:t>Ćwiczenia nr 2</w:t>
      </w:r>
    </w:p>
    <w:p w14:paraId="2D41A9CE" w14:textId="135E31FC" w:rsidR="00E63A3D" w:rsidRDefault="00967B5E" w:rsidP="0032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budżetowa i b</w:t>
      </w:r>
      <w:r w:rsidR="00E63A3D">
        <w:rPr>
          <w:rFonts w:ascii="Times New Roman" w:hAnsi="Times New Roman" w:cs="Times New Roman"/>
          <w:sz w:val="24"/>
          <w:szCs w:val="24"/>
        </w:rPr>
        <w:t>udżet jednostki samorządu terytorialnego – pojęcie, zakres i struktura</w:t>
      </w:r>
      <w:r w:rsidR="00327CE6">
        <w:rPr>
          <w:rFonts w:ascii="Times New Roman" w:hAnsi="Times New Roman" w:cs="Times New Roman"/>
          <w:sz w:val="24"/>
          <w:szCs w:val="24"/>
        </w:rPr>
        <w:t xml:space="preserve">, wydatki budżetu j.s.t., w tym procedura udzielania i rozliczania dotacji. </w:t>
      </w:r>
    </w:p>
    <w:p w14:paraId="4B1C0E3D" w14:textId="77777777" w:rsidR="00FC6E5E" w:rsidRPr="008806D7" w:rsidRDefault="00FC6E5E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8806D7">
        <w:rPr>
          <w:rFonts w:ascii="Times New Roman" w:hAnsi="Times New Roman" w:cs="Times New Roman"/>
          <w:b/>
          <w:sz w:val="24"/>
          <w:szCs w:val="24"/>
        </w:rPr>
        <w:t>Ćwiczenia nr 3</w:t>
      </w:r>
    </w:p>
    <w:p w14:paraId="0E5B222A" w14:textId="24FF9734" w:rsidR="00FC6E5E" w:rsidRDefault="00327CE6" w:rsidP="00DE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opracowywania, uchwalania i wykonywania budżetu j.s.t. </w:t>
      </w:r>
    </w:p>
    <w:p w14:paraId="593A5D3A" w14:textId="77777777" w:rsidR="00FC6E5E" w:rsidRPr="008806D7" w:rsidRDefault="00FC6E5E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8806D7">
        <w:rPr>
          <w:rFonts w:ascii="Times New Roman" w:hAnsi="Times New Roman" w:cs="Times New Roman"/>
          <w:b/>
          <w:sz w:val="24"/>
          <w:szCs w:val="24"/>
        </w:rPr>
        <w:t>Ćwiczenia nr 4</w:t>
      </w:r>
    </w:p>
    <w:p w14:paraId="2F176E36" w14:textId="624F8BFD" w:rsidR="00FC6E5E" w:rsidRDefault="00327CE6" w:rsidP="00327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dochodów j.s.t., dochody własne, subwencje i dotacje jako dochody j.s.t. wyrównywanie poziome dochodów</w:t>
      </w:r>
      <w:r w:rsidR="00C16553">
        <w:rPr>
          <w:rFonts w:ascii="Times New Roman" w:hAnsi="Times New Roman" w:cs="Times New Roman"/>
          <w:sz w:val="24"/>
          <w:szCs w:val="24"/>
        </w:rPr>
        <w:t>.</w:t>
      </w:r>
    </w:p>
    <w:p w14:paraId="30EBD5ED" w14:textId="25BA0DA5" w:rsidR="00707E4B" w:rsidRDefault="00707E4B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707E4B">
        <w:rPr>
          <w:rFonts w:ascii="Times New Roman" w:hAnsi="Times New Roman" w:cs="Times New Roman"/>
          <w:b/>
          <w:sz w:val="24"/>
          <w:szCs w:val="24"/>
        </w:rPr>
        <w:t>Ćwiczenia nr 5</w:t>
      </w:r>
    </w:p>
    <w:p w14:paraId="6DAA44FC" w14:textId="1576CB63" w:rsidR="00327CE6" w:rsidRPr="00707E4B" w:rsidRDefault="00327CE6" w:rsidP="00DE6C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naruszenie dyscypliny finansów publicznych.</w:t>
      </w:r>
    </w:p>
    <w:p w14:paraId="15DCDE53" w14:textId="77777777" w:rsidR="00707E4B" w:rsidRDefault="00707E4B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707E4B">
        <w:rPr>
          <w:rFonts w:ascii="Times New Roman" w:hAnsi="Times New Roman" w:cs="Times New Roman"/>
          <w:b/>
          <w:sz w:val="24"/>
          <w:szCs w:val="24"/>
        </w:rPr>
        <w:t>Ćwiczenia nr 6</w:t>
      </w:r>
    </w:p>
    <w:p w14:paraId="5549D970" w14:textId="77777777" w:rsidR="00A54411" w:rsidRPr="00A54411" w:rsidRDefault="00A54411" w:rsidP="00DE6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KOLOKWIUM</w:t>
      </w:r>
    </w:p>
    <w:p w14:paraId="0D277BE0" w14:textId="77777777" w:rsidR="00707E4B" w:rsidRDefault="00707E4B" w:rsidP="00DE6C74">
      <w:pPr>
        <w:rPr>
          <w:rFonts w:ascii="Times New Roman" w:hAnsi="Times New Roman" w:cs="Times New Roman"/>
          <w:b/>
          <w:sz w:val="24"/>
          <w:szCs w:val="24"/>
        </w:rPr>
      </w:pPr>
      <w:r w:rsidRPr="00852706">
        <w:rPr>
          <w:rFonts w:ascii="Times New Roman" w:hAnsi="Times New Roman" w:cs="Times New Roman"/>
          <w:b/>
          <w:sz w:val="24"/>
          <w:szCs w:val="24"/>
        </w:rPr>
        <w:t>Ćwiczenia nr 7</w:t>
      </w:r>
    </w:p>
    <w:p w14:paraId="3EC80037" w14:textId="585A2629" w:rsidR="00FD126B" w:rsidRPr="00FD126B" w:rsidRDefault="00FD126B" w:rsidP="00485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 i deficyt budżetu j.s.t. oraz możliwości jego finansowania. Kontrola i nadzór nad gospodarką finansową j.s.t.</w:t>
      </w:r>
      <w:r w:rsidR="00327C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126B" w:rsidRPr="00FD126B" w:rsidSect="00ED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74"/>
    <w:rsid w:val="00051A58"/>
    <w:rsid w:val="00051DBC"/>
    <w:rsid w:val="000710E1"/>
    <w:rsid w:val="001B6754"/>
    <w:rsid w:val="001F79C4"/>
    <w:rsid w:val="0021141E"/>
    <w:rsid w:val="00233D04"/>
    <w:rsid w:val="002D260F"/>
    <w:rsid w:val="00327CE6"/>
    <w:rsid w:val="00331389"/>
    <w:rsid w:val="003D2103"/>
    <w:rsid w:val="003F3EAC"/>
    <w:rsid w:val="004850FB"/>
    <w:rsid w:val="00485527"/>
    <w:rsid w:val="004D487C"/>
    <w:rsid w:val="004D5374"/>
    <w:rsid w:val="004F4A32"/>
    <w:rsid w:val="0051364A"/>
    <w:rsid w:val="00530414"/>
    <w:rsid w:val="00583C38"/>
    <w:rsid w:val="005C700E"/>
    <w:rsid w:val="00696530"/>
    <w:rsid w:val="006C7801"/>
    <w:rsid w:val="006F0AF0"/>
    <w:rsid w:val="00707E4B"/>
    <w:rsid w:val="00745C65"/>
    <w:rsid w:val="007C2F44"/>
    <w:rsid w:val="00803B0B"/>
    <w:rsid w:val="00806D42"/>
    <w:rsid w:val="00816522"/>
    <w:rsid w:val="00852706"/>
    <w:rsid w:val="008806D7"/>
    <w:rsid w:val="00935C13"/>
    <w:rsid w:val="00967B5E"/>
    <w:rsid w:val="009A67CE"/>
    <w:rsid w:val="009E3EA1"/>
    <w:rsid w:val="00A51EF0"/>
    <w:rsid w:val="00A54411"/>
    <w:rsid w:val="00AC5329"/>
    <w:rsid w:val="00B012A3"/>
    <w:rsid w:val="00B678CC"/>
    <w:rsid w:val="00B90EA2"/>
    <w:rsid w:val="00BC37CC"/>
    <w:rsid w:val="00C16553"/>
    <w:rsid w:val="00C71C41"/>
    <w:rsid w:val="00D23933"/>
    <w:rsid w:val="00DD6AB2"/>
    <w:rsid w:val="00DE6C74"/>
    <w:rsid w:val="00E06EB5"/>
    <w:rsid w:val="00E63A3D"/>
    <w:rsid w:val="00EA2185"/>
    <w:rsid w:val="00EC4EFC"/>
    <w:rsid w:val="00FC6E5E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3500"/>
  <w15:docId w15:val="{3F8EA173-6FAF-4F37-945A-03625C8D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 Lenio</cp:lastModifiedBy>
  <cp:revision>54</cp:revision>
  <dcterms:created xsi:type="dcterms:W3CDTF">2015-10-01T16:14:00Z</dcterms:created>
  <dcterms:modified xsi:type="dcterms:W3CDTF">2024-10-02T13:14:00Z</dcterms:modified>
</cp:coreProperties>
</file>