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735D" w14:textId="171CD84C" w:rsidR="009B2B36" w:rsidRPr="00314774" w:rsidRDefault="009865CA" w:rsidP="00EB3E90">
      <w:pPr>
        <w:pStyle w:val="PISMO"/>
        <w:jc w:val="center"/>
        <w:rPr>
          <w:rFonts w:asciiTheme="minorHAnsi" w:hAnsiTheme="minorHAnsi" w:cstheme="minorHAnsi"/>
          <w:b/>
          <w:bCs/>
        </w:rPr>
      </w:pPr>
      <w:r w:rsidRPr="00314774">
        <w:rPr>
          <w:rFonts w:asciiTheme="minorHAnsi" w:hAnsiTheme="minorHAnsi" w:cstheme="minorHAnsi"/>
          <w:b/>
          <w:bCs/>
        </w:rPr>
        <w:t>Zasady zaliczenia ćwiczeń</w:t>
      </w:r>
      <w:r w:rsidR="00EB295D" w:rsidRPr="00314774">
        <w:rPr>
          <w:rFonts w:asciiTheme="minorHAnsi" w:hAnsiTheme="minorHAnsi" w:cstheme="minorHAnsi"/>
          <w:b/>
          <w:bCs/>
        </w:rPr>
        <w:t xml:space="preserve"> – prawo karne</w:t>
      </w:r>
    </w:p>
    <w:p w14:paraId="184B19F3" w14:textId="16ABE1E6" w:rsidR="00273EBF" w:rsidRPr="00314774" w:rsidRDefault="00A2207B" w:rsidP="00EB295D">
      <w:pPr>
        <w:pStyle w:val="PISMO"/>
        <w:numPr>
          <w:ilvl w:val="0"/>
          <w:numId w:val="3"/>
        </w:numPr>
        <w:rPr>
          <w:rFonts w:asciiTheme="minorHAnsi" w:hAnsiTheme="minorHAnsi" w:cstheme="minorHAnsi"/>
        </w:rPr>
      </w:pPr>
      <w:r w:rsidRPr="00314774">
        <w:rPr>
          <w:rFonts w:asciiTheme="minorHAnsi" w:hAnsiTheme="minorHAnsi" w:cstheme="minorHAnsi"/>
        </w:rPr>
        <w:t>z</w:t>
      </w:r>
      <w:r w:rsidR="00C6384C" w:rsidRPr="00314774">
        <w:rPr>
          <w:rFonts w:asciiTheme="minorHAnsi" w:hAnsiTheme="minorHAnsi" w:cstheme="minorHAnsi"/>
        </w:rPr>
        <w:t xml:space="preserve">aliczenie przedmiotu następuje pod warunkiem zaliczenia </w:t>
      </w:r>
      <w:r w:rsidR="00391A2C" w:rsidRPr="00314774">
        <w:rPr>
          <w:rFonts w:asciiTheme="minorHAnsi" w:hAnsiTheme="minorHAnsi" w:cstheme="minorHAnsi"/>
        </w:rPr>
        <w:t xml:space="preserve">dwóch kolokwiów </w:t>
      </w:r>
      <w:r w:rsidR="00D80721">
        <w:rPr>
          <w:rFonts w:asciiTheme="minorHAnsi" w:hAnsiTheme="minorHAnsi" w:cstheme="minorHAnsi"/>
        </w:rPr>
        <w:t>– semestralnego i rocznego</w:t>
      </w:r>
    </w:p>
    <w:p w14:paraId="7F5A1B39" w14:textId="168A22CA" w:rsidR="007E6BD7" w:rsidRPr="00314774" w:rsidRDefault="007E6BD7" w:rsidP="00EB295D">
      <w:pPr>
        <w:pStyle w:val="PISMO"/>
        <w:numPr>
          <w:ilvl w:val="0"/>
          <w:numId w:val="3"/>
        </w:numPr>
        <w:rPr>
          <w:rFonts w:asciiTheme="minorHAnsi" w:hAnsiTheme="minorHAnsi" w:cstheme="minorHAnsi"/>
        </w:rPr>
      </w:pPr>
      <w:r w:rsidRPr="00314774">
        <w:rPr>
          <w:rFonts w:asciiTheme="minorHAnsi" w:hAnsiTheme="minorHAnsi" w:cstheme="minorHAnsi"/>
        </w:rPr>
        <w:t xml:space="preserve">kolokwium </w:t>
      </w:r>
      <w:r w:rsidR="00D80721">
        <w:rPr>
          <w:rFonts w:asciiTheme="minorHAnsi" w:hAnsiTheme="minorHAnsi" w:cstheme="minorHAnsi"/>
        </w:rPr>
        <w:t>semestralne</w:t>
      </w:r>
      <w:r w:rsidRPr="00314774">
        <w:rPr>
          <w:rFonts w:asciiTheme="minorHAnsi" w:hAnsiTheme="minorHAnsi" w:cstheme="minorHAnsi"/>
        </w:rPr>
        <w:t xml:space="preserve"> </w:t>
      </w:r>
      <w:r w:rsidR="00B1350E" w:rsidRPr="00314774">
        <w:rPr>
          <w:rFonts w:asciiTheme="minorHAnsi" w:hAnsiTheme="minorHAnsi" w:cstheme="minorHAnsi"/>
        </w:rPr>
        <w:t xml:space="preserve">obejmuje zagadnienia omawiane w trakcie tego semestru; kolokwium </w:t>
      </w:r>
      <w:r w:rsidR="00D80721">
        <w:rPr>
          <w:rFonts w:asciiTheme="minorHAnsi" w:hAnsiTheme="minorHAnsi" w:cstheme="minorHAnsi"/>
        </w:rPr>
        <w:t>roczne</w:t>
      </w:r>
      <w:r w:rsidR="00B1350E" w:rsidRPr="00314774">
        <w:rPr>
          <w:rFonts w:asciiTheme="minorHAnsi" w:hAnsiTheme="minorHAnsi" w:cstheme="minorHAnsi"/>
        </w:rPr>
        <w:t xml:space="preserve"> obejmuje zagadnienia omówione w ciągu </w:t>
      </w:r>
      <w:r w:rsidR="00673518" w:rsidRPr="00314774">
        <w:rPr>
          <w:rFonts w:asciiTheme="minorHAnsi" w:hAnsiTheme="minorHAnsi" w:cstheme="minorHAnsi"/>
        </w:rPr>
        <w:t>całego roku akademickiego</w:t>
      </w:r>
    </w:p>
    <w:p w14:paraId="138A7B85" w14:textId="67175DF1" w:rsidR="00761E79" w:rsidRPr="00314774" w:rsidRDefault="00761E79" w:rsidP="00EB295D">
      <w:pPr>
        <w:pStyle w:val="PISMO"/>
        <w:numPr>
          <w:ilvl w:val="0"/>
          <w:numId w:val="3"/>
        </w:numPr>
        <w:rPr>
          <w:rFonts w:asciiTheme="minorHAnsi" w:hAnsiTheme="minorHAnsi" w:cstheme="minorHAnsi"/>
        </w:rPr>
      </w:pPr>
      <w:r w:rsidRPr="00314774">
        <w:rPr>
          <w:rFonts w:asciiTheme="minorHAnsi" w:hAnsiTheme="minorHAnsi" w:cstheme="minorHAnsi"/>
        </w:rPr>
        <w:t xml:space="preserve">nieprzystąpienie do kolokwium bez należytego usprawiedliwienia </w:t>
      </w:r>
      <w:r w:rsidR="00673518" w:rsidRPr="00314774">
        <w:rPr>
          <w:rFonts w:asciiTheme="minorHAnsi" w:hAnsiTheme="minorHAnsi" w:cstheme="minorHAnsi"/>
        </w:rPr>
        <w:t xml:space="preserve">równoznaczne jest z </w:t>
      </w:r>
      <w:r w:rsidR="00314774">
        <w:rPr>
          <w:rFonts w:asciiTheme="minorHAnsi" w:hAnsiTheme="minorHAnsi" w:cstheme="minorHAnsi"/>
        </w:rPr>
        <w:t>jego niezaliczeniem</w:t>
      </w:r>
      <w:r w:rsidR="00603369">
        <w:rPr>
          <w:rFonts w:asciiTheme="minorHAnsi" w:hAnsiTheme="minorHAnsi" w:cstheme="minorHAnsi"/>
        </w:rPr>
        <w:t xml:space="preserve"> (uzyskaniem oceny negatywnej)</w:t>
      </w:r>
    </w:p>
    <w:p w14:paraId="0F5207F7" w14:textId="2890F523" w:rsidR="00A2207B" w:rsidRDefault="00A2207B" w:rsidP="00EB295D">
      <w:pPr>
        <w:pStyle w:val="PISMO"/>
        <w:numPr>
          <w:ilvl w:val="0"/>
          <w:numId w:val="3"/>
        </w:numPr>
        <w:rPr>
          <w:rFonts w:asciiTheme="minorHAnsi" w:hAnsiTheme="minorHAnsi" w:cstheme="minorHAnsi"/>
        </w:rPr>
      </w:pPr>
      <w:r w:rsidRPr="00314774">
        <w:rPr>
          <w:rFonts w:asciiTheme="minorHAnsi" w:hAnsiTheme="minorHAnsi" w:cstheme="minorHAnsi"/>
        </w:rPr>
        <w:t>o</w:t>
      </w:r>
      <w:r w:rsidR="0075457D" w:rsidRPr="00314774">
        <w:rPr>
          <w:rFonts w:asciiTheme="minorHAnsi" w:hAnsiTheme="minorHAnsi" w:cstheme="minorHAnsi"/>
        </w:rPr>
        <w:t>cena semestralna jest to ocena z kolokwium podwyższona ze względu na aktywny udział w zajęciach</w:t>
      </w:r>
    </w:p>
    <w:p w14:paraId="03D3FCC2" w14:textId="477D9321" w:rsidR="0003306D" w:rsidRPr="00314774" w:rsidRDefault="0003306D" w:rsidP="0003306D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uzyskania z kolokwium rocznego oceny bardzo dobrej, podwyższeniu ulec może ocena roczna</w:t>
      </w:r>
    </w:p>
    <w:p w14:paraId="31B7FE4D" w14:textId="5C191582" w:rsidR="00C6384C" w:rsidRDefault="00A2207B" w:rsidP="00EB295D">
      <w:pPr>
        <w:pStyle w:val="PISMO"/>
        <w:numPr>
          <w:ilvl w:val="0"/>
          <w:numId w:val="3"/>
        </w:numPr>
        <w:rPr>
          <w:rFonts w:asciiTheme="minorHAnsi" w:hAnsiTheme="minorHAnsi" w:cstheme="minorHAnsi"/>
        </w:rPr>
      </w:pPr>
      <w:r w:rsidRPr="00314774">
        <w:rPr>
          <w:rFonts w:asciiTheme="minorHAnsi" w:hAnsiTheme="minorHAnsi" w:cstheme="minorHAnsi"/>
        </w:rPr>
        <w:t>ocena roczna stanowi średnią ocen semestralnych</w:t>
      </w:r>
    </w:p>
    <w:p w14:paraId="51E5D9AC" w14:textId="0ACF5852" w:rsidR="0075457D" w:rsidRDefault="008071C9" w:rsidP="00EB295D">
      <w:pPr>
        <w:pStyle w:val="PISM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5457D" w:rsidRPr="00314774">
        <w:rPr>
          <w:rFonts w:asciiTheme="minorHAnsi" w:hAnsiTheme="minorHAnsi" w:cstheme="minorHAnsi"/>
        </w:rPr>
        <w:t>ktywne uczestnictwo w zajęciach wiąże się z uzyskaniem plusów</w:t>
      </w:r>
    </w:p>
    <w:p w14:paraId="6379CC7C" w14:textId="5D6D30CF" w:rsidR="00AB5C66" w:rsidRDefault="00AB5C66" w:rsidP="00AB5C66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trzy plusy podwyższają ocenę o połowę stopnia</w:t>
      </w:r>
    </w:p>
    <w:p w14:paraId="490B8D36" w14:textId="623689BA" w:rsidR="00AB5C66" w:rsidRDefault="00AB5C66" w:rsidP="00AB5C66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pięć plusów podwyższa ocenę o </w:t>
      </w:r>
      <w:r w:rsidR="007D20A3">
        <w:rPr>
          <w:rFonts w:asciiTheme="minorHAnsi" w:hAnsiTheme="minorHAnsi" w:cstheme="minorHAnsi"/>
        </w:rPr>
        <w:t>cały stopień</w:t>
      </w:r>
    </w:p>
    <w:p w14:paraId="739FAC3D" w14:textId="33C59D92" w:rsidR="00B93832" w:rsidRDefault="004F3B72" w:rsidP="00AB5C66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wpisanie plusów następuje na wniosek</w:t>
      </w:r>
    </w:p>
    <w:p w14:paraId="6E7254A5" w14:textId="6D94A2B0" w:rsidR="00B93832" w:rsidRPr="00314774" w:rsidRDefault="00B93832" w:rsidP="00AB5C66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jest możliwe podwyższenie oceny negatywnej</w:t>
      </w:r>
    </w:p>
    <w:p w14:paraId="345663AA" w14:textId="1DC614EB" w:rsidR="00EB295D" w:rsidRDefault="004F3B72" w:rsidP="00EB295D">
      <w:pPr>
        <w:pStyle w:val="PISM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EB295D" w:rsidRPr="00314774">
        <w:rPr>
          <w:rFonts w:asciiTheme="minorHAnsi" w:hAnsiTheme="minorHAnsi" w:cstheme="minorHAnsi"/>
        </w:rPr>
        <w:t xml:space="preserve">olokwium składa się z 5 pytań otwartych, chyba że </w:t>
      </w:r>
      <w:r w:rsidR="00273EBF" w:rsidRPr="00314774">
        <w:rPr>
          <w:rFonts w:asciiTheme="minorHAnsi" w:hAnsiTheme="minorHAnsi" w:cstheme="minorHAnsi"/>
        </w:rPr>
        <w:t>uzgodniona zostanie odmienna jego forma</w:t>
      </w:r>
    </w:p>
    <w:p w14:paraId="16CC078C" w14:textId="41537C09" w:rsidR="000C5295" w:rsidRDefault="000C5295" w:rsidP="000C5295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kolokwium semestralne odbywa się na ostatnich zajęciach w semestrze</w:t>
      </w:r>
      <w:r w:rsidR="00623EFA">
        <w:rPr>
          <w:rFonts w:asciiTheme="minorHAnsi" w:hAnsiTheme="minorHAnsi" w:cstheme="minorHAnsi"/>
        </w:rPr>
        <w:t xml:space="preserve"> zimowym</w:t>
      </w:r>
    </w:p>
    <w:p w14:paraId="793AB09E" w14:textId="031E0E2F" w:rsidR="000C5295" w:rsidRPr="00314774" w:rsidRDefault="000C5295" w:rsidP="000C5295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kolokwium roczne odbywa się na przedostatnich lub ostatnich zajęciach w semestrze</w:t>
      </w:r>
      <w:r w:rsidR="00623EFA">
        <w:rPr>
          <w:rFonts w:asciiTheme="minorHAnsi" w:hAnsiTheme="minorHAnsi" w:cstheme="minorHAnsi"/>
        </w:rPr>
        <w:t xml:space="preserve"> letnim</w:t>
      </w:r>
    </w:p>
    <w:p w14:paraId="7C1C9FF5" w14:textId="427BCDD6" w:rsidR="00273EBF" w:rsidRDefault="00246703" w:rsidP="00EB295D">
      <w:pPr>
        <w:pStyle w:val="PISM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możliwa jest poprawa oceny negatywnej z kolokwium</w:t>
      </w:r>
    </w:p>
    <w:p w14:paraId="55A96EFB" w14:textId="294C39D1" w:rsidR="00F547CB" w:rsidRDefault="00EE1380" w:rsidP="00246703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poprawa polega na udzieleniu odpowiedzi na 3 pytania otwarte, chyba że uzgodniona zostanie odmienna jego forma</w:t>
      </w:r>
    </w:p>
    <w:p w14:paraId="40AB4637" w14:textId="14795F8A" w:rsidR="00EE1380" w:rsidRDefault="00EE1380" w:rsidP="00246703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maksymalną oceną możliwą do uzyskania </w:t>
      </w:r>
      <w:r w:rsidR="00CD757D">
        <w:rPr>
          <w:rFonts w:asciiTheme="minorHAnsi" w:hAnsiTheme="minorHAnsi" w:cstheme="minorHAnsi"/>
        </w:rPr>
        <w:t>w wyniku poprawy jest ocena dostateczna (3,0)</w:t>
      </w:r>
    </w:p>
    <w:p w14:paraId="31DADA31" w14:textId="0A7C17CB" w:rsidR="00246703" w:rsidRDefault="00246703" w:rsidP="00246703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poprawa następuje</w:t>
      </w:r>
      <w:r w:rsidR="00975B6F">
        <w:rPr>
          <w:rFonts w:asciiTheme="minorHAnsi" w:hAnsiTheme="minorHAnsi" w:cstheme="minorHAnsi"/>
        </w:rPr>
        <w:t xml:space="preserve"> wyłącznie</w:t>
      </w:r>
      <w:r>
        <w:rPr>
          <w:rFonts w:asciiTheme="minorHAnsi" w:hAnsiTheme="minorHAnsi" w:cstheme="minorHAnsi"/>
        </w:rPr>
        <w:t xml:space="preserve"> w formie i terminie wskazanej na zajęciach</w:t>
      </w:r>
      <w:r w:rsidR="00975B6F">
        <w:rPr>
          <w:rFonts w:asciiTheme="minorHAnsi" w:hAnsiTheme="minorHAnsi" w:cstheme="minorHAnsi"/>
        </w:rPr>
        <w:t>, w formie ogłoszenia lub wpisu na MS Teams</w:t>
      </w:r>
    </w:p>
    <w:p w14:paraId="1640E1A3" w14:textId="6F1DFE11" w:rsidR="00246703" w:rsidRDefault="00246703" w:rsidP="00246703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możliwa jest wyłącznie jednokrotna poprawa</w:t>
      </w:r>
    </w:p>
    <w:p w14:paraId="10875400" w14:textId="6D00A4EF" w:rsidR="00AD6F3A" w:rsidRDefault="00AD6F3A" w:rsidP="00246703">
      <w:pPr>
        <w:pStyle w:val="PISMO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usprawiedliwionej nieobecności </w:t>
      </w:r>
      <w:r w:rsidR="0020581A">
        <w:rPr>
          <w:rFonts w:asciiTheme="minorHAnsi" w:hAnsiTheme="minorHAnsi" w:cstheme="minorHAnsi"/>
        </w:rPr>
        <w:t>na terminie poprawy</w:t>
      </w:r>
      <w:r w:rsidR="009E1CE6">
        <w:rPr>
          <w:rFonts w:asciiTheme="minorHAnsi" w:hAnsiTheme="minorHAnsi" w:cstheme="minorHAnsi"/>
        </w:rPr>
        <w:t>, na wniosek Studenta</w:t>
      </w:r>
      <w:r w:rsidR="00C20898">
        <w:rPr>
          <w:rFonts w:asciiTheme="minorHAnsi" w:hAnsiTheme="minorHAnsi" w:cstheme="minorHAnsi"/>
        </w:rPr>
        <w:t>,</w:t>
      </w:r>
      <w:r w:rsidR="009E1CE6">
        <w:rPr>
          <w:rFonts w:asciiTheme="minorHAnsi" w:hAnsiTheme="minorHAnsi" w:cstheme="minorHAnsi"/>
        </w:rPr>
        <w:t xml:space="preserve"> zgłoszony nie później niż 7 dni </w:t>
      </w:r>
      <w:r w:rsidR="00D305F5">
        <w:rPr>
          <w:rFonts w:asciiTheme="minorHAnsi" w:hAnsiTheme="minorHAnsi" w:cstheme="minorHAnsi"/>
        </w:rPr>
        <w:t>od ustania przyczyny nieobecności</w:t>
      </w:r>
      <w:r w:rsidR="00C20898">
        <w:rPr>
          <w:rFonts w:asciiTheme="minorHAnsi" w:hAnsiTheme="minorHAnsi" w:cstheme="minorHAnsi"/>
        </w:rPr>
        <w:t>,</w:t>
      </w:r>
      <w:r w:rsidR="009E1CE6">
        <w:rPr>
          <w:rFonts w:asciiTheme="minorHAnsi" w:hAnsiTheme="minorHAnsi" w:cstheme="minorHAnsi"/>
        </w:rPr>
        <w:t xml:space="preserve"> wyznaczany jest </w:t>
      </w:r>
      <w:r w:rsidR="008A7D54">
        <w:rPr>
          <w:rFonts w:asciiTheme="minorHAnsi" w:hAnsiTheme="minorHAnsi" w:cstheme="minorHAnsi"/>
        </w:rPr>
        <w:t>dodatkowy</w:t>
      </w:r>
      <w:r w:rsidR="00654E62">
        <w:rPr>
          <w:rFonts w:asciiTheme="minorHAnsi" w:hAnsiTheme="minorHAnsi" w:cstheme="minorHAnsi"/>
        </w:rPr>
        <w:t xml:space="preserve"> termin poprawy</w:t>
      </w:r>
    </w:p>
    <w:p w14:paraId="7FB33304" w14:textId="158DA50F" w:rsidR="008204E6" w:rsidRPr="00736FAE" w:rsidRDefault="00623EFA" w:rsidP="009649D6">
      <w:pPr>
        <w:pStyle w:val="PISM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trakcie zajęć sprawdzana jest obecność</w:t>
      </w:r>
      <w:r w:rsidR="00E926DB">
        <w:rPr>
          <w:rFonts w:asciiTheme="minorHAnsi" w:hAnsiTheme="minorHAnsi" w:cstheme="minorHAnsi"/>
        </w:rPr>
        <w:t>; trzy nieusprawiedliwione nieobecności następujące bezpośrednio po sobie podlegają zgłoszeniu Dziekanowi WPAE</w:t>
      </w:r>
      <w:r w:rsidR="00CF676C">
        <w:rPr>
          <w:rFonts w:asciiTheme="minorHAnsi" w:hAnsiTheme="minorHAnsi" w:cstheme="minorHAnsi"/>
        </w:rPr>
        <w:t xml:space="preserve"> stosownie do </w:t>
      </w:r>
      <w:r w:rsidR="00CF676C" w:rsidRPr="00CF676C">
        <w:rPr>
          <w:rFonts w:asciiTheme="minorHAnsi" w:hAnsiTheme="minorHAnsi" w:cstheme="minorHAnsi"/>
        </w:rPr>
        <w:t>zarządzenia Dziekana nr 18/2017 z dnia 27 lipca 2017 roku w sprawie monitorowania obecności na zajęciach na Wydziale Prawa, Administracji i Ekonomii UWr</w:t>
      </w:r>
    </w:p>
    <w:sectPr w:rsidR="008204E6" w:rsidRPr="0073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842"/>
    <w:multiLevelType w:val="hybridMultilevel"/>
    <w:tmpl w:val="2F36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244"/>
    <w:multiLevelType w:val="hybridMultilevel"/>
    <w:tmpl w:val="8C3E8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27BB5"/>
    <w:multiLevelType w:val="hybridMultilevel"/>
    <w:tmpl w:val="4954824A"/>
    <w:lvl w:ilvl="0" w:tplc="C7E2E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A4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2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E9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5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1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E5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C7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0869837">
    <w:abstractNumId w:val="0"/>
  </w:num>
  <w:num w:numId="2" w16cid:durableId="650182951">
    <w:abstractNumId w:val="2"/>
  </w:num>
  <w:num w:numId="3" w16cid:durableId="46238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C"/>
    <w:rsid w:val="0003306D"/>
    <w:rsid w:val="00090514"/>
    <w:rsid w:val="000C5295"/>
    <w:rsid w:val="000E7544"/>
    <w:rsid w:val="00113A42"/>
    <w:rsid w:val="00180DBF"/>
    <w:rsid w:val="001A5191"/>
    <w:rsid w:val="001D7CD1"/>
    <w:rsid w:val="0020581A"/>
    <w:rsid w:val="00233928"/>
    <w:rsid w:val="00246703"/>
    <w:rsid w:val="00273EBF"/>
    <w:rsid w:val="00314774"/>
    <w:rsid w:val="00344115"/>
    <w:rsid w:val="00381BB2"/>
    <w:rsid w:val="00391A2C"/>
    <w:rsid w:val="003A2A97"/>
    <w:rsid w:val="003C4F6C"/>
    <w:rsid w:val="004614E0"/>
    <w:rsid w:val="004F3B72"/>
    <w:rsid w:val="0050587E"/>
    <w:rsid w:val="00522E63"/>
    <w:rsid w:val="00547B8A"/>
    <w:rsid w:val="005D417D"/>
    <w:rsid w:val="00603369"/>
    <w:rsid w:val="00623EFA"/>
    <w:rsid w:val="0063449F"/>
    <w:rsid w:val="00654E62"/>
    <w:rsid w:val="00673518"/>
    <w:rsid w:val="006C12D5"/>
    <w:rsid w:val="006F2BC4"/>
    <w:rsid w:val="00713EA3"/>
    <w:rsid w:val="00722FCE"/>
    <w:rsid w:val="00736FAE"/>
    <w:rsid w:val="0075457D"/>
    <w:rsid w:val="00761E79"/>
    <w:rsid w:val="007D20A3"/>
    <w:rsid w:val="007E6BD7"/>
    <w:rsid w:val="008071C9"/>
    <w:rsid w:val="008204E6"/>
    <w:rsid w:val="00825D34"/>
    <w:rsid w:val="0084211D"/>
    <w:rsid w:val="008A7D54"/>
    <w:rsid w:val="008E78BD"/>
    <w:rsid w:val="009649D6"/>
    <w:rsid w:val="00975B6F"/>
    <w:rsid w:val="009865CA"/>
    <w:rsid w:val="009B2B36"/>
    <w:rsid w:val="009E1CE6"/>
    <w:rsid w:val="00A2207B"/>
    <w:rsid w:val="00A53201"/>
    <w:rsid w:val="00A643C9"/>
    <w:rsid w:val="00AB5C66"/>
    <w:rsid w:val="00AD1529"/>
    <w:rsid w:val="00AD32A4"/>
    <w:rsid w:val="00AD6F3A"/>
    <w:rsid w:val="00AF474E"/>
    <w:rsid w:val="00B1350E"/>
    <w:rsid w:val="00B14B4F"/>
    <w:rsid w:val="00B16694"/>
    <w:rsid w:val="00B566C1"/>
    <w:rsid w:val="00B93832"/>
    <w:rsid w:val="00C20898"/>
    <w:rsid w:val="00C44583"/>
    <w:rsid w:val="00C55C54"/>
    <w:rsid w:val="00C6384C"/>
    <w:rsid w:val="00C7616F"/>
    <w:rsid w:val="00C97863"/>
    <w:rsid w:val="00CD757D"/>
    <w:rsid w:val="00CF676C"/>
    <w:rsid w:val="00D305F5"/>
    <w:rsid w:val="00D80721"/>
    <w:rsid w:val="00DC0965"/>
    <w:rsid w:val="00E40D50"/>
    <w:rsid w:val="00E926DB"/>
    <w:rsid w:val="00EA57D7"/>
    <w:rsid w:val="00EB295D"/>
    <w:rsid w:val="00EB3E90"/>
    <w:rsid w:val="00EE1380"/>
    <w:rsid w:val="00F1564C"/>
    <w:rsid w:val="00F5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A17E"/>
  <w15:chartTrackingRefBased/>
  <w15:docId w15:val="{8290D29F-4C6D-4405-A53A-8458BC6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63449F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PISMO"/>
    <w:link w:val="TekstprzypisudolnegoZnak"/>
    <w:uiPriority w:val="99"/>
    <w:semiHidden/>
    <w:unhideWhenUsed/>
    <w:qFormat/>
    <w:rsid w:val="00AF4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74E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6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003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Konrad Lipiński</cp:lastModifiedBy>
  <cp:revision>42</cp:revision>
  <cp:lastPrinted>2022-10-06T20:10:00Z</cp:lastPrinted>
  <dcterms:created xsi:type="dcterms:W3CDTF">2023-10-05T19:01:00Z</dcterms:created>
  <dcterms:modified xsi:type="dcterms:W3CDTF">2024-06-03T14:47:00Z</dcterms:modified>
</cp:coreProperties>
</file>